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D70885E" w14:textId="7A2951C6" w:rsidR="0092070C" w:rsidRDefault="0092070C" w:rsidP="0092070C">
      <w:pPr>
        <w:spacing w:before="120" w:after="60" w:line="23" w:lineRule="atLeast"/>
        <w:rPr>
          <w:rFonts w:asciiTheme="majorHAnsi" w:eastAsiaTheme="majorEastAsia" w:hAnsiTheme="majorHAnsi" w:cstheme="majorBidi"/>
          <w:b/>
          <w:bCs/>
          <w:color w:val="CD8C06" w:themeColor="accent1" w:themeShade="BF"/>
          <w:sz w:val="42"/>
          <w:szCs w:val="40"/>
        </w:rPr>
      </w:pPr>
      <w:bookmarkStart w:id="0" w:name="bookmark=id.gjdgxs" w:colFirst="0" w:colLast="0"/>
      <w:bookmarkEnd w:id="0"/>
      <w:r w:rsidRPr="0092070C">
        <w:rPr>
          <w:rFonts w:asciiTheme="majorHAnsi" w:eastAsiaTheme="majorEastAsia" w:hAnsiTheme="majorHAnsi" w:cstheme="majorBidi"/>
          <w:b/>
          <w:bCs/>
          <w:color w:val="CD8C06" w:themeColor="accent1" w:themeShade="BF"/>
          <w:sz w:val="42"/>
          <w:szCs w:val="40"/>
        </w:rPr>
        <w:t xml:space="preserve">Can AI guess your emotion? </w:t>
      </w:r>
    </w:p>
    <w:p w14:paraId="02ECFA54" w14:textId="5CD1E056" w:rsidR="0092070C" w:rsidRDefault="00DD0CED" w:rsidP="0092070C">
      <w:pPr>
        <w:spacing w:before="120" w:after="60" w:line="23" w:lineRule="atLeast"/>
        <w:rPr>
          <w:b/>
          <w:lang w:val="en-AU"/>
        </w:rPr>
      </w:pPr>
      <w:r w:rsidRPr="002D0549">
        <w:rPr>
          <w:b/>
          <w:lang w:val="en-AU"/>
        </w:rPr>
        <w:t xml:space="preserve">Year </w:t>
      </w:r>
      <w:r>
        <w:rPr>
          <w:b/>
          <w:lang w:val="en-AU"/>
        </w:rPr>
        <w:t>l</w:t>
      </w:r>
      <w:r w:rsidRPr="002D0549">
        <w:rPr>
          <w:b/>
          <w:lang w:val="en-AU"/>
        </w:rPr>
        <w:t>evel</w:t>
      </w:r>
      <w:r w:rsidRPr="002D0549">
        <w:rPr>
          <w:lang w:val="en-AU"/>
        </w:rPr>
        <w:t xml:space="preserve">: </w:t>
      </w:r>
      <w:r w:rsidRPr="00DD0CED">
        <w:rPr>
          <w:b/>
          <w:bCs/>
          <w:lang w:val="en-AU"/>
        </w:rPr>
        <w:t>F–2, 3–4</w:t>
      </w:r>
      <w:r>
        <w:rPr>
          <w:lang w:val="en-AU"/>
        </w:rPr>
        <w:t xml:space="preserve">: </w:t>
      </w:r>
      <w:r w:rsidR="0092070C" w:rsidRPr="002D0549">
        <w:rPr>
          <w:b/>
          <w:lang w:val="en-AU"/>
        </w:rPr>
        <w:t>DT + Health and Physical Education</w:t>
      </w:r>
    </w:p>
    <w:p w14:paraId="44EB1241" w14:textId="59AAD0CA" w:rsidR="00EC357D" w:rsidRPr="006B483F" w:rsidRDefault="006B483F" w:rsidP="0092070C">
      <w:pPr>
        <w:spacing w:before="120" w:after="60" w:line="23" w:lineRule="atLeast"/>
        <w:rPr>
          <w:sz w:val="22"/>
          <w:szCs w:val="22"/>
          <w:lang w:val="en-AU"/>
        </w:rPr>
      </w:pPr>
      <w:r w:rsidRPr="006B483F">
        <w:rPr>
          <w:sz w:val="22"/>
          <w:szCs w:val="22"/>
          <w:lang w:val="en-AU"/>
        </w:rPr>
        <w:t>Please refer to the online lesson plan on the DT Hub to access all website links and additional resources.</w:t>
      </w:r>
    </w:p>
    <w:p w14:paraId="06582687" w14:textId="77777777" w:rsidR="00EC357D" w:rsidRDefault="00EC357D" w:rsidP="0092070C">
      <w:pPr>
        <w:spacing w:before="120" w:after="60" w:line="23" w:lineRule="atLeast"/>
        <w:ind w:right="-165"/>
        <w:rPr>
          <w:b/>
          <w:lang w:val="en-AU"/>
        </w:rPr>
      </w:pPr>
      <w:r>
        <w:rPr>
          <w:noProof/>
        </w:rPr>
        <w:drawing>
          <wp:inline distT="0" distB="0" distL="0" distR="0" wp14:anchorId="2ABEF7C7" wp14:editId="7B345406">
            <wp:extent cx="3343835" cy="2222605"/>
            <wp:effectExtent l="0" t="0" r="9525" b="6350"/>
            <wp:docPr id="4" name="Picture 4" descr="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orativ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9110" cy="2232758"/>
                    </a:xfrm>
                    <a:prstGeom prst="rect">
                      <a:avLst/>
                    </a:prstGeom>
                    <a:noFill/>
                    <a:ln>
                      <a:noFill/>
                    </a:ln>
                  </pic:spPr>
                </pic:pic>
              </a:graphicData>
            </a:graphic>
          </wp:inline>
        </w:drawing>
      </w:r>
    </w:p>
    <w:p w14:paraId="1CFD8BDC" w14:textId="21885601" w:rsidR="0092070C" w:rsidRPr="002D0549" w:rsidRDefault="0092070C" w:rsidP="0092070C">
      <w:pPr>
        <w:spacing w:before="120" w:after="60" w:line="23" w:lineRule="atLeast"/>
        <w:ind w:right="-165"/>
        <w:rPr>
          <w:color w:val="1F497D"/>
          <w:sz w:val="20"/>
          <w:szCs w:val="20"/>
          <w:lang w:val="en-AU"/>
        </w:rPr>
      </w:pPr>
      <w:r w:rsidRPr="002D0549">
        <w:rPr>
          <w:b/>
          <w:lang w:val="en-AU"/>
        </w:rPr>
        <w:t xml:space="preserve">Summary: </w:t>
      </w:r>
      <w:r w:rsidRPr="002D0549">
        <w:rPr>
          <w:lang w:val="en-AU"/>
        </w:rPr>
        <w:t xml:space="preserve">Discuss emotions as a </w:t>
      </w:r>
      <w:proofErr w:type="gramStart"/>
      <w:r w:rsidRPr="002D0549">
        <w:rPr>
          <w:lang w:val="en-AU"/>
        </w:rPr>
        <w:t>class, and</w:t>
      </w:r>
      <w:proofErr w:type="gramEnd"/>
      <w:r w:rsidRPr="002D0549">
        <w:rPr>
          <w:lang w:val="en-AU"/>
        </w:rPr>
        <w:t xml:space="preserve"> introduce the idea of artificial intelligence (AI). This lesson can </w:t>
      </w:r>
      <w:r>
        <w:rPr>
          <w:lang w:val="en-AU"/>
        </w:rPr>
        <w:t xml:space="preserve">also </w:t>
      </w:r>
      <w:r w:rsidRPr="002D0549">
        <w:rPr>
          <w:lang w:val="en-AU"/>
        </w:rPr>
        <w:t>be used to introduce image classification – a key application of AI.</w:t>
      </w:r>
      <w:r w:rsidRPr="002D0549">
        <w:rPr>
          <w:color w:val="1F497D"/>
          <w:sz w:val="20"/>
          <w:szCs w:val="20"/>
          <w:lang w:val="en-AU"/>
        </w:rPr>
        <w:t xml:space="preserve"> </w:t>
      </w:r>
    </w:p>
    <w:p w14:paraId="69FFDA23" w14:textId="3C730859" w:rsidR="0092070C" w:rsidRDefault="0092070C" w:rsidP="0092070C">
      <w:pPr>
        <w:spacing w:before="120" w:after="60" w:line="23" w:lineRule="atLeast"/>
        <w:ind w:right="-448"/>
        <w:rPr>
          <w:lang w:val="en-AU"/>
        </w:rPr>
      </w:pPr>
    </w:p>
    <w:p w14:paraId="17606AC7" w14:textId="77777777" w:rsidR="0092070C" w:rsidRDefault="0092070C" w:rsidP="0092070C">
      <w:pPr>
        <w:pStyle w:val="Heading2"/>
      </w:pPr>
      <w:r>
        <w:t>Preparation</w:t>
      </w:r>
    </w:p>
    <w:p w14:paraId="68ED03A5" w14:textId="172B9FA9" w:rsidR="0092070C" w:rsidRDefault="0092070C" w:rsidP="0092070C">
      <w:pPr>
        <w:spacing w:before="120" w:after="60" w:line="23" w:lineRule="atLeast"/>
        <w:ind w:right="-448"/>
        <w:rPr>
          <w:lang w:val="en-AU"/>
        </w:rPr>
      </w:pPr>
      <w:r>
        <w:rPr>
          <w:lang w:val="en-AU"/>
        </w:rPr>
        <w:t xml:space="preserve">Familiarise yourself with the </w:t>
      </w:r>
      <w:r w:rsidRPr="006B483F">
        <w:rPr>
          <w:lang w:val="en-AU"/>
        </w:rPr>
        <w:t xml:space="preserve">Teachable machine </w:t>
      </w:r>
      <w:r>
        <w:rPr>
          <w:lang w:val="en-AU"/>
        </w:rPr>
        <w:t xml:space="preserve">application. View the supporting videos. </w:t>
      </w:r>
    </w:p>
    <w:p w14:paraId="67B1C959" w14:textId="77777777" w:rsidR="0092070C" w:rsidRPr="002D0549" w:rsidRDefault="0092070C" w:rsidP="0092070C">
      <w:pPr>
        <w:spacing w:before="120" w:after="60" w:line="23" w:lineRule="atLeast"/>
        <w:ind w:right="-448"/>
        <w:rPr>
          <w:lang w:val="en-AU"/>
        </w:rPr>
      </w:pPr>
      <w:r>
        <w:rPr>
          <w:lang w:val="en-AU"/>
        </w:rPr>
        <w:t>N</w:t>
      </w:r>
      <w:r w:rsidRPr="00FA5E24">
        <w:rPr>
          <w:lang w:val="en-AU"/>
        </w:rPr>
        <w:t>ote: Teachable machine requires Google Chrome on Windows or Macintosh (tablets are not supported) and a webcam.</w:t>
      </w:r>
    </w:p>
    <w:p w14:paraId="2A865791" w14:textId="77777777" w:rsidR="0092070C" w:rsidRPr="002D0549" w:rsidRDefault="0092070C" w:rsidP="0092070C">
      <w:pPr>
        <w:spacing w:before="120" w:after="60" w:line="23" w:lineRule="atLeast"/>
        <w:rPr>
          <w:lang w:val="en-AU"/>
        </w:rPr>
      </w:pPr>
    </w:p>
    <w:p w14:paraId="7EDA0F4B" w14:textId="77777777" w:rsidR="0092070C" w:rsidRPr="002D0549" w:rsidRDefault="0092070C" w:rsidP="0092070C">
      <w:pPr>
        <w:spacing w:before="120" w:after="60" w:line="23" w:lineRule="atLeast"/>
        <w:rPr>
          <w:lang w:val="en-AU"/>
        </w:rPr>
      </w:pPr>
      <w:r w:rsidRPr="0013302B">
        <w:rPr>
          <w:noProof/>
          <w:lang w:val="en-AU"/>
        </w:rPr>
        <w:drawing>
          <wp:inline distT="0" distB="0" distL="0" distR="0" wp14:anchorId="7E050BF1" wp14:editId="22A812DD">
            <wp:extent cx="4846320" cy="2384327"/>
            <wp:effectExtent l="0" t="0" r="0" b="0"/>
            <wp:docPr id="1031" name="Picture 7"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descr="Image preview"/>
                    <pic:cNvPicPr>
                      <a:picLocks noChangeAspect="1" noChangeArrowheads="1"/>
                    </pic:cNvPicPr>
                  </pic:nvPicPr>
                  <pic:blipFill rotWithShape="1">
                    <a:blip r:embed="rId12">
                      <a:extLst>
                        <a:ext uri="{28A0092B-C50C-407E-A947-70E740481C1C}">
                          <a14:useLocalDpi xmlns:a14="http://schemas.microsoft.com/office/drawing/2010/main" val="0"/>
                        </a:ext>
                      </a:extLst>
                    </a:blip>
                    <a:srcRect t="14050" r="12031" b="9007"/>
                    <a:stretch/>
                  </pic:blipFill>
                  <pic:spPr bwMode="auto">
                    <a:xfrm>
                      <a:off x="0" y="0"/>
                      <a:ext cx="4846320" cy="2384327"/>
                    </a:xfrm>
                    <a:prstGeom prst="rect">
                      <a:avLst/>
                    </a:prstGeom>
                    <a:noFill/>
                  </pic:spPr>
                </pic:pic>
              </a:graphicData>
            </a:graphic>
          </wp:inline>
        </w:drawing>
      </w:r>
    </w:p>
    <w:p w14:paraId="0E89A43D" w14:textId="77777777" w:rsidR="0092070C" w:rsidRPr="002D0549" w:rsidRDefault="0092070C" w:rsidP="0092070C">
      <w:pPr>
        <w:spacing w:before="120" w:after="60" w:line="23" w:lineRule="atLeast"/>
        <w:ind w:left="720"/>
        <w:jc w:val="center"/>
        <w:rPr>
          <w:lang w:val="en-AU"/>
        </w:rPr>
      </w:pPr>
      <w:r w:rsidRPr="002D0549">
        <w:rPr>
          <w:sz w:val="18"/>
          <w:szCs w:val="18"/>
          <w:lang w:val="en-AU"/>
        </w:rPr>
        <w:t>Image</w:t>
      </w:r>
      <w:r>
        <w:rPr>
          <w:sz w:val="18"/>
          <w:szCs w:val="18"/>
          <w:lang w:val="en-AU"/>
        </w:rPr>
        <w:t xml:space="preserve"> </w:t>
      </w:r>
      <w:r w:rsidRPr="002D0549">
        <w:rPr>
          <w:sz w:val="18"/>
          <w:szCs w:val="18"/>
          <w:lang w:val="en-AU"/>
        </w:rPr>
        <w:t xml:space="preserve">1: </w:t>
      </w:r>
      <w:r>
        <w:rPr>
          <w:sz w:val="18"/>
          <w:szCs w:val="18"/>
          <w:lang w:val="en-AU"/>
        </w:rPr>
        <w:t xml:space="preserve">Teachable Machine </w:t>
      </w:r>
      <w:r w:rsidRPr="002D0549">
        <w:rPr>
          <w:sz w:val="18"/>
          <w:szCs w:val="18"/>
          <w:lang w:val="en-AU"/>
        </w:rPr>
        <w:t xml:space="preserve">Application </w:t>
      </w:r>
      <w:r>
        <w:rPr>
          <w:sz w:val="18"/>
          <w:szCs w:val="18"/>
          <w:lang w:val="en-AU"/>
        </w:rPr>
        <w:t xml:space="preserve">Happy/Sad project </w:t>
      </w:r>
      <w:r w:rsidRPr="002D0549">
        <w:rPr>
          <w:sz w:val="18"/>
          <w:szCs w:val="18"/>
          <w:lang w:val="en-AU"/>
        </w:rPr>
        <w:t>screenshot</w:t>
      </w:r>
    </w:p>
    <w:p w14:paraId="516E7287" w14:textId="77777777" w:rsidR="0092070C" w:rsidRPr="002D0549" w:rsidRDefault="0092070C" w:rsidP="0092070C">
      <w:pPr>
        <w:spacing w:before="120" w:after="60" w:line="23" w:lineRule="atLeast"/>
        <w:rPr>
          <w:lang w:val="en-AU"/>
        </w:rPr>
      </w:pPr>
    </w:p>
    <w:p w14:paraId="152C91FE" w14:textId="11DDB75D" w:rsidR="0092070C" w:rsidRDefault="0092070C" w:rsidP="0092070C">
      <w:pPr>
        <w:spacing w:before="120" w:after="60" w:line="23" w:lineRule="atLeast"/>
        <w:rPr>
          <w:lang w:val="en-AU"/>
        </w:rPr>
      </w:pPr>
      <w:r w:rsidRPr="002D0549">
        <w:rPr>
          <w:lang w:val="en-AU"/>
        </w:rPr>
        <w:t xml:space="preserve">The image above shows the view </w:t>
      </w:r>
      <w:r>
        <w:rPr>
          <w:lang w:val="en-AU"/>
        </w:rPr>
        <w:t xml:space="preserve">of a project created </w:t>
      </w:r>
      <w:r w:rsidRPr="002D0549">
        <w:rPr>
          <w:lang w:val="en-AU"/>
        </w:rPr>
        <w:t xml:space="preserve">in </w:t>
      </w:r>
      <w:r>
        <w:rPr>
          <w:lang w:val="en-AU"/>
        </w:rPr>
        <w:t xml:space="preserve">the </w:t>
      </w:r>
      <w:r w:rsidRPr="006B483F">
        <w:rPr>
          <w:lang w:val="en-AU"/>
        </w:rPr>
        <w:t xml:space="preserve">Teachable machine </w:t>
      </w:r>
      <w:r>
        <w:rPr>
          <w:lang w:val="en-AU"/>
        </w:rPr>
        <w:t xml:space="preserve">AI </w:t>
      </w:r>
      <w:r w:rsidRPr="002D0549">
        <w:rPr>
          <w:lang w:val="en-AU"/>
        </w:rPr>
        <w:t xml:space="preserve">application. On the left, </w:t>
      </w:r>
      <w:r>
        <w:rPr>
          <w:lang w:val="en-AU"/>
        </w:rPr>
        <w:t xml:space="preserve">the classes are shown Background, Happy and Sad. The preview on the left shows the model being tested using a smiley emoji. The AI recognises the emoji as ‘Happy’ (100%) shown as a complete red bar. </w:t>
      </w:r>
    </w:p>
    <w:p w14:paraId="69E974CB" w14:textId="77777777" w:rsidR="0092070C" w:rsidRDefault="0092070C" w:rsidP="0092070C">
      <w:pPr>
        <w:spacing w:before="120" w:after="60" w:line="23" w:lineRule="atLeast"/>
        <w:rPr>
          <w:lang w:val="en-AU"/>
        </w:rPr>
      </w:pPr>
    </w:p>
    <w:p w14:paraId="3C328070" w14:textId="77777777" w:rsidR="0092070C" w:rsidRDefault="0092070C" w:rsidP="0092070C">
      <w:pPr>
        <w:pStyle w:val="Heading2"/>
      </w:pPr>
      <w:r>
        <w:t>Safety warning</w:t>
      </w:r>
    </w:p>
    <w:p w14:paraId="787629B7" w14:textId="77777777" w:rsidR="0092070C" w:rsidRPr="006B483F" w:rsidRDefault="0092070C" w:rsidP="0092070C">
      <w:pPr>
        <w:spacing w:before="120" w:after="60" w:line="23" w:lineRule="atLeast"/>
        <w:rPr>
          <w:bCs/>
          <w:lang w:val="en-AU"/>
        </w:rPr>
      </w:pPr>
      <w:r w:rsidRPr="006B483F">
        <w:rPr>
          <w:bCs/>
          <w:lang w:val="en-AU"/>
        </w:rPr>
        <w:t xml:space="preserve">Privacy and personal information: Discuss the potential misuse of personal images when uploading images of ourselves or friends on websites. Instruct students not to record images of themselves or others via the webcam or uploading images. </w:t>
      </w:r>
    </w:p>
    <w:p w14:paraId="682B5A4C" w14:textId="77777777" w:rsidR="0092070C" w:rsidRPr="006B483F" w:rsidRDefault="0092070C" w:rsidP="0092070C">
      <w:pPr>
        <w:spacing w:before="120" w:after="60" w:line="23" w:lineRule="atLeast"/>
        <w:rPr>
          <w:bCs/>
          <w:lang w:val="en-AU"/>
        </w:rPr>
      </w:pPr>
      <w:r w:rsidRPr="006B483F">
        <w:rPr>
          <w:bCs/>
          <w:lang w:val="en-AU"/>
        </w:rPr>
        <w:t>The conditions of use for Teachable machine state that images are not stored on external servers if the teachable machine program is closed when completed and the project is not saved. If students close the tab, nothing is saved in their browser or on any servers.</w:t>
      </w:r>
    </w:p>
    <w:p w14:paraId="62340986" w14:textId="77777777" w:rsidR="0092070C" w:rsidRPr="002D0549" w:rsidRDefault="0092070C" w:rsidP="0092070C">
      <w:pPr>
        <w:rPr>
          <w:rFonts w:asciiTheme="majorHAnsi" w:eastAsiaTheme="majorEastAsia" w:hAnsiTheme="majorHAnsi" w:cstheme="majorBidi"/>
          <w:color w:val="CD8C06" w:themeColor="accent1" w:themeShade="BF"/>
          <w:sz w:val="32"/>
          <w:szCs w:val="32"/>
          <w:lang w:val="en-AU"/>
        </w:rPr>
      </w:pPr>
    </w:p>
    <w:p w14:paraId="015E3373" w14:textId="77777777" w:rsidR="0092070C" w:rsidRPr="00F342A0" w:rsidRDefault="0092070C" w:rsidP="0092070C">
      <w:pPr>
        <w:pStyle w:val="Heading2"/>
      </w:pPr>
      <w:r w:rsidRPr="00F342A0">
        <w:t>Learning map and outcomes</w:t>
      </w:r>
    </w:p>
    <w:p w14:paraId="15E8671F" w14:textId="77777777" w:rsidR="0092070C" w:rsidRDefault="0092070C" w:rsidP="0092070C">
      <w:r>
        <w:t xml:space="preserve">By the end of this lesson students will: </w:t>
      </w:r>
    </w:p>
    <w:p w14:paraId="0FC8C76A" w14:textId="77777777" w:rsidR="0092070C" w:rsidRPr="006B483F" w:rsidRDefault="0092070C" w:rsidP="0092070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6B483F">
        <w:rPr>
          <w:rFonts w:ascii="Times New Roman" w:hAnsi="Times New Roman" w:cs="Times New Roman"/>
        </w:rPr>
        <w:t xml:space="preserve">Describe the key facial features that help us </w:t>
      </w:r>
      <w:proofErr w:type="spellStart"/>
      <w:r w:rsidRPr="006B483F">
        <w:rPr>
          <w:rFonts w:ascii="Times New Roman" w:hAnsi="Times New Roman" w:cs="Times New Roman"/>
        </w:rPr>
        <w:t>recognise</w:t>
      </w:r>
      <w:proofErr w:type="spellEnd"/>
      <w:r w:rsidRPr="006B483F">
        <w:rPr>
          <w:rFonts w:ascii="Times New Roman" w:hAnsi="Times New Roman" w:cs="Times New Roman"/>
        </w:rPr>
        <w:t xml:space="preserve"> a person’s emotions. </w:t>
      </w:r>
    </w:p>
    <w:p w14:paraId="2496E080" w14:textId="77777777" w:rsidR="0092070C" w:rsidRPr="006B483F" w:rsidRDefault="0092070C" w:rsidP="0092070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6B483F">
        <w:rPr>
          <w:rFonts w:ascii="Times New Roman" w:hAnsi="Times New Roman" w:cs="Times New Roman"/>
        </w:rPr>
        <w:t xml:space="preserve">Draw and </w:t>
      </w:r>
      <w:proofErr w:type="spellStart"/>
      <w:r w:rsidRPr="006B483F">
        <w:rPr>
          <w:rFonts w:ascii="Times New Roman" w:hAnsi="Times New Roman" w:cs="Times New Roman"/>
        </w:rPr>
        <w:t>recognise</w:t>
      </w:r>
      <w:proofErr w:type="spellEnd"/>
      <w:r w:rsidRPr="006B483F">
        <w:rPr>
          <w:rFonts w:ascii="Times New Roman" w:hAnsi="Times New Roman" w:cs="Times New Roman"/>
        </w:rPr>
        <w:t xml:space="preserve"> different faces showing an emotion such as sad, happy or angry. </w:t>
      </w:r>
    </w:p>
    <w:p w14:paraId="4B2F460F" w14:textId="77777777" w:rsidR="0092070C" w:rsidRPr="006B483F" w:rsidRDefault="0092070C" w:rsidP="0092070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6B483F">
        <w:rPr>
          <w:rFonts w:ascii="Times New Roman" w:hAnsi="Times New Roman" w:cs="Times New Roman"/>
        </w:rPr>
        <w:t xml:space="preserve">Train an Artificial Intelligence (AI) to </w:t>
      </w:r>
      <w:proofErr w:type="spellStart"/>
      <w:r w:rsidRPr="006B483F">
        <w:rPr>
          <w:rFonts w:ascii="Times New Roman" w:hAnsi="Times New Roman" w:cs="Times New Roman"/>
        </w:rPr>
        <w:t>recognise</w:t>
      </w:r>
      <w:proofErr w:type="spellEnd"/>
      <w:r w:rsidRPr="006B483F">
        <w:rPr>
          <w:rFonts w:ascii="Times New Roman" w:hAnsi="Times New Roman" w:cs="Times New Roman"/>
        </w:rPr>
        <w:t xml:space="preserve"> an emoji as happy or sad. </w:t>
      </w:r>
    </w:p>
    <w:p w14:paraId="6F9F8E71" w14:textId="77777777" w:rsidR="0092070C" w:rsidRPr="006B483F" w:rsidRDefault="0092070C" w:rsidP="0092070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6B483F">
        <w:rPr>
          <w:rFonts w:ascii="Times New Roman" w:hAnsi="Times New Roman" w:cs="Times New Roman"/>
        </w:rPr>
        <w:t xml:space="preserve">(In a follow up lesson) Create their own AI model to </w:t>
      </w:r>
      <w:proofErr w:type="spellStart"/>
      <w:r w:rsidRPr="006B483F">
        <w:rPr>
          <w:rFonts w:ascii="Times New Roman" w:hAnsi="Times New Roman" w:cs="Times New Roman"/>
        </w:rPr>
        <w:t>recognise</w:t>
      </w:r>
      <w:proofErr w:type="spellEnd"/>
      <w:r w:rsidRPr="006B483F">
        <w:rPr>
          <w:rFonts w:ascii="Times New Roman" w:hAnsi="Times New Roman" w:cs="Times New Roman"/>
        </w:rPr>
        <w:t xml:space="preserve"> images (</w:t>
      </w:r>
      <w:proofErr w:type="spellStart"/>
      <w:r w:rsidRPr="006B483F">
        <w:rPr>
          <w:rFonts w:ascii="Times New Roman" w:hAnsi="Times New Roman" w:cs="Times New Roman"/>
        </w:rPr>
        <w:t>eg</w:t>
      </w:r>
      <w:proofErr w:type="spellEnd"/>
      <w:r w:rsidRPr="006B483F">
        <w:rPr>
          <w:rFonts w:ascii="Times New Roman" w:hAnsi="Times New Roman" w:cs="Times New Roman"/>
        </w:rPr>
        <w:t xml:space="preserve"> a pet, an Australian animal or a number from 1 to 10). </w:t>
      </w:r>
    </w:p>
    <w:p w14:paraId="46735878" w14:textId="77777777" w:rsidR="0092070C" w:rsidRDefault="0092070C" w:rsidP="0092070C">
      <w:pPr>
        <w:pStyle w:val="Heading3"/>
        <w:rPr>
          <w:sz w:val="28"/>
          <w:lang w:val="en-AU"/>
        </w:rPr>
      </w:pPr>
    </w:p>
    <w:p w14:paraId="5215D05B" w14:textId="77777777" w:rsidR="0092070C" w:rsidRDefault="0092070C" w:rsidP="0092070C">
      <w:pPr>
        <w:pStyle w:val="Heading2"/>
      </w:pPr>
      <w:r>
        <w:t>Learning hook</w:t>
      </w:r>
    </w:p>
    <w:p w14:paraId="29E707F4" w14:textId="77777777" w:rsidR="0092070C" w:rsidRPr="00FA5E24" w:rsidRDefault="0092070C" w:rsidP="0092070C">
      <w:pPr>
        <w:pStyle w:val="Heading3"/>
        <w:rPr>
          <w:lang w:val="en-AU"/>
        </w:rPr>
      </w:pPr>
      <w:r w:rsidRPr="00FA5E24">
        <w:rPr>
          <w:lang w:val="en-AU"/>
        </w:rPr>
        <w:t>Unplugged activity</w:t>
      </w:r>
    </w:p>
    <w:p w14:paraId="1F28EDC4" w14:textId="77777777" w:rsidR="0092070C" w:rsidRPr="002373C3" w:rsidRDefault="0092070C" w:rsidP="0092070C">
      <w:pPr>
        <w:numPr>
          <w:ilvl w:val="0"/>
          <w:numId w:val="14"/>
        </w:numPr>
        <w:pBdr>
          <w:bar w:val="none" w:sz="0" w:color="auto"/>
        </w:pBdr>
        <w:spacing w:before="120" w:after="60" w:line="23" w:lineRule="atLeast"/>
        <w:rPr>
          <w:color w:val="000000"/>
          <w:lang w:val="en-AU"/>
        </w:rPr>
      </w:pPr>
      <w:r w:rsidRPr="00BF7CEC">
        <w:rPr>
          <w:color w:val="000000"/>
          <w:lang w:val="en-AU"/>
        </w:rPr>
        <w:t xml:space="preserve">Use a suitable hook to discuss emotions. </w:t>
      </w:r>
      <w:r w:rsidRPr="002373C3">
        <w:rPr>
          <w:color w:val="000000"/>
          <w:lang w:val="en-AU"/>
        </w:rPr>
        <w:t xml:space="preserve">Why is it important that we recognise someone’s emotions? </w:t>
      </w:r>
    </w:p>
    <w:p w14:paraId="00362EAE" w14:textId="77777777" w:rsidR="0092070C" w:rsidRPr="00BF7CEC" w:rsidRDefault="0092070C" w:rsidP="0092070C">
      <w:pPr>
        <w:spacing w:before="120" w:after="60" w:line="23" w:lineRule="atLeast"/>
        <w:ind w:left="360"/>
        <w:rPr>
          <w:color w:val="000000"/>
          <w:lang w:val="en-AU"/>
        </w:rPr>
      </w:pPr>
      <w:r w:rsidRPr="00BF7CEC">
        <w:rPr>
          <w:color w:val="000000"/>
          <w:lang w:val="en-AU"/>
        </w:rPr>
        <w:t xml:space="preserve">Write or draw some emotions on cards, one emotion per card. Give a student a card to act out. Then ask the class to guess the emotion. Alternatively, show character images from a picture book, and have students guess the emotions.  </w:t>
      </w:r>
    </w:p>
    <w:p w14:paraId="39A97EB6" w14:textId="77777777" w:rsidR="0092070C" w:rsidRPr="00BF7CEC" w:rsidRDefault="0092070C" w:rsidP="0092070C">
      <w:pPr>
        <w:spacing w:before="120" w:after="60" w:line="23" w:lineRule="atLeast"/>
        <w:ind w:left="360"/>
        <w:rPr>
          <w:color w:val="000000"/>
          <w:lang w:val="en-AU"/>
        </w:rPr>
      </w:pPr>
      <w:r w:rsidRPr="00BF7CEC">
        <w:rPr>
          <w:color w:val="000000"/>
          <w:lang w:val="en-AU"/>
        </w:rPr>
        <w:t xml:space="preserve">Ask the class: What tells us </w:t>
      </w:r>
      <w:r>
        <w:rPr>
          <w:color w:val="000000"/>
          <w:lang w:val="en-AU"/>
        </w:rPr>
        <w:t xml:space="preserve">that </w:t>
      </w:r>
      <w:r w:rsidRPr="00BF7CEC">
        <w:rPr>
          <w:color w:val="000000"/>
          <w:lang w:val="en-AU"/>
        </w:rPr>
        <w:t>a person is happy, sad, angry</w:t>
      </w:r>
      <w:r w:rsidRPr="00BF7CEC">
        <w:rPr>
          <w:lang w:val="en-AU"/>
        </w:rPr>
        <w:t xml:space="preserve"> or </w:t>
      </w:r>
      <w:r w:rsidRPr="00BF7CEC">
        <w:rPr>
          <w:color w:val="000000"/>
          <w:lang w:val="en-AU"/>
        </w:rPr>
        <w:t xml:space="preserve">surprised? What is a neutral expression? </w:t>
      </w:r>
    </w:p>
    <w:p w14:paraId="366EDA1F" w14:textId="77777777" w:rsidR="0092070C" w:rsidRPr="002373C3" w:rsidRDefault="0092070C" w:rsidP="0092070C">
      <w:pPr>
        <w:pStyle w:val="ListParagraph"/>
        <w:numPr>
          <w:ilvl w:val="0"/>
          <w:numId w:val="14"/>
        </w:numPr>
        <w:pBdr>
          <w:bar w:val="none" w:sz="0" w:color="auto"/>
        </w:pBdr>
        <w:spacing w:before="120" w:after="60" w:line="23" w:lineRule="atLeast"/>
        <w:rPr>
          <w:lang w:val="en-AU"/>
        </w:rPr>
      </w:pPr>
      <w:r w:rsidRPr="00BF7CEC">
        <w:rPr>
          <w:lang w:val="en-AU"/>
        </w:rPr>
        <w:t>As a class, c</w:t>
      </w:r>
      <w:r w:rsidRPr="002373C3">
        <w:rPr>
          <w:lang w:val="en-AU"/>
        </w:rPr>
        <w:t>reate a table of information</w:t>
      </w:r>
      <w:r w:rsidRPr="00BF7CEC">
        <w:rPr>
          <w:lang w:val="en-AU"/>
        </w:rPr>
        <w:t xml:space="preserve"> </w:t>
      </w:r>
      <w:r w:rsidRPr="002373C3">
        <w:rPr>
          <w:lang w:val="en-AU"/>
        </w:rPr>
        <w:t xml:space="preserve">to look for patterns in the data. </w:t>
      </w:r>
    </w:p>
    <w:p w14:paraId="55B29C7F" w14:textId="77777777" w:rsidR="0092070C" w:rsidRPr="002373C3" w:rsidRDefault="0092070C" w:rsidP="0092070C">
      <w:pPr>
        <w:spacing w:before="120" w:after="60" w:line="23" w:lineRule="atLeast"/>
        <w:ind w:left="360"/>
        <w:rPr>
          <w:b/>
          <w:i/>
          <w:lang w:val="en-AU"/>
        </w:rPr>
      </w:pPr>
      <w:r w:rsidRPr="002373C3">
        <w:rPr>
          <w:b/>
          <w:i/>
          <w:lang w:val="en-AU"/>
        </w:rPr>
        <w:t>Example table</w:t>
      </w:r>
      <w:r w:rsidRPr="00BF7CEC">
        <w:rPr>
          <w:b/>
          <w:i/>
          <w:lang w:val="en-AU"/>
        </w:rPr>
        <w:t xml:space="preserve"> (yours may be different)</w:t>
      </w:r>
    </w:p>
    <w:tbl>
      <w:tblPr>
        <w:tblW w:w="7687" w:type="dxa"/>
        <w:tblInd w:w="460" w:type="dxa"/>
        <w:tblBorders>
          <w:top w:val="nil"/>
          <w:left w:val="nil"/>
          <w:bottom w:val="nil"/>
          <w:right w:val="nil"/>
          <w:insideH w:val="nil"/>
          <w:insideV w:val="nil"/>
        </w:tblBorders>
        <w:tblLayout w:type="fixed"/>
        <w:tblLook w:val="0600" w:firstRow="0" w:lastRow="0" w:firstColumn="0" w:lastColumn="0" w:noHBand="1" w:noVBand="1"/>
      </w:tblPr>
      <w:tblGrid>
        <w:gridCol w:w="1308"/>
        <w:gridCol w:w="6379"/>
      </w:tblGrid>
      <w:tr w:rsidR="0092070C" w:rsidRPr="002D0549" w14:paraId="427AD959" w14:textId="77777777" w:rsidTr="00E25CF6">
        <w:tc>
          <w:tcPr>
            <w:tcW w:w="1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2A87AF" w14:textId="77777777" w:rsidR="0092070C" w:rsidRPr="002373C3" w:rsidRDefault="0092070C" w:rsidP="00E25CF6">
            <w:pPr>
              <w:rPr>
                <w:b/>
                <w:lang w:val="en-AU"/>
              </w:rPr>
            </w:pPr>
            <w:r w:rsidRPr="002373C3">
              <w:rPr>
                <w:b/>
                <w:lang w:val="en-AU"/>
              </w:rPr>
              <w:t>Emotion</w:t>
            </w:r>
          </w:p>
        </w:tc>
        <w:tc>
          <w:tcPr>
            <w:tcW w:w="63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A40C5B" w14:textId="77777777" w:rsidR="0092070C" w:rsidRPr="002373C3" w:rsidRDefault="0092070C" w:rsidP="00E25CF6">
            <w:pPr>
              <w:rPr>
                <w:b/>
                <w:lang w:val="en-AU"/>
              </w:rPr>
            </w:pPr>
            <w:r w:rsidRPr="002373C3">
              <w:rPr>
                <w:b/>
                <w:lang w:val="en-AU"/>
              </w:rPr>
              <w:t>Features</w:t>
            </w:r>
          </w:p>
        </w:tc>
      </w:tr>
      <w:tr w:rsidR="0092070C" w:rsidRPr="002D0549" w14:paraId="00D8E2C5" w14:textId="77777777" w:rsidTr="00E25CF6">
        <w:tc>
          <w:tcPr>
            <w:tcW w:w="13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F10072" w14:textId="77777777" w:rsidR="0092070C" w:rsidRPr="00BF7CEC" w:rsidRDefault="0092070C" w:rsidP="00E25CF6">
            <w:pPr>
              <w:rPr>
                <w:lang w:val="en-AU"/>
              </w:rPr>
            </w:pPr>
            <w:r w:rsidRPr="00BF7CEC">
              <w:rPr>
                <w:lang w:val="en-AU"/>
              </w:rPr>
              <w:t>Happy</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21AB22CE" w14:textId="77777777" w:rsidR="0092070C" w:rsidRPr="002373C3" w:rsidRDefault="0092070C" w:rsidP="0092070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lang w:val="en-AU"/>
              </w:rPr>
            </w:pPr>
            <w:r w:rsidRPr="002373C3">
              <w:rPr>
                <w:lang w:val="en-AU"/>
              </w:rPr>
              <w:t>Smiling</w:t>
            </w:r>
          </w:p>
          <w:p w14:paraId="3D630962" w14:textId="77777777" w:rsidR="0092070C" w:rsidRPr="002373C3" w:rsidRDefault="0092070C" w:rsidP="0092070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lang w:val="en-AU"/>
              </w:rPr>
            </w:pPr>
            <w:r w:rsidRPr="002373C3">
              <w:rPr>
                <w:lang w:val="en-AU"/>
              </w:rPr>
              <w:t>Raised eyebrows</w:t>
            </w:r>
          </w:p>
          <w:p w14:paraId="1B6BD88F" w14:textId="77777777" w:rsidR="0092070C" w:rsidRPr="00BF7CEC" w:rsidRDefault="0092070C" w:rsidP="0092070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lang w:val="en-AU"/>
              </w:rPr>
            </w:pPr>
            <w:r w:rsidRPr="00BF7CEC">
              <w:rPr>
                <w:lang w:val="en-AU"/>
              </w:rPr>
              <w:t>Eyes wide open</w:t>
            </w:r>
          </w:p>
          <w:p w14:paraId="135FA544" w14:textId="77777777" w:rsidR="0092070C" w:rsidRPr="002373C3" w:rsidRDefault="0092070C" w:rsidP="0092070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lang w:val="en-AU"/>
              </w:rPr>
            </w:pPr>
            <w:r w:rsidRPr="002373C3">
              <w:rPr>
                <w:lang w:val="en-AU"/>
              </w:rPr>
              <w:t>Puffy cheeks</w:t>
            </w:r>
          </w:p>
          <w:p w14:paraId="5753E7D6" w14:textId="77777777" w:rsidR="0092070C" w:rsidRPr="002373C3" w:rsidRDefault="0092070C" w:rsidP="0092070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lang w:val="en-AU"/>
              </w:rPr>
            </w:pPr>
            <w:r w:rsidRPr="002373C3">
              <w:rPr>
                <w:lang w:val="en-AU"/>
              </w:rPr>
              <w:t>Teeth showing</w:t>
            </w:r>
          </w:p>
          <w:p w14:paraId="48F1D72E" w14:textId="77777777" w:rsidR="0092070C" w:rsidRPr="002373C3" w:rsidRDefault="0092070C" w:rsidP="0092070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lang w:val="en-AU"/>
              </w:rPr>
            </w:pPr>
            <w:r w:rsidRPr="002373C3">
              <w:rPr>
                <w:lang w:val="en-AU"/>
              </w:rPr>
              <w:t>Lips facing up</w:t>
            </w:r>
          </w:p>
        </w:tc>
      </w:tr>
      <w:tr w:rsidR="0092070C" w:rsidRPr="002D0549" w14:paraId="79118C35" w14:textId="77777777" w:rsidTr="00E25CF6">
        <w:tc>
          <w:tcPr>
            <w:tcW w:w="13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8057FD" w14:textId="77777777" w:rsidR="0092070C" w:rsidRPr="00BF7CEC" w:rsidRDefault="0092070C" w:rsidP="00E25CF6">
            <w:pPr>
              <w:rPr>
                <w:lang w:val="en-AU"/>
              </w:rPr>
            </w:pPr>
            <w:r w:rsidRPr="00BF7CEC">
              <w:rPr>
                <w:lang w:val="en-AU"/>
              </w:rPr>
              <w:t xml:space="preserve">Sad </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25BC5623" w14:textId="77777777" w:rsidR="0092070C" w:rsidRPr="00BF7CEC" w:rsidRDefault="0092070C" w:rsidP="0092070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lang w:val="en-AU"/>
              </w:rPr>
            </w:pPr>
            <w:r w:rsidRPr="00BF7CEC">
              <w:rPr>
                <w:lang w:val="en-AU"/>
              </w:rPr>
              <w:t>E</w:t>
            </w:r>
            <w:r w:rsidRPr="002373C3">
              <w:rPr>
                <w:lang w:val="en-AU"/>
              </w:rPr>
              <w:t>yebrows pinched</w:t>
            </w:r>
          </w:p>
          <w:p w14:paraId="454137CC" w14:textId="77777777" w:rsidR="0092070C" w:rsidRPr="00BF7CEC" w:rsidRDefault="0092070C" w:rsidP="0092070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lang w:val="en-AU"/>
              </w:rPr>
            </w:pPr>
            <w:r w:rsidRPr="00BF7CEC">
              <w:rPr>
                <w:lang w:val="en-AU"/>
              </w:rPr>
              <w:t>E</w:t>
            </w:r>
            <w:r w:rsidRPr="000D67C0">
              <w:rPr>
                <w:lang w:val="en-AU"/>
              </w:rPr>
              <w:t xml:space="preserve">yes partly open </w:t>
            </w:r>
          </w:p>
          <w:p w14:paraId="72065C58" w14:textId="77777777" w:rsidR="0092070C" w:rsidRPr="002373C3" w:rsidRDefault="0092070C" w:rsidP="0092070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lang w:val="en-AU"/>
              </w:rPr>
            </w:pPr>
            <w:r w:rsidRPr="00BF7CEC">
              <w:rPr>
                <w:lang w:val="en-AU"/>
              </w:rPr>
              <w:t>Lips facing down</w:t>
            </w:r>
          </w:p>
        </w:tc>
      </w:tr>
      <w:tr w:rsidR="0092070C" w:rsidRPr="002D0549" w14:paraId="06BA2D9D" w14:textId="77777777" w:rsidTr="00E25CF6">
        <w:tc>
          <w:tcPr>
            <w:tcW w:w="13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3CD15B" w14:textId="77777777" w:rsidR="0092070C" w:rsidRPr="00BF7CEC" w:rsidRDefault="0092070C" w:rsidP="00E25CF6">
            <w:pPr>
              <w:rPr>
                <w:lang w:val="en-AU"/>
              </w:rPr>
            </w:pPr>
            <w:r w:rsidRPr="00BF7CEC">
              <w:rPr>
                <w:lang w:val="en-AU"/>
              </w:rPr>
              <w:t>Angry</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05384C88" w14:textId="77777777" w:rsidR="0092070C" w:rsidRPr="00BF7CEC" w:rsidRDefault="0092070C" w:rsidP="0092070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lang w:val="en-AU"/>
              </w:rPr>
            </w:pPr>
            <w:r w:rsidRPr="00BF7CEC">
              <w:rPr>
                <w:lang w:val="en-AU"/>
              </w:rPr>
              <w:t>E</w:t>
            </w:r>
            <w:r w:rsidRPr="000D67C0">
              <w:rPr>
                <w:lang w:val="en-AU"/>
              </w:rPr>
              <w:t>yebrows scrunched up</w:t>
            </w:r>
          </w:p>
          <w:p w14:paraId="5BDCA0EC" w14:textId="77777777" w:rsidR="0092070C" w:rsidRPr="00BF7CEC" w:rsidRDefault="0092070C" w:rsidP="0092070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lang w:val="en-AU"/>
              </w:rPr>
            </w:pPr>
            <w:r w:rsidRPr="000D67C0">
              <w:rPr>
                <w:lang w:val="en-AU"/>
              </w:rPr>
              <w:t>Nose pinched</w:t>
            </w:r>
          </w:p>
          <w:p w14:paraId="3A165B52" w14:textId="77777777" w:rsidR="0092070C" w:rsidRPr="000D67C0" w:rsidRDefault="0092070C" w:rsidP="0092070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lang w:val="en-AU"/>
              </w:rPr>
            </w:pPr>
            <w:r w:rsidRPr="00BF7CEC">
              <w:rPr>
                <w:lang w:val="en-AU"/>
              </w:rPr>
              <w:t xml:space="preserve">Teeth clenched </w:t>
            </w:r>
            <w:r w:rsidRPr="000D67C0">
              <w:rPr>
                <w:lang w:val="en-AU"/>
              </w:rPr>
              <w:t xml:space="preserve"> </w:t>
            </w:r>
          </w:p>
        </w:tc>
      </w:tr>
    </w:tbl>
    <w:p w14:paraId="2418739D" w14:textId="77777777" w:rsidR="0092070C" w:rsidRPr="00FA5E24" w:rsidRDefault="0092070C" w:rsidP="0092070C">
      <w:pPr>
        <w:pStyle w:val="ListParagraph"/>
        <w:numPr>
          <w:ilvl w:val="0"/>
          <w:numId w:val="14"/>
        </w:numPr>
        <w:pBdr>
          <w:bar w:val="none" w:sz="0" w:color="auto"/>
        </w:pBdr>
        <w:spacing w:before="120" w:after="60" w:line="23" w:lineRule="atLeast"/>
        <w:rPr>
          <w:lang w:val="en-AU"/>
        </w:rPr>
      </w:pPr>
      <w:r w:rsidRPr="00FA5E24">
        <w:rPr>
          <w:lang w:val="en-AU"/>
        </w:rPr>
        <w:lastRenderedPageBreak/>
        <w:t>Compare your descriptions of features to emojis or emoticons. How do your descriptions compare? What features are used to convey each emotion?</w:t>
      </w:r>
    </w:p>
    <w:p w14:paraId="59180328" w14:textId="77777777" w:rsidR="0092070C" w:rsidRPr="00FA5E24" w:rsidRDefault="0092070C" w:rsidP="0092070C">
      <w:pPr>
        <w:pStyle w:val="ListParagraph"/>
        <w:spacing w:before="120" w:after="60" w:line="23" w:lineRule="atLeast"/>
        <w:ind w:left="360"/>
        <w:rPr>
          <w:lang w:val="en-AU"/>
        </w:rPr>
      </w:pPr>
      <w:r w:rsidRPr="00FA5E24">
        <w:rPr>
          <w:lang w:val="en-AU"/>
        </w:rPr>
        <w:t xml:space="preserve">This activity can be done as a teacher-led </w:t>
      </w:r>
      <w:proofErr w:type="gramStart"/>
      <w:r w:rsidRPr="00FA5E24">
        <w:rPr>
          <w:lang w:val="en-AU"/>
        </w:rPr>
        <w:t>activity, or</w:t>
      </w:r>
      <w:proofErr w:type="gramEnd"/>
      <w:r w:rsidRPr="00FA5E24">
        <w:rPr>
          <w:lang w:val="en-AU"/>
        </w:rPr>
        <w:t xml:space="preserve"> adapted as a hands-on activity to suit a range of skills. Students can begin at Level 1 and demonstrate understanding at each level </w:t>
      </w:r>
      <w:r>
        <w:rPr>
          <w:lang w:val="en-AU"/>
        </w:rPr>
        <w:t>or start at a</w:t>
      </w:r>
      <w:r w:rsidRPr="00FA5E24">
        <w:rPr>
          <w:lang w:val="en-AU"/>
        </w:rPr>
        <w:t xml:space="preserve"> </w:t>
      </w:r>
      <w:r>
        <w:rPr>
          <w:lang w:val="en-AU"/>
        </w:rPr>
        <w:t xml:space="preserve">selected </w:t>
      </w:r>
      <w:r w:rsidRPr="00FA5E24">
        <w:rPr>
          <w:lang w:val="en-AU"/>
        </w:rPr>
        <w:t xml:space="preserve">level. </w:t>
      </w:r>
    </w:p>
    <w:p w14:paraId="093E0D6C" w14:textId="77777777" w:rsidR="0092070C" w:rsidRPr="00FA5E24" w:rsidRDefault="0092070C" w:rsidP="0092070C">
      <w:pPr>
        <w:pStyle w:val="ListParagraph"/>
        <w:spacing w:before="120" w:after="60" w:line="23" w:lineRule="atLeast"/>
        <w:ind w:left="360"/>
        <w:rPr>
          <w:lang w:val="en-AU"/>
        </w:rPr>
      </w:pPr>
      <w:r w:rsidRPr="00FA5E24">
        <w:rPr>
          <w:lang w:val="en-AU"/>
        </w:rPr>
        <w:t>The level of difficulty could be increased as follows and presented using a gaming analogy. When explaining the task use a combination of verbal and visuals.</w:t>
      </w:r>
    </w:p>
    <w:p w14:paraId="2C958D53" w14:textId="77777777" w:rsidR="0092070C" w:rsidRDefault="0092070C" w:rsidP="0092070C">
      <w:pPr>
        <w:pStyle w:val="ListParagraph"/>
        <w:spacing w:before="120" w:after="60" w:line="23" w:lineRule="atLeast"/>
        <w:ind w:left="360"/>
        <w:rPr>
          <w:b/>
          <w:i/>
          <w:lang w:val="en-AU"/>
        </w:rPr>
      </w:pPr>
    </w:p>
    <w:p w14:paraId="005B7FA0" w14:textId="77777777" w:rsidR="0092070C" w:rsidRPr="00FA5E24" w:rsidRDefault="0092070C" w:rsidP="0092070C">
      <w:pPr>
        <w:pStyle w:val="ListParagraph"/>
        <w:spacing w:before="120" w:after="60" w:line="23" w:lineRule="atLeast"/>
        <w:ind w:left="360"/>
        <w:rPr>
          <w:b/>
          <w:i/>
          <w:lang w:val="en-AU"/>
        </w:rPr>
      </w:pPr>
      <w:r w:rsidRPr="00FA5E24">
        <w:rPr>
          <w:b/>
          <w:i/>
          <w:lang w:val="en-AU"/>
        </w:rPr>
        <w:t xml:space="preserve">The activity has been levelled to enable differentiation. </w:t>
      </w:r>
    </w:p>
    <w:tbl>
      <w:tblPr>
        <w:tblStyle w:val="TableGrid"/>
        <w:tblW w:w="9356" w:type="dxa"/>
        <w:tblInd w:w="-5" w:type="dxa"/>
        <w:tblLook w:val="04A0" w:firstRow="1" w:lastRow="0" w:firstColumn="1" w:lastColumn="0" w:noHBand="0" w:noVBand="1"/>
      </w:tblPr>
      <w:tblGrid>
        <w:gridCol w:w="993"/>
        <w:gridCol w:w="8363"/>
      </w:tblGrid>
      <w:tr w:rsidR="0092070C" w:rsidRPr="00BF7CEC" w14:paraId="67C34A3D" w14:textId="77777777" w:rsidTr="00E25CF6">
        <w:tc>
          <w:tcPr>
            <w:tcW w:w="993" w:type="dxa"/>
          </w:tcPr>
          <w:p w14:paraId="513BC1C4" w14:textId="77777777" w:rsidR="0092070C" w:rsidRPr="00BF7CEC" w:rsidRDefault="0092070C" w:rsidP="00E25CF6">
            <w:pPr>
              <w:spacing w:before="120" w:after="60" w:line="23" w:lineRule="atLeast"/>
              <w:rPr>
                <w:color w:val="000000"/>
                <w:lang w:val="en-AU"/>
              </w:rPr>
            </w:pPr>
            <w:r w:rsidRPr="00BF7CEC">
              <w:rPr>
                <w:color w:val="000000"/>
                <w:lang w:val="en-AU"/>
              </w:rPr>
              <w:t>Level 1</w:t>
            </w:r>
          </w:p>
        </w:tc>
        <w:tc>
          <w:tcPr>
            <w:tcW w:w="8363" w:type="dxa"/>
          </w:tcPr>
          <w:p w14:paraId="7C854F39" w14:textId="77777777" w:rsidR="0092070C" w:rsidRDefault="0092070C" w:rsidP="00E25CF6">
            <w:pPr>
              <w:spacing w:after="60" w:line="23" w:lineRule="atLeast"/>
              <w:ind w:right="747"/>
              <w:rPr>
                <w:b/>
                <w:i/>
                <w:color w:val="000000"/>
                <w:lang w:val="en-AU"/>
              </w:rPr>
            </w:pPr>
            <w:r w:rsidRPr="00FA5E24">
              <w:rPr>
                <w:b/>
                <w:i/>
                <w:color w:val="000000"/>
                <w:lang w:val="en-AU"/>
              </w:rPr>
              <w:t>Cut and paste emoji sorting</w:t>
            </w:r>
          </w:p>
          <w:p w14:paraId="213D2FD3" w14:textId="77777777" w:rsidR="0092070C" w:rsidRDefault="0092070C" w:rsidP="00E25CF6">
            <w:pPr>
              <w:spacing w:after="60" w:line="23" w:lineRule="atLeast"/>
              <w:ind w:right="747"/>
              <w:rPr>
                <w:color w:val="000000"/>
                <w:lang w:val="en-AU"/>
              </w:rPr>
            </w:pPr>
            <w:r w:rsidRPr="00FA5E24">
              <w:rPr>
                <w:color w:val="000000"/>
                <w:lang w:val="en-AU"/>
              </w:rPr>
              <w:t xml:space="preserve">You may wish to have students do a sorting activity where they have different emoji pictures that they need to cut out and sort into categories.  A common emoji set of faces can be found </w:t>
            </w:r>
            <w:hyperlink r:id="rId13" w:anchor="mw-category-media" w:history="1">
              <w:r w:rsidRPr="00FA5E24">
                <w:rPr>
                  <w:rStyle w:val="Hyperlink"/>
                  <w:lang w:val="en-AU"/>
                </w:rPr>
                <w:t>here</w:t>
              </w:r>
            </w:hyperlink>
            <w:r>
              <w:rPr>
                <w:color w:val="000000"/>
                <w:lang w:val="en-AU"/>
              </w:rPr>
              <w:t>.</w:t>
            </w:r>
          </w:p>
          <w:p w14:paraId="43607DB4" w14:textId="77777777" w:rsidR="0092070C" w:rsidRPr="00BF7CEC" w:rsidRDefault="0092070C" w:rsidP="00E25CF6">
            <w:pPr>
              <w:spacing w:after="60" w:line="23" w:lineRule="atLeast"/>
              <w:ind w:right="747"/>
              <w:rPr>
                <w:color w:val="000000"/>
                <w:lang w:val="en-AU"/>
              </w:rPr>
            </w:pPr>
            <w:r w:rsidRPr="00FA5E24">
              <w:rPr>
                <w:color w:val="000000"/>
                <w:lang w:val="en-AU"/>
              </w:rPr>
              <w:t xml:space="preserve">A sample ‘Sort the emojis’ handout in Word format can be downloaded </w:t>
            </w:r>
            <w:hyperlink r:id="rId14" w:history="1">
              <w:r w:rsidRPr="00F36FBF">
                <w:rPr>
                  <w:rStyle w:val="Hyperlink"/>
                  <w:lang w:val="en-AU"/>
                </w:rPr>
                <w:t>here</w:t>
              </w:r>
            </w:hyperlink>
            <w:r w:rsidRPr="00FA5E24">
              <w:rPr>
                <w:color w:val="000000"/>
                <w:lang w:val="en-AU"/>
              </w:rPr>
              <w:t>.</w:t>
            </w:r>
          </w:p>
        </w:tc>
      </w:tr>
      <w:tr w:rsidR="0092070C" w:rsidRPr="00BF7CEC" w14:paraId="1B22EB22" w14:textId="77777777" w:rsidTr="00E25CF6">
        <w:tc>
          <w:tcPr>
            <w:tcW w:w="993" w:type="dxa"/>
          </w:tcPr>
          <w:p w14:paraId="4A03FCEC" w14:textId="77777777" w:rsidR="0092070C" w:rsidRPr="00BF7CEC" w:rsidRDefault="0092070C" w:rsidP="00E25CF6">
            <w:pPr>
              <w:spacing w:before="120" w:after="60" w:line="23" w:lineRule="atLeast"/>
              <w:rPr>
                <w:color w:val="000000"/>
                <w:lang w:val="en-AU"/>
              </w:rPr>
            </w:pPr>
            <w:r w:rsidRPr="00BF7CEC">
              <w:rPr>
                <w:color w:val="000000"/>
                <w:lang w:val="en-AU"/>
              </w:rPr>
              <w:t>Level 2</w:t>
            </w:r>
          </w:p>
        </w:tc>
        <w:tc>
          <w:tcPr>
            <w:tcW w:w="8363" w:type="dxa"/>
          </w:tcPr>
          <w:p w14:paraId="160ABFC1" w14:textId="77777777" w:rsidR="0092070C" w:rsidRDefault="0092070C" w:rsidP="00E25CF6">
            <w:pPr>
              <w:spacing w:before="120" w:after="60" w:line="23" w:lineRule="atLeast"/>
              <w:ind w:right="747"/>
              <w:rPr>
                <w:b/>
                <w:i/>
                <w:highlight w:val="white"/>
                <w:lang w:val="en-AU"/>
              </w:rPr>
            </w:pPr>
            <w:r w:rsidRPr="00FA5E24">
              <w:rPr>
                <w:b/>
                <w:i/>
                <w:lang w:val="en-AU"/>
              </w:rPr>
              <w:t>Guess the hand-drawn emoji</w:t>
            </w:r>
            <w:r w:rsidRPr="00FA5E24">
              <w:rPr>
                <w:b/>
                <w:i/>
                <w:highlight w:val="white"/>
                <w:lang w:val="en-AU"/>
              </w:rPr>
              <w:t xml:space="preserve"> </w:t>
            </w:r>
          </w:p>
          <w:p w14:paraId="356B16AC" w14:textId="77777777" w:rsidR="0092070C" w:rsidRPr="00FA5E24" w:rsidRDefault="0092070C" w:rsidP="00E25CF6">
            <w:pPr>
              <w:spacing w:before="120" w:after="60" w:line="23" w:lineRule="atLeast"/>
              <w:ind w:right="747"/>
              <w:rPr>
                <w:lang w:val="en-AU"/>
              </w:rPr>
            </w:pPr>
            <w:r w:rsidRPr="00FA5E24">
              <w:rPr>
                <w:lang w:val="en-AU"/>
              </w:rPr>
              <w:t xml:space="preserve">Have each student create an ‘emoji quiz’ by having them draw out several emojis on a piece of paper and include a word bank. Students then switch papers and try to guess the emotion for each emoji. Students switch back and grade the paper. </w:t>
            </w:r>
          </w:p>
          <w:p w14:paraId="685189DE" w14:textId="77777777" w:rsidR="0092070C" w:rsidRPr="00BF7CEC" w:rsidRDefault="0092070C" w:rsidP="00E25CF6">
            <w:pPr>
              <w:spacing w:before="120" w:after="60" w:line="23" w:lineRule="atLeast"/>
              <w:ind w:right="747"/>
              <w:rPr>
                <w:color w:val="000000"/>
                <w:lang w:val="en-AU"/>
              </w:rPr>
            </w:pPr>
            <w:r>
              <w:rPr>
                <w:lang w:val="en-AU"/>
              </w:rPr>
              <w:t>A sample ‘e</w:t>
            </w:r>
            <w:r w:rsidRPr="00FA5E24">
              <w:rPr>
                <w:lang w:val="en-AU"/>
              </w:rPr>
              <w:t xml:space="preserve">moji quiz’ handout in Word format can be downloaded </w:t>
            </w:r>
            <w:hyperlink r:id="rId15" w:history="1">
              <w:r w:rsidRPr="00F36FBF">
                <w:rPr>
                  <w:rStyle w:val="Hyperlink"/>
                  <w:lang w:val="en-AU"/>
                </w:rPr>
                <w:t>here</w:t>
              </w:r>
            </w:hyperlink>
            <w:r w:rsidRPr="00FA5E24">
              <w:rPr>
                <w:lang w:val="en-AU"/>
              </w:rPr>
              <w:t>.</w:t>
            </w:r>
          </w:p>
        </w:tc>
      </w:tr>
      <w:tr w:rsidR="0092070C" w:rsidRPr="00BF7CEC" w14:paraId="506D0FA6" w14:textId="77777777" w:rsidTr="00E25CF6">
        <w:tc>
          <w:tcPr>
            <w:tcW w:w="993" w:type="dxa"/>
          </w:tcPr>
          <w:p w14:paraId="25A336E5" w14:textId="77777777" w:rsidR="0092070C" w:rsidRPr="00BF7CEC" w:rsidRDefault="0092070C" w:rsidP="00E25CF6">
            <w:pPr>
              <w:spacing w:before="120" w:after="60" w:line="23" w:lineRule="atLeast"/>
              <w:rPr>
                <w:color w:val="000000"/>
                <w:lang w:val="en-AU"/>
              </w:rPr>
            </w:pPr>
            <w:r w:rsidRPr="00BF7CEC">
              <w:rPr>
                <w:color w:val="000000"/>
                <w:lang w:val="en-AU"/>
              </w:rPr>
              <w:t>Level 3</w:t>
            </w:r>
          </w:p>
        </w:tc>
        <w:tc>
          <w:tcPr>
            <w:tcW w:w="8363" w:type="dxa"/>
          </w:tcPr>
          <w:p w14:paraId="017DA3DF" w14:textId="77777777" w:rsidR="0092070C" w:rsidRDefault="0092070C" w:rsidP="00E25CF6">
            <w:pPr>
              <w:spacing w:before="120" w:after="60" w:line="23" w:lineRule="atLeast"/>
              <w:ind w:right="747"/>
              <w:rPr>
                <w:b/>
                <w:i/>
                <w:color w:val="000000"/>
                <w:lang w:val="en-AU"/>
              </w:rPr>
            </w:pPr>
            <w:r w:rsidRPr="00FA5E24">
              <w:rPr>
                <w:b/>
                <w:i/>
                <w:color w:val="000000"/>
                <w:lang w:val="en-AU"/>
              </w:rPr>
              <w:t>Comparing differences</w:t>
            </w:r>
          </w:p>
          <w:p w14:paraId="4C0449B9" w14:textId="77777777" w:rsidR="0092070C" w:rsidRPr="00FA5E24" w:rsidRDefault="0092070C" w:rsidP="00E25CF6">
            <w:pPr>
              <w:spacing w:before="120" w:after="60" w:line="23" w:lineRule="atLeast"/>
              <w:ind w:right="747"/>
              <w:rPr>
                <w:color w:val="000000"/>
                <w:lang w:val="en-AU"/>
              </w:rPr>
            </w:pPr>
            <w:r w:rsidRPr="00FA5E24">
              <w:rPr>
                <w:color w:val="000000"/>
                <w:lang w:val="en-AU"/>
              </w:rPr>
              <w:t>Have students identify differences between a pair of emojis expressing the same general emotion. For example, show two different versions of a sad face emoji and have students find the diffe</w:t>
            </w:r>
            <w:r>
              <w:rPr>
                <w:color w:val="000000"/>
                <w:lang w:val="en-AU"/>
              </w:rPr>
              <w:t>rences in the two images (e.g. ‘one has a tear next to its eye’</w:t>
            </w:r>
            <w:r w:rsidRPr="00FA5E24">
              <w:rPr>
                <w:color w:val="000000"/>
                <w:lang w:val="en-AU"/>
              </w:rPr>
              <w:t>). Also have students dec</w:t>
            </w:r>
            <w:r>
              <w:rPr>
                <w:color w:val="000000"/>
                <w:lang w:val="en-AU"/>
              </w:rPr>
              <w:t>ide which of the two images is ‘more’ of that emotion (e.g. ‘</w:t>
            </w:r>
            <w:proofErr w:type="gramStart"/>
            <w:r>
              <w:rPr>
                <w:color w:val="000000"/>
                <w:lang w:val="en-AU"/>
              </w:rPr>
              <w:t>more sad</w:t>
            </w:r>
            <w:proofErr w:type="gramEnd"/>
            <w:r>
              <w:rPr>
                <w:color w:val="000000"/>
                <w:lang w:val="en-AU"/>
              </w:rPr>
              <w:t>’</w:t>
            </w:r>
            <w:r w:rsidRPr="00FA5E24">
              <w:rPr>
                <w:color w:val="000000"/>
                <w:lang w:val="en-AU"/>
              </w:rPr>
              <w:t>).</w:t>
            </w:r>
          </w:p>
          <w:p w14:paraId="5B8D2263" w14:textId="77777777" w:rsidR="0092070C" w:rsidRPr="00BF7CEC" w:rsidRDefault="0092070C" w:rsidP="00E25CF6">
            <w:pPr>
              <w:spacing w:before="120" w:after="60" w:line="23" w:lineRule="atLeast"/>
              <w:ind w:right="747"/>
              <w:rPr>
                <w:color w:val="000000"/>
                <w:lang w:val="en-AU"/>
              </w:rPr>
            </w:pPr>
            <w:r w:rsidRPr="00FA5E24">
              <w:rPr>
                <w:color w:val="000000"/>
                <w:lang w:val="en-AU"/>
              </w:rPr>
              <w:t>A sample ‘More</w:t>
            </w:r>
            <w:r>
              <w:rPr>
                <w:color w:val="000000"/>
                <w:lang w:val="en-AU"/>
              </w:rPr>
              <w:t xml:space="preserve"> </w:t>
            </w:r>
            <w:r w:rsidRPr="00FA5E24">
              <w:rPr>
                <w:color w:val="000000"/>
                <w:lang w:val="en-AU"/>
              </w:rPr>
              <w:t>or</w:t>
            </w:r>
            <w:r>
              <w:rPr>
                <w:color w:val="000000"/>
                <w:lang w:val="en-AU"/>
              </w:rPr>
              <w:t xml:space="preserve"> </w:t>
            </w:r>
            <w:r w:rsidRPr="00FA5E24">
              <w:rPr>
                <w:color w:val="000000"/>
                <w:lang w:val="en-AU"/>
              </w:rPr>
              <w:t>less</w:t>
            </w:r>
            <w:r>
              <w:rPr>
                <w:color w:val="000000"/>
                <w:lang w:val="en-AU"/>
              </w:rPr>
              <w:t xml:space="preserve"> </w:t>
            </w:r>
            <w:r w:rsidRPr="00FA5E24">
              <w:rPr>
                <w:color w:val="000000"/>
                <w:lang w:val="en-AU"/>
              </w:rPr>
              <w:t xml:space="preserve">emojis’ handout in Word format can be downloaded </w:t>
            </w:r>
            <w:hyperlink r:id="rId16" w:history="1">
              <w:r w:rsidRPr="00F36FBF">
                <w:rPr>
                  <w:rStyle w:val="Hyperlink"/>
                  <w:lang w:val="en-AU"/>
                </w:rPr>
                <w:t>here</w:t>
              </w:r>
            </w:hyperlink>
            <w:r w:rsidRPr="00FA5E24">
              <w:rPr>
                <w:color w:val="000000"/>
                <w:lang w:val="en-AU"/>
              </w:rPr>
              <w:t>.</w:t>
            </w:r>
          </w:p>
        </w:tc>
      </w:tr>
    </w:tbl>
    <w:p w14:paraId="02FE2B6D" w14:textId="77777777" w:rsidR="0092070C" w:rsidRPr="00BF7CEC" w:rsidRDefault="0092070C" w:rsidP="0092070C">
      <w:pPr>
        <w:spacing w:before="120" w:after="60" w:line="23" w:lineRule="atLeast"/>
        <w:rPr>
          <w:color w:val="000000"/>
          <w:lang w:val="en-AU"/>
        </w:rPr>
      </w:pPr>
      <w:r w:rsidRPr="00BF7CEC">
        <w:rPr>
          <w:color w:val="000000"/>
          <w:lang w:val="en-AU"/>
        </w:rPr>
        <w:t xml:space="preserve"> </w:t>
      </w:r>
    </w:p>
    <w:p w14:paraId="6BD49916" w14:textId="77777777" w:rsidR="0092070C" w:rsidRPr="00BF7CEC" w:rsidRDefault="0092070C" w:rsidP="0092070C">
      <w:pPr>
        <w:spacing w:before="120" w:after="60" w:line="23" w:lineRule="atLeast"/>
        <w:ind w:left="360"/>
        <w:rPr>
          <w:color w:val="000000"/>
          <w:lang w:val="en-AU"/>
        </w:rPr>
      </w:pPr>
    </w:p>
    <w:p w14:paraId="5601CC71" w14:textId="77777777" w:rsidR="0092070C" w:rsidRDefault="0092070C" w:rsidP="0092070C">
      <w:pPr>
        <w:pStyle w:val="Heading2"/>
      </w:pPr>
      <w:r>
        <w:t>Learning input</w:t>
      </w:r>
    </w:p>
    <w:p w14:paraId="1E0CE7BD" w14:textId="77777777" w:rsidR="0092070C" w:rsidRPr="001751CC" w:rsidRDefault="0092070C" w:rsidP="0092070C">
      <w:pPr>
        <w:pStyle w:val="Heading3"/>
      </w:pPr>
      <w:r w:rsidRPr="001751CC">
        <w:t>Plugged activity</w:t>
      </w:r>
    </w:p>
    <w:p w14:paraId="70230B95" w14:textId="77777777" w:rsidR="0092070C" w:rsidRPr="00BF7CEC" w:rsidRDefault="0092070C" w:rsidP="0092070C">
      <w:pPr>
        <w:pStyle w:val="ListParagraph"/>
        <w:numPr>
          <w:ilvl w:val="0"/>
          <w:numId w:val="18"/>
        </w:numPr>
        <w:pBdr>
          <w:bar w:val="none" w:sz="0" w:color="auto"/>
        </w:pBdr>
        <w:spacing w:before="120" w:after="60" w:line="23" w:lineRule="atLeast"/>
        <w:rPr>
          <w:lang w:val="en-AU"/>
        </w:rPr>
      </w:pPr>
      <w:r w:rsidRPr="0087702A">
        <w:rPr>
          <w:lang w:val="en-AU"/>
        </w:rPr>
        <w:t>Explain that computers can be programmed to be intelligent</w:t>
      </w:r>
      <w:r w:rsidRPr="00BF7CEC">
        <w:rPr>
          <w:lang w:val="en-AU"/>
        </w:rPr>
        <w:t>,</w:t>
      </w:r>
      <w:r w:rsidRPr="0087702A">
        <w:rPr>
          <w:lang w:val="en-AU"/>
        </w:rPr>
        <w:t xml:space="preserve"> or at least smart. Ask the class if they think a computer could guess their emotion</w:t>
      </w:r>
      <w:r w:rsidRPr="00BF7CEC">
        <w:rPr>
          <w:lang w:val="en-AU"/>
        </w:rPr>
        <w:t>s</w:t>
      </w:r>
      <w:r w:rsidRPr="0087702A">
        <w:rPr>
          <w:lang w:val="en-AU"/>
        </w:rPr>
        <w:t xml:space="preserve">? Could the computer work out if they are happy, sad or angry? </w:t>
      </w:r>
      <w:r>
        <w:rPr>
          <w:lang w:val="en-AU"/>
        </w:rPr>
        <w:t xml:space="preserve">Explain that instead of using an image of ourselves we will use an emoji. Briefly explain issues around privacy and protection when uploading images of themselves to the internet. </w:t>
      </w:r>
    </w:p>
    <w:p w14:paraId="0B804FBD" w14:textId="404591B1" w:rsidR="0092070C" w:rsidRPr="004B3433" w:rsidRDefault="0092070C" w:rsidP="0092070C">
      <w:pPr>
        <w:pStyle w:val="ListParagraph"/>
        <w:numPr>
          <w:ilvl w:val="0"/>
          <w:numId w:val="18"/>
        </w:numPr>
        <w:pBdr>
          <w:bar w:val="none" w:sz="0" w:color="auto"/>
        </w:pBdr>
        <w:spacing w:before="240" w:after="60" w:line="23" w:lineRule="atLeast"/>
        <w:ind w:hanging="357"/>
        <w:rPr>
          <w:b/>
          <w:i/>
          <w:lang w:val="en-AU"/>
        </w:rPr>
      </w:pPr>
      <w:r w:rsidRPr="004B3433">
        <w:rPr>
          <w:lang w:val="en-AU"/>
        </w:rPr>
        <w:t xml:space="preserve">Use the tool </w:t>
      </w:r>
      <w:r w:rsidRPr="007663CF">
        <w:rPr>
          <w:color w:val="auto"/>
          <w:lang w:val="en-AU"/>
        </w:rPr>
        <w:t>Teachable machine.</w:t>
      </w:r>
      <w:r w:rsidRPr="007663CF">
        <w:rPr>
          <w:color w:val="auto"/>
          <w:lang w:val="en-AU"/>
        </w:rPr>
        <w:t xml:space="preserve"> </w:t>
      </w:r>
      <w:r w:rsidRPr="004B3433">
        <w:rPr>
          <w:lang w:val="en-AU"/>
        </w:rPr>
        <w:t xml:space="preserve">This tool lets you train up an AI application – without having to code – to recognise inputs and match them each to a particular output. Use this </w:t>
      </w:r>
      <w:r w:rsidRPr="006B483F">
        <w:rPr>
          <w:lang w:val="en-AU"/>
        </w:rPr>
        <w:t>pre-made model</w:t>
      </w:r>
      <w:r w:rsidRPr="004B3433">
        <w:rPr>
          <w:lang w:val="en-AU"/>
        </w:rPr>
        <w:t xml:space="preserve"> to test the AI to see how well it recognises a happy or sad emoji. </w:t>
      </w:r>
      <w:r>
        <w:rPr>
          <w:lang w:val="en-AU"/>
        </w:rPr>
        <w:t xml:space="preserve">(You will need a device with a webcam). </w:t>
      </w:r>
    </w:p>
    <w:p w14:paraId="547FBBD5" w14:textId="71840E14" w:rsidR="0092070C" w:rsidRDefault="0092070C" w:rsidP="0092070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60" w:line="23" w:lineRule="atLeast"/>
        <w:rPr>
          <w:lang w:val="en-AU"/>
        </w:rPr>
      </w:pPr>
      <w:r w:rsidRPr="001751CC">
        <w:rPr>
          <w:lang w:val="en-AU"/>
        </w:rPr>
        <w:t xml:space="preserve">Model how to create, train and test </w:t>
      </w:r>
      <w:r>
        <w:rPr>
          <w:lang w:val="en-AU"/>
        </w:rPr>
        <w:t>an</w:t>
      </w:r>
      <w:r w:rsidRPr="001751CC">
        <w:rPr>
          <w:lang w:val="en-AU"/>
        </w:rPr>
        <w:t xml:space="preserve"> AI model</w:t>
      </w:r>
      <w:r>
        <w:rPr>
          <w:lang w:val="en-AU"/>
        </w:rPr>
        <w:t xml:space="preserve"> that can recognise happy and sad. Refer to th</w:t>
      </w:r>
      <w:r w:rsidR="007663CF">
        <w:rPr>
          <w:lang w:val="en-AU"/>
        </w:rPr>
        <w:t>e tutorial</w:t>
      </w:r>
      <w:r>
        <w:rPr>
          <w:lang w:val="en-AU"/>
        </w:rPr>
        <w:t xml:space="preserve"> </w:t>
      </w:r>
      <w:r w:rsidRPr="006B483F">
        <w:rPr>
          <w:lang w:val="en-AU"/>
        </w:rPr>
        <w:t>video explanation</w:t>
      </w:r>
      <w:r>
        <w:rPr>
          <w:lang w:val="en-AU"/>
        </w:rPr>
        <w:t xml:space="preserve"> or follow these steps:</w:t>
      </w:r>
    </w:p>
    <w:p w14:paraId="4355C0BB" w14:textId="77777777" w:rsidR="0092070C" w:rsidRDefault="0092070C" w:rsidP="0092070C">
      <w:pPr>
        <w:pStyle w:val="ListParagraph"/>
        <w:spacing w:after="60" w:line="23" w:lineRule="atLeast"/>
        <w:ind w:left="360"/>
        <w:jc w:val="center"/>
        <w:rPr>
          <w:lang w:val="en-AU"/>
        </w:rPr>
      </w:pPr>
      <w:r>
        <w:rPr>
          <w:noProof/>
          <w:lang w:val="en-AU"/>
        </w:rPr>
        <w:lastRenderedPageBreak/>
        <w:drawing>
          <wp:inline distT="0" distB="0" distL="0" distR="0" wp14:anchorId="24E87AEF" wp14:editId="05C0E3B7">
            <wp:extent cx="2975938" cy="125523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78956" cy="1256508"/>
                    </a:xfrm>
                    <a:prstGeom prst="rect">
                      <a:avLst/>
                    </a:prstGeom>
                  </pic:spPr>
                </pic:pic>
              </a:graphicData>
            </a:graphic>
          </wp:inline>
        </w:drawing>
      </w:r>
    </w:p>
    <w:p w14:paraId="4BCFA46B" w14:textId="77777777" w:rsidR="0092070C" w:rsidRPr="00F342A0" w:rsidRDefault="0092070C" w:rsidP="0092070C">
      <w:pPr>
        <w:jc w:val="center"/>
        <w:rPr>
          <w:sz w:val="18"/>
          <w:lang w:val="en-AU"/>
        </w:rPr>
      </w:pPr>
      <w:r>
        <w:rPr>
          <w:sz w:val="18"/>
          <w:lang w:val="en-AU"/>
        </w:rPr>
        <w:t>Image 2</w:t>
      </w:r>
      <w:r w:rsidRPr="00F342A0">
        <w:rPr>
          <w:sz w:val="18"/>
          <w:lang w:val="en-AU"/>
        </w:rPr>
        <w:t>: Teachable Machine Application screenshot</w:t>
      </w:r>
    </w:p>
    <w:p w14:paraId="77E37895" w14:textId="77777777" w:rsidR="0092070C" w:rsidRPr="001751CC" w:rsidRDefault="0092070C" w:rsidP="0092070C">
      <w:pPr>
        <w:pStyle w:val="ListParagraph"/>
        <w:spacing w:after="60" w:line="23" w:lineRule="atLeast"/>
        <w:ind w:left="360"/>
        <w:jc w:val="center"/>
        <w:rPr>
          <w:lang w:val="en-AU"/>
        </w:rPr>
      </w:pPr>
    </w:p>
    <w:p w14:paraId="6C95D28E" w14:textId="77777777" w:rsidR="0092070C" w:rsidRPr="001751CC" w:rsidRDefault="0092070C" w:rsidP="0092070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0" w:line="23" w:lineRule="atLeast"/>
        <w:rPr>
          <w:lang w:val="en-AU"/>
        </w:rPr>
      </w:pPr>
      <w:r w:rsidRPr="001751CC">
        <w:rPr>
          <w:lang w:val="en-AU"/>
        </w:rPr>
        <w:t xml:space="preserve">Create one class as the background which is the view of the webcam. </w:t>
      </w:r>
      <w:r>
        <w:rPr>
          <w:lang w:val="en-AU"/>
        </w:rPr>
        <w:t>To do this e</w:t>
      </w:r>
      <w:r w:rsidRPr="001751CC">
        <w:rPr>
          <w:lang w:val="en-AU"/>
        </w:rPr>
        <w:t xml:space="preserve">dit </w:t>
      </w:r>
      <w:r>
        <w:rPr>
          <w:lang w:val="en-AU"/>
        </w:rPr>
        <w:t>‘</w:t>
      </w:r>
      <w:r w:rsidRPr="001751CC">
        <w:rPr>
          <w:lang w:val="en-AU"/>
        </w:rPr>
        <w:t>Class 1</w:t>
      </w:r>
      <w:r>
        <w:rPr>
          <w:lang w:val="en-AU"/>
        </w:rPr>
        <w:t>’</w:t>
      </w:r>
      <w:r w:rsidRPr="001751CC">
        <w:rPr>
          <w:lang w:val="en-AU"/>
        </w:rPr>
        <w:t xml:space="preserve"> and label </w:t>
      </w:r>
      <w:r>
        <w:rPr>
          <w:lang w:val="en-AU"/>
        </w:rPr>
        <w:t>it as ‘B</w:t>
      </w:r>
      <w:r w:rsidRPr="001751CC">
        <w:rPr>
          <w:lang w:val="en-AU"/>
        </w:rPr>
        <w:t>ackground</w:t>
      </w:r>
      <w:r>
        <w:rPr>
          <w:lang w:val="en-AU"/>
        </w:rPr>
        <w:t>’</w:t>
      </w:r>
      <w:r w:rsidRPr="001751CC">
        <w:rPr>
          <w:lang w:val="en-AU"/>
        </w:rPr>
        <w:t>.</w:t>
      </w:r>
      <w:r>
        <w:rPr>
          <w:lang w:val="en-AU"/>
        </w:rPr>
        <w:t xml:space="preserve"> Record images using the webcam. </w:t>
      </w:r>
    </w:p>
    <w:p w14:paraId="4ABB771D" w14:textId="61B363FE" w:rsidR="0092070C" w:rsidRPr="009E211C" w:rsidRDefault="0092070C" w:rsidP="0092070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0" w:line="23" w:lineRule="atLeast"/>
        <w:rPr>
          <w:lang w:val="en-AU"/>
        </w:rPr>
      </w:pPr>
      <w:r w:rsidRPr="009E211C">
        <w:rPr>
          <w:lang w:val="en-AU"/>
        </w:rPr>
        <w:t xml:space="preserve">Next edit ‘Class 2’ and label as ‘Happy’. Record images of smiley emojis. Use </w:t>
      </w:r>
      <w:r w:rsidRPr="007663CF">
        <w:rPr>
          <w:lang w:val="en-AU"/>
        </w:rPr>
        <w:t>printed images</w:t>
      </w:r>
      <w:r w:rsidRPr="009E211C">
        <w:rPr>
          <w:lang w:val="en-AU"/>
        </w:rPr>
        <w:t xml:space="preserve"> or student drawn emojis held in front of the webcam.</w:t>
      </w:r>
    </w:p>
    <w:p w14:paraId="14D5722C" w14:textId="118EC0EE" w:rsidR="0092070C" w:rsidRPr="009E211C" w:rsidRDefault="0092070C" w:rsidP="0092070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0" w:line="23" w:lineRule="atLeast"/>
        <w:rPr>
          <w:lang w:val="en-AU"/>
        </w:rPr>
      </w:pPr>
      <w:r w:rsidRPr="009E211C">
        <w:rPr>
          <w:lang w:val="en-AU"/>
        </w:rPr>
        <w:t xml:space="preserve">Finally add a Class, edit ‘Class 3’ and label it as ‘Sad’. Record images of sad emojis. Use </w:t>
      </w:r>
      <w:r w:rsidRPr="007663CF">
        <w:rPr>
          <w:lang w:val="en-AU"/>
        </w:rPr>
        <w:t>printed images</w:t>
      </w:r>
      <w:r w:rsidRPr="009E211C">
        <w:rPr>
          <w:lang w:val="en-AU"/>
        </w:rPr>
        <w:t xml:space="preserve"> or student drawn emojis held in front of the webcam. </w:t>
      </w:r>
    </w:p>
    <w:p w14:paraId="5B89C545" w14:textId="77777777" w:rsidR="0092070C" w:rsidRDefault="0092070C" w:rsidP="0092070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0" w:line="23" w:lineRule="atLeast"/>
        <w:rPr>
          <w:lang w:val="en-AU"/>
        </w:rPr>
      </w:pPr>
      <w:r w:rsidRPr="001751CC">
        <w:rPr>
          <w:lang w:val="en-AU"/>
        </w:rPr>
        <w:t>Train the model, then test using happy and sad emojis.</w:t>
      </w:r>
      <w:r>
        <w:rPr>
          <w:lang w:val="en-AU"/>
        </w:rPr>
        <w:t xml:space="preserve"> Discuss how well the AI recognised the happy and sad emojis. </w:t>
      </w:r>
    </w:p>
    <w:p w14:paraId="4F61C640" w14:textId="77777777" w:rsidR="0092070C" w:rsidRPr="001751CC" w:rsidRDefault="0092070C" w:rsidP="0092070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0" w:line="23" w:lineRule="atLeast"/>
        <w:rPr>
          <w:lang w:val="en-AU"/>
        </w:rPr>
      </w:pPr>
      <w:r w:rsidRPr="001751CC">
        <w:rPr>
          <w:lang w:val="en-AU"/>
        </w:rPr>
        <w:t>The completed project will look something like this:</w:t>
      </w:r>
    </w:p>
    <w:p w14:paraId="74FF6B73" w14:textId="77777777" w:rsidR="0092070C" w:rsidRDefault="0092070C" w:rsidP="0092070C">
      <w:pPr>
        <w:pStyle w:val="ListParagraph"/>
        <w:spacing w:after="60" w:line="23" w:lineRule="atLeast"/>
        <w:ind w:left="360"/>
        <w:jc w:val="center"/>
        <w:rPr>
          <w:lang w:val="en-AU"/>
        </w:rPr>
      </w:pPr>
      <w:r w:rsidRPr="0013302B">
        <w:rPr>
          <w:noProof/>
          <w:lang w:val="en-AU"/>
        </w:rPr>
        <w:drawing>
          <wp:inline distT="0" distB="0" distL="0" distR="0" wp14:anchorId="53ECA27F" wp14:editId="3822B2C3">
            <wp:extent cx="3097640" cy="1524000"/>
            <wp:effectExtent l="0" t="0" r="7620" b="0"/>
            <wp:docPr id="1" name="Picture 7"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descr="Image preview"/>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4050" r="12031" b="9007"/>
                    <a:stretch/>
                  </pic:blipFill>
                  <pic:spPr bwMode="auto">
                    <a:xfrm>
                      <a:off x="0" y="0"/>
                      <a:ext cx="3099990" cy="1525156"/>
                    </a:xfrm>
                    <a:prstGeom prst="rect">
                      <a:avLst/>
                    </a:prstGeom>
                    <a:noFill/>
                  </pic:spPr>
                </pic:pic>
              </a:graphicData>
            </a:graphic>
          </wp:inline>
        </w:drawing>
      </w:r>
    </w:p>
    <w:p w14:paraId="05CA11B1" w14:textId="77777777" w:rsidR="0092070C" w:rsidRPr="002D0549" w:rsidRDefault="0092070C" w:rsidP="0092070C">
      <w:pPr>
        <w:spacing w:before="120" w:after="60" w:line="23" w:lineRule="atLeast"/>
        <w:ind w:left="720"/>
        <w:jc w:val="center"/>
        <w:rPr>
          <w:lang w:val="en-AU"/>
        </w:rPr>
      </w:pPr>
      <w:r w:rsidRPr="002D0549">
        <w:rPr>
          <w:sz w:val="18"/>
          <w:szCs w:val="18"/>
          <w:lang w:val="en-AU"/>
        </w:rPr>
        <w:t>Image</w:t>
      </w:r>
      <w:r>
        <w:rPr>
          <w:sz w:val="18"/>
          <w:szCs w:val="18"/>
          <w:lang w:val="en-AU"/>
        </w:rPr>
        <w:t xml:space="preserve"> 3</w:t>
      </w:r>
      <w:r w:rsidRPr="002D0549">
        <w:rPr>
          <w:sz w:val="18"/>
          <w:szCs w:val="18"/>
          <w:lang w:val="en-AU"/>
        </w:rPr>
        <w:t xml:space="preserve">: </w:t>
      </w:r>
      <w:r>
        <w:rPr>
          <w:sz w:val="18"/>
          <w:szCs w:val="18"/>
          <w:lang w:val="en-AU"/>
        </w:rPr>
        <w:t xml:space="preserve">Teachable Machine </w:t>
      </w:r>
      <w:r w:rsidRPr="002D0549">
        <w:rPr>
          <w:sz w:val="18"/>
          <w:szCs w:val="18"/>
          <w:lang w:val="en-AU"/>
        </w:rPr>
        <w:t xml:space="preserve">Application </w:t>
      </w:r>
      <w:r>
        <w:rPr>
          <w:sz w:val="18"/>
          <w:szCs w:val="18"/>
          <w:lang w:val="en-AU"/>
        </w:rPr>
        <w:t xml:space="preserve">Happy/Sad project </w:t>
      </w:r>
      <w:r w:rsidRPr="002D0549">
        <w:rPr>
          <w:sz w:val="18"/>
          <w:szCs w:val="18"/>
          <w:lang w:val="en-AU"/>
        </w:rPr>
        <w:t>screenshot</w:t>
      </w:r>
    </w:p>
    <w:p w14:paraId="359BA061" w14:textId="77777777" w:rsidR="0092070C" w:rsidRPr="0092070C" w:rsidRDefault="0092070C" w:rsidP="0092070C">
      <w:pPr>
        <w:spacing w:before="240" w:after="60" w:line="23" w:lineRule="atLeast"/>
        <w:rPr>
          <w:lang w:val="en-AU"/>
        </w:rPr>
      </w:pPr>
    </w:p>
    <w:p w14:paraId="5D735110" w14:textId="7EF6C798" w:rsidR="0092070C" w:rsidRPr="007663CF" w:rsidRDefault="0092070C" w:rsidP="007663CF">
      <w:pPr>
        <w:pStyle w:val="Heading2"/>
      </w:pPr>
      <w:r>
        <w:t>Learning construction</w:t>
      </w:r>
    </w:p>
    <w:p w14:paraId="2BF9B259" w14:textId="77777777" w:rsidR="0092070C" w:rsidRDefault="0092070C" w:rsidP="0092070C">
      <w:pPr>
        <w:numPr>
          <w:ilvl w:val="0"/>
          <w:numId w:val="23"/>
        </w:numPr>
        <w:pBdr>
          <w:bar w:val="none" w:sz="0" w:color="auto"/>
        </w:pBdr>
        <w:spacing w:before="120" w:after="60" w:line="23" w:lineRule="atLeast"/>
        <w:rPr>
          <w:color w:val="000000"/>
          <w:lang w:val="en-AU"/>
        </w:rPr>
      </w:pPr>
      <w:r>
        <w:rPr>
          <w:color w:val="000000"/>
          <w:lang w:val="en-AU"/>
        </w:rPr>
        <w:t xml:space="preserve">Provide students with the opportunity to create their own AI model using Teachable Machine. </w:t>
      </w:r>
    </w:p>
    <w:p w14:paraId="253BCA83" w14:textId="77777777" w:rsidR="0092070C" w:rsidRDefault="0092070C" w:rsidP="0092070C">
      <w:pPr>
        <w:numPr>
          <w:ilvl w:val="0"/>
          <w:numId w:val="23"/>
        </w:numPr>
        <w:pBdr>
          <w:bar w:val="none" w:sz="0" w:color="auto"/>
        </w:pBdr>
        <w:spacing w:before="120" w:after="60" w:line="23" w:lineRule="atLeast"/>
        <w:rPr>
          <w:color w:val="000000"/>
          <w:lang w:val="en-AU"/>
        </w:rPr>
      </w:pPr>
      <w:r>
        <w:rPr>
          <w:color w:val="000000"/>
          <w:lang w:val="en-AU"/>
        </w:rPr>
        <w:t xml:space="preserve">Students may add a further class to the ‘Happy and Sad’ model demonstrated to the class. For </w:t>
      </w:r>
      <w:proofErr w:type="gramStart"/>
      <w:r>
        <w:rPr>
          <w:color w:val="000000"/>
          <w:lang w:val="en-AU"/>
        </w:rPr>
        <w:t>example</w:t>
      </w:r>
      <w:proofErr w:type="gramEnd"/>
      <w:r>
        <w:rPr>
          <w:color w:val="000000"/>
          <w:lang w:val="en-AU"/>
        </w:rPr>
        <w:t xml:space="preserve"> students may add an additional class such as surprised or angry.  Students demonstrate their model in action. </w:t>
      </w:r>
    </w:p>
    <w:p w14:paraId="01D4D6B0" w14:textId="77777777" w:rsidR="0092070C" w:rsidRDefault="0092070C" w:rsidP="0092070C">
      <w:pPr>
        <w:pStyle w:val="Heading1"/>
        <w:spacing w:before="120" w:after="60" w:line="23" w:lineRule="atLeast"/>
        <w:rPr>
          <w:lang w:val="en-AU"/>
        </w:rPr>
      </w:pPr>
    </w:p>
    <w:p w14:paraId="5D3CE245" w14:textId="77777777" w:rsidR="0092070C" w:rsidRPr="000D2438" w:rsidRDefault="0092070C" w:rsidP="0092070C">
      <w:pPr>
        <w:pStyle w:val="Heading2"/>
      </w:pPr>
      <w:r>
        <w:t>Learning demo</w:t>
      </w:r>
    </w:p>
    <w:p w14:paraId="03C16416" w14:textId="77777777" w:rsidR="0092070C" w:rsidRPr="00F6321D" w:rsidRDefault="0092070C" w:rsidP="0092070C">
      <w:pPr>
        <w:numPr>
          <w:ilvl w:val="0"/>
          <w:numId w:val="24"/>
        </w:numPr>
        <w:pBdr>
          <w:bar w:val="none" w:sz="0" w:color="auto"/>
        </w:pBdr>
        <w:spacing w:before="120" w:after="60" w:line="23" w:lineRule="atLeast"/>
        <w:rPr>
          <w:color w:val="000000"/>
          <w:lang w:val="en-AU"/>
        </w:rPr>
      </w:pPr>
      <w:r w:rsidRPr="00BF7CEC">
        <w:rPr>
          <w:color w:val="000000"/>
          <w:lang w:val="en-AU"/>
        </w:rPr>
        <w:t xml:space="preserve">Students may come up with their own training data and project to test the </w:t>
      </w:r>
      <w:r>
        <w:rPr>
          <w:color w:val="000000"/>
          <w:lang w:val="en-AU"/>
        </w:rPr>
        <w:t xml:space="preserve">Teachable Machine </w:t>
      </w:r>
      <w:r w:rsidRPr="00BF7CEC">
        <w:rPr>
          <w:color w:val="000000"/>
          <w:lang w:val="en-AU"/>
        </w:rPr>
        <w:t xml:space="preserve">AI further. </w:t>
      </w:r>
      <w:r w:rsidRPr="00F6321D">
        <w:rPr>
          <w:color w:val="000000"/>
          <w:lang w:val="en-AU"/>
        </w:rPr>
        <w:t xml:space="preserve">Here are some prompts: </w:t>
      </w:r>
    </w:p>
    <w:p w14:paraId="2D296381" w14:textId="77777777" w:rsidR="0092070C" w:rsidRPr="007663CF" w:rsidRDefault="0092070C" w:rsidP="0092070C">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rFonts w:ascii="Times New Roman" w:hAnsi="Times New Roman" w:cs="Times New Roman"/>
          <w:lang w:val="en-AU"/>
        </w:rPr>
      </w:pPr>
      <w:r w:rsidRPr="007663CF">
        <w:rPr>
          <w:rFonts w:ascii="Times New Roman" w:hAnsi="Times New Roman" w:cs="Times New Roman"/>
          <w:lang w:val="en-AU"/>
        </w:rPr>
        <w:t xml:space="preserve">Can the AI guess your pet type? </w:t>
      </w:r>
    </w:p>
    <w:p w14:paraId="27DB1897" w14:textId="77777777" w:rsidR="0092070C" w:rsidRPr="007663CF" w:rsidRDefault="0092070C" w:rsidP="0092070C">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rFonts w:ascii="Times New Roman" w:hAnsi="Times New Roman" w:cs="Times New Roman"/>
          <w:lang w:val="en-AU"/>
        </w:rPr>
      </w:pPr>
      <w:r w:rsidRPr="007663CF">
        <w:rPr>
          <w:rFonts w:ascii="Times New Roman" w:hAnsi="Times New Roman" w:cs="Times New Roman"/>
          <w:lang w:val="en-AU"/>
        </w:rPr>
        <w:t xml:space="preserve">Can the AI guess the Australian animal? </w:t>
      </w:r>
    </w:p>
    <w:p w14:paraId="1B4B32B2" w14:textId="77777777" w:rsidR="0092070C" w:rsidRPr="007663CF" w:rsidRDefault="0092070C" w:rsidP="0092070C">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rFonts w:ascii="Times New Roman" w:hAnsi="Times New Roman" w:cs="Times New Roman"/>
          <w:lang w:val="en-AU"/>
        </w:rPr>
      </w:pPr>
      <w:r w:rsidRPr="007663CF">
        <w:rPr>
          <w:rFonts w:ascii="Times New Roman" w:hAnsi="Times New Roman" w:cs="Times New Roman"/>
          <w:lang w:val="en-AU"/>
        </w:rPr>
        <w:t xml:space="preserve">Can the AI guess the number from 1 to 10? </w:t>
      </w:r>
    </w:p>
    <w:p w14:paraId="151AC4A2" w14:textId="57BF181E" w:rsidR="0092070C" w:rsidRPr="007663CF" w:rsidRDefault="0092070C" w:rsidP="0092070C">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rFonts w:ascii="Times New Roman" w:hAnsi="Times New Roman" w:cs="Times New Roman"/>
          <w:lang w:val="en-AU"/>
        </w:rPr>
      </w:pPr>
      <w:r w:rsidRPr="007663CF">
        <w:rPr>
          <w:rFonts w:ascii="Times New Roman" w:hAnsi="Times New Roman" w:cs="Times New Roman"/>
          <w:lang w:val="en-AU"/>
        </w:rPr>
        <w:t xml:space="preserve">Can the AI work out what word you have written? </w:t>
      </w:r>
    </w:p>
    <w:p w14:paraId="3EF64914" w14:textId="77777777" w:rsidR="0092070C" w:rsidRPr="00593AB0" w:rsidRDefault="0092070C" w:rsidP="0092070C">
      <w:pPr>
        <w:numPr>
          <w:ilvl w:val="0"/>
          <w:numId w:val="24"/>
        </w:numPr>
        <w:pBdr>
          <w:bar w:val="none" w:sz="0" w:color="auto"/>
        </w:pBdr>
        <w:spacing w:before="120" w:after="60" w:line="23" w:lineRule="atLeast"/>
        <w:rPr>
          <w:rFonts w:ascii="Helvetica Neue" w:eastAsia="Helvetica Neue" w:hAnsi="Helvetica Neue" w:cs="Helvetica Neue"/>
          <w:color w:val="000000"/>
          <w:sz w:val="20"/>
          <w:szCs w:val="20"/>
          <w:lang w:val="en-AU"/>
        </w:rPr>
      </w:pPr>
      <w:r>
        <w:rPr>
          <w:color w:val="000000"/>
          <w:lang w:val="en-AU"/>
        </w:rPr>
        <w:lastRenderedPageBreak/>
        <w:t xml:space="preserve"> Discuss the</w:t>
      </w:r>
      <w:r w:rsidRPr="00BF7CEC">
        <w:rPr>
          <w:color w:val="000000"/>
          <w:lang w:val="en-AU"/>
        </w:rPr>
        <w:t xml:space="preserve"> training data </w:t>
      </w:r>
      <w:r>
        <w:rPr>
          <w:color w:val="000000"/>
          <w:lang w:val="en-AU"/>
        </w:rPr>
        <w:t xml:space="preserve">required for their </w:t>
      </w:r>
      <w:r w:rsidRPr="00BF7CEC">
        <w:rPr>
          <w:color w:val="000000"/>
          <w:lang w:val="en-AU"/>
        </w:rPr>
        <w:t>project</w:t>
      </w:r>
      <w:r>
        <w:rPr>
          <w:color w:val="000000"/>
          <w:lang w:val="en-AU"/>
        </w:rPr>
        <w:t xml:space="preserve">. What data will the need and where will they get it from? For </w:t>
      </w:r>
      <w:proofErr w:type="gramStart"/>
      <w:r>
        <w:rPr>
          <w:color w:val="000000"/>
          <w:lang w:val="en-AU"/>
        </w:rPr>
        <w:t>example</w:t>
      </w:r>
      <w:proofErr w:type="gramEnd"/>
      <w:r>
        <w:rPr>
          <w:color w:val="000000"/>
          <w:lang w:val="en-AU"/>
        </w:rPr>
        <w:t xml:space="preserve"> if recognising pets; where will they source images? </w:t>
      </w:r>
      <w:r w:rsidRPr="00BF7CEC">
        <w:rPr>
          <w:color w:val="000000"/>
          <w:lang w:val="en-AU"/>
        </w:rPr>
        <w:t xml:space="preserve"> </w:t>
      </w:r>
      <w:r>
        <w:rPr>
          <w:color w:val="000000"/>
          <w:lang w:val="en-AU"/>
        </w:rPr>
        <w:t xml:space="preserve">How many images of each pet type will they need? What labels will they use? What images will they use for testing? </w:t>
      </w:r>
    </w:p>
    <w:p w14:paraId="095E5006" w14:textId="77777777" w:rsidR="0092070C" w:rsidRPr="00F342A0" w:rsidRDefault="0092070C" w:rsidP="0092070C">
      <w:pPr>
        <w:numPr>
          <w:ilvl w:val="0"/>
          <w:numId w:val="24"/>
        </w:numPr>
        <w:pBdr>
          <w:bar w:val="none" w:sz="0" w:color="auto"/>
        </w:pBdr>
        <w:spacing w:before="120" w:after="60" w:line="23" w:lineRule="atLeast"/>
        <w:rPr>
          <w:rFonts w:ascii="Helvetica Neue" w:eastAsia="Helvetica Neue" w:hAnsi="Helvetica Neue" w:cs="Helvetica Neue"/>
          <w:color w:val="000000"/>
          <w:sz w:val="20"/>
          <w:szCs w:val="20"/>
          <w:lang w:val="en-AU"/>
        </w:rPr>
      </w:pPr>
      <w:r>
        <w:rPr>
          <w:color w:val="000000"/>
          <w:lang w:val="en-AU"/>
        </w:rPr>
        <w:t xml:space="preserve">Ask students to draw a quick plan of their AI model. This plan should show the classes and describe the images needed. </w:t>
      </w:r>
    </w:p>
    <w:p w14:paraId="02309BCC" w14:textId="77777777" w:rsidR="0092070C" w:rsidRPr="002D0549" w:rsidRDefault="0092070C" w:rsidP="0092070C">
      <w:pPr>
        <w:spacing w:before="120" w:after="60" w:line="23" w:lineRule="atLeast"/>
        <w:ind w:left="360"/>
        <w:rPr>
          <w:rFonts w:ascii="Helvetica Neue" w:eastAsia="Helvetica Neue" w:hAnsi="Helvetica Neue" w:cs="Helvetica Neue"/>
          <w:color w:val="000000"/>
          <w:sz w:val="20"/>
          <w:szCs w:val="20"/>
          <w:lang w:val="en-AU"/>
        </w:rPr>
      </w:pPr>
    </w:p>
    <w:p w14:paraId="1DD59BA1" w14:textId="77777777" w:rsidR="0092070C" w:rsidRPr="002D0549" w:rsidRDefault="0092070C" w:rsidP="0092070C">
      <w:pPr>
        <w:pStyle w:val="Heading2"/>
      </w:pPr>
      <w:r>
        <w:t>Reflection</w:t>
      </w:r>
    </w:p>
    <w:p w14:paraId="26C04403" w14:textId="77777777" w:rsidR="0092070C" w:rsidRPr="0087702A" w:rsidRDefault="0092070C" w:rsidP="0092070C">
      <w:pPr>
        <w:numPr>
          <w:ilvl w:val="0"/>
          <w:numId w:val="11"/>
        </w:numPr>
        <w:pBdr>
          <w:bar w:val="none" w:sz="0" w:color="auto"/>
        </w:pBdr>
        <w:spacing w:before="120" w:after="60" w:line="23" w:lineRule="atLeast"/>
        <w:rPr>
          <w:lang w:val="en-AU"/>
        </w:rPr>
      </w:pPr>
      <w:r>
        <w:rPr>
          <w:rFonts w:cs="Calibri"/>
          <w:color w:val="000000"/>
          <w:lang w:val="en-AU"/>
        </w:rPr>
        <w:t xml:space="preserve">Talk about </w:t>
      </w:r>
      <w:r w:rsidRPr="00367DC9">
        <w:rPr>
          <w:rFonts w:cs="Calibri"/>
          <w:color w:val="000000"/>
          <w:lang w:val="en-AU"/>
        </w:rPr>
        <w:t xml:space="preserve">the bar on the interface, which displays the </w:t>
      </w:r>
      <w:r>
        <w:rPr>
          <w:rFonts w:cs="Calibri"/>
          <w:color w:val="000000"/>
          <w:lang w:val="en-AU"/>
        </w:rPr>
        <w:t xml:space="preserve">AI’s </w:t>
      </w:r>
      <w:r w:rsidRPr="00367DC9">
        <w:rPr>
          <w:rFonts w:cs="Calibri"/>
          <w:color w:val="000000"/>
          <w:lang w:val="en-AU"/>
        </w:rPr>
        <w:t xml:space="preserve">confidence level. </w:t>
      </w:r>
    </w:p>
    <w:p w14:paraId="38FDED60" w14:textId="77777777" w:rsidR="0092070C" w:rsidRDefault="0092070C" w:rsidP="0092070C">
      <w:pPr>
        <w:pStyle w:val="ListParagraph"/>
        <w:spacing w:before="120" w:after="60" w:line="23" w:lineRule="atLeast"/>
        <w:ind w:left="360"/>
        <w:rPr>
          <w:lang w:val="en-AU"/>
        </w:rPr>
      </w:pPr>
      <w:r w:rsidRPr="00367DC9">
        <w:rPr>
          <w:lang w:val="en-AU"/>
        </w:rPr>
        <w:t>For younger students</w:t>
      </w:r>
      <w:r>
        <w:rPr>
          <w:lang w:val="en-AU"/>
        </w:rPr>
        <w:t>,</w:t>
      </w:r>
      <w:r w:rsidRPr="00367DC9">
        <w:rPr>
          <w:lang w:val="en-AU"/>
        </w:rPr>
        <w:t xml:space="preserve"> </w:t>
      </w:r>
      <w:r>
        <w:rPr>
          <w:lang w:val="en-AU"/>
        </w:rPr>
        <w:t>d</w:t>
      </w:r>
      <w:r w:rsidRPr="00367DC9">
        <w:rPr>
          <w:lang w:val="en-AU"/>
        </w:rPr>
        <w:t xml:space="preserve">iscuss the scale. </w:t>
      </w:r>
      <w:r>
        <w:rPr>
          <w:lang w:val="en-AU"/>
        </w:rPr>
        <w:t>If t</w:t>
      </w:r>
      <w:r w:rsidRPr="00367DC9">
        <w:rPr>
          <w:lang w:val="en-AU"/>
        </w:rPr>
        <w:t xml:space="preserve">he bar </w:t>
      </w:r>
      <w:r>
        <w:rPr>
          <w:lang w:val="en-AU"/>
        </w:rPr>
        <w:t xml:space="preserve">is </w:t>
      </w:r>
      <w:r w:rsidRPr="00367DC9">
        <w:rPr>
          <w:lang w:val="en-AU"/>
        </w:rPr>
        <w:t>fully coloured</w:t>
      </w:r>
      <w:r>
        <w:rPr>
          <w:lang w:val="en-AU"/>
        </w:rPr>
        <w:t>,</w:t>
      </w:r>
      <w:r w:rsidRPr="00367DC9">
        <w:rPr>
          <w:lang w:val="en-AU"/>
        </w:rPr>
        <w:t xml:space="preserve"> the AI </w:t>
      </w:r>
      <w:r>
        <w:rPr>
          <w:lang w:val="en-AU"/>
        </w:rPr>
        <w:t>i</w:t>
      </w:r>
      <w:r w:rsidRPr="00367DC9">
        <w:rPr>
          <w:lang w:val="en-AU"/>
        </w:rPr>
        <w:t>s very sure</w:t>
      </w:r>
      <w:r>
        <w:rPr>
          <w:lang w:val="en-AU"/>
        </w:rPr>
        <w:t xml:space="preserve">. If </w:t>
      </w:r>
      <w:r w:rsidRPr="00367DC9">
        <w:rPr>
          <w:lang w:val="en-AU"/>
        </w:rPr>
        <w:t xml:space="preserve">the bar </w:t>
      </w:r>
      <w:r>
        <w:rPr>
          <w:lang w:val="en-AU"/>
        </w:rPr>
        <w:t>i</w:t>
      </w:r>
      <w:r w:rsidRPr="00367DC9">
        <w:rPr>
          <w:lang w:val="en-AU"/>
        </w:rPr>
        <w:t xml:space="preserve">s only partly </w:t>
      </w:r>
      <w:r>
        <w:rPr>
          <w:lang w:val="en-AU"/>
        </w:rPr>
        <w:t xml:space="preserve">coloured, the AI </w:t>
      </w:r>
      <w:r w:rsidRPr="00367DC9">
        <w:rPr>
          <w:lang w:val="en-AU"/>
        </w:rPr>
        <w:t xml:space="preserve">is not quite sure. </w:t>
      </w:r>
      <w:r>
        <w:rPr>
          <w:lang w:val="en-AU"/>
        </w:rPr>
        <w:t xml:space="preserve">Here’s an example from our Happy/Sad AI model: </w:t>
      </w:r>
    </w:p>
    <w:tbl>
      <w:tblPr>
        <w:tblStyle w:val="TableGrid"/>
        <w:tblW w:w="0" w:type="auto"/>
        <w:tblInd w:w="360" w:type="dxa"/>
        <w:tblLook w:val="04A0" w:firstRow="1" w:lastRow="0" w:firstColumn="1" w:lastColumn="0" w:noHBand="0" w:noVBand="1"/>
      </w:tblPr>
      <w:tblGrid>
        <w:gridCol w:w="2616"/>
        <w:gridCol w:w="2616"/>
        <w:gridCol w:w="2616"/>
      </w:tblGrid>
      <w:tr w:rsidR="0092070C" w14:paraId="7CD74B30" w14:textId="77777777" w:rsidTr="00E25CF6">
        <w:tc>
          <w:tcPr>
            <w:tcW w:w="2616" w:type="dxa"/>
          </w:tcPr>
          <w:p w14:paraId="00883DE4" w14:textId="77777777" w:rsidR="0092070C" w:rsidRDefault="0092070C" w:rsidP="00E25CF6">
            <w:pPr>
              <w:pStyle w:val="ListParagraph"/>
              <w:spacing w:before="120" w:after="60" w:line="23" w:lineRule="atLeast"/>
              <w:ind w:left="0"/>
              <w:rPr>
                <w:lang w:val="en-AU"/>
              </w:rPr>
            </w:pPr>
            <w:r>
              <w:rPr>
                <w:lang w:val="en-AU"/>
              </w:rPr>
              <w:t>Correct: 100% sure</w:t>
            </w:r>
          </w:p>
        </w:tc>
        <w:tc>
          <w:tcPr>
            <w:tcW w:w="2616" w:type="dxa"/>
          </w:tcPr>
          <w:p w14:paraId="05BB0848" w14:textId="77777777" w:rsidR="0092070C" w:rsidRDefault="0092070C" w:rsidP="00E25CF6">
            <w:pPr>
              <w:pStyle w:val="ListParagraph"/>
              <w:spacing w:before="120" w:after="60" w:line="23" w:lineRule="atLeast"/>
              <w:ind w:left="0"/>
              <w:rPr>
                <w:lang w:val="en-AU"/>
              </w:rPr>
            </w:pPr>
            <w:r>
              <w:rPr>
                <w:lang w:val="en-AU"/>
              </w:rPr>
              <w:t>Correct:  quite sure</w:t>
            </w:r>
          </w:p>
        </w:tc>
        <w:tc>
          <w:tcPr>
            <w:tcW w:w="2616" w:type="dxa"/>
          </w:tcPr>
          <w:p w14:paraId="73396B53" w14:textId="77777777" w:rsidR="0092070C" w:rsidRDefault="0092070C" w:rsidP="00E25CF6">
            <w:pPr>
              <w:pStyle w:val="ListParagraph"/>
              <w:spacing w:before="120" w:after="60" w:line="23" w:lineRule="atLeast"/>
              <w:ind w:left="0"/>
              <w:rPr>
                <w:lang w:val="en-AU"/>
              </w:rPr>
            </w:pPr>
            <w:r>
              <w:rPr>
                <w:lang w:val="en-AU"/>
              </w:rPr>
              <w:t>Incorrect</w:t>
            </w:r>
          </w:p>
        </w:tc>
      </w:tr>
      <w:tr w:rsidR="0092070C" w14:paraId="24EF3982" w14:textId="77777777" w:rsidTr="00E25CF6">
        <w:tc>
          <w:tcPr>
            <w:tcW w:w="2616" w:type="dxa"/>
          </w:tcPr>
          <w:p w14:paraId="6A6C70F0" w14:textId="77777777" w:rsidR="0092070C" w:rsidRDefault="0092070C" w:rsidP="00E25CF6">
            <w:pPr>
              <w:pStyle w:val="ListParagraph"/>
              <w:spacing w:before="120" w:after="60" w:line="23" w:lineRule="atLeast"/>
              <w:ind w:left="0"/>
              <w:jc w:val="center"/>
              <w:rPr>
                <w:lang w:val="en-AU"/>
              </w:rPr>
            </w:pPr>
            <w:r w:rsidRPr="000D2438">
              <w:rPr>
                <w:noProof/>
                <w:lang w:val="en-AU"/>
              </w:rPr>
              <w:drawing>
                <wp:inline distT="0" distB="0" distL="0" distR="0" wp14:anchorId="2630A767" wp14:editId="3392D59D">
                  <wp:extent cx="1056640" cy="2152067"/>
                  <wp:effectExtent l="0" t="0" r="0" b="635"/>
                  <wp:docPr id="10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76516" t="3421"/>
                          <a:stretch/>
                        </pic:blipFill>
                        <pic:spPr bwMode="auto">
                          <a:xfrm>
                            <a:off x="0" y="0"/>
                            <a:ext cx="1059732" cy="2158364"/>
                          </a:xfrm>
                          <a:prstGeom prst="rect">
                            <a:avLst/>
                          </a:prstGeom>
                          <a:noFill/>
                          <a:ln>
                            <a:noFill/>
                          </a:ln>
                        </pic:spPr>
                      </pic:pic>
                    </a:graphicData>
                  </a:graphic>
                </wp:inline>
              </w:drawing>
            </w:r>
          </w:p>
        </w:tc>
        <w:tc>
          <w:tcPr>
            <w:tcW w:w="2616" w:type="dxa"/>
          </w:tcPr>
          <w:p w14:paraId="5D3594CE" w14:textId="77777777" w:rsidR="0092070C" w:rsidRDefault="0092070C" w:rsidP="00E25CF6">
            <w:pPr>
              <w:pStyle w:val="ListParagraph"/>
              <w:spacing w:before="120" w:after="60" w:line="23" w:lineRule="atLeast"/>
              <w:ind w:left="0"/>
              <w:jc w:val="center"/>
              <w:rPr>
                <w:lang w:val="en-AU"/>
              </w:rPr>
            </w:pPr>
            <w:r w:rsidRPr="000D2438">
              <w:rPr>
                <w:noProof/>
                <w:lang w:val="en-AU"/>
              </w:rPr>
              <w:drawing>
                <wp:inline distT="0" distB="0" distL="0" distR="0" wp14:anchorId="2319AE8B" wp14:editId="2B49E16A">
                  <wp:extent cx="1290320" cy="2197376"/>
                  <wp:effectExtent l="0" t="0" r="5080" b="0"/>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90646" cy="2197932"/>
                          </a:xfrm>
                          <a:prstGeom prst="rect">
                            <a:avLst/>
                          </a:prstGeom>
                          <a:noFill/>
                          <a:ln>
                            <a:noFill/>
                          </a:ln>
                        </pic:spPr>
                      </pic:pic>
                    </a:graphicData>
                  </a:graphic>
                </wp:inline>
              </w:drawing>
            </w:r>
          </w:p>
        </w:tc>
        <w:tc>
          <w:tcPr>
            <w:tcW w:w="2616" w:type="dxa"/>
          </w:tcPr>
          <w:p w14:paraId="6B9A9912" w14:textId="77777777" w:rsidR="0092070C" w:rsidRDefault="0092070C" w:rsidP="00E25CF6">
            <w:pPr>
              <w:pStyle w:val="ListParagraph"/>
              <w:spacing w:before="120" w:after="60" w:line="23" w:lineRule="atLeast"/>
              <w:ind w:left="0"/>
              <w:jc w:val="center"/>
              <w:rPr>
                <w:lang w:val="en-AU"/>
              </w:rPr>
            </w:pPr>
            <w:r w:rsidRPr="000D2438">
              <w:rPr>
                <w:noProof/>
                <w:lang w:val="en-AU"/>
              </w:rPr>
              <w:drawing>
                <wp:inline distT="0" distB="0" distL="0" distR="0" wp14:anchorId="4C596DF5" wp14:editId="1DDC30AA">
                  <wp:extent cx="1141458" cy="2148840"/>
                  <wp:effectExtent l="0" t="0" r="1905" b="3810"/>
                  <wp:docPr id="1026"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preview"/>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1683" cy="2149263"/>
                          </a:xfrm>
                          <a:prstGeom prst="rect">
                            <a:avLst/>
                          </a:prstGeom>
                          <a:noFill/>
                        </pic:spPr>
                      </pic:pic>
                    </a:graphicData>
                  </a:graphic>
                </wp:inline>
              </w:drawing>
            </w:r>
          </w:p>
        </w:tc>
      </w:tr>
      <w:tr w:rsidR="0092070C" w14:paraId="4C37CAE8" w14:textId="77777777" w:rsidTr="00E25CF6">
        <w:tc>
          <w:tcPr>
            <w:tcW w:w="2616" w:type="dxa"/>
          </w:tcPr>
          <w:p w14:paraId="087DEE59" w14:textId="77777777" w:rsidR="0092070C" w:rsidRPr="000D2438" w:rsidRDefault="0092070C" w:rsidP="00E25CF6">
            <w:pPr>
              <w:pStyle w:val="ListParagraph"/>
              <w:spacing w:before="120" w:after="60" w:line="23" w:lineRule="atLeast"/>
              <w:ind w:left="0"/>
              <w:jc w:val="center"/>
              <w:rPr>
                <w:lang w:val="en-AU"/>
              </w:rPr>
            </w:pPr>
            <w:r>
              <w:rPr>
                <w:lang w:val="en-AU"/>
              </w:rPr>
              <w:t xml:space="preserve">The model is working as expected. The emoji takes up the whole screen as it was trained. </w:t>
            </w:r>
          </w:p>
        </w:tc>
        <w:tc>
          <w:tcPr>
            <w:tcW w:w="2616" w:type="dxa"/>
          </w:tcPr>
          <w:p w14:paraId="622D6FB2" w14:textId="77777777" w:rsidR="0092070C" w:rsidRPr="000D2438" w:rsidRDefault="0092070C" w:rsidP="00E25CF6">
            <w:pPr>
              <w:pStyle w:val="ListParagraph"/>
              <w:spacing w:before="120" w:after="60" w:line="23" w:lineRule="atLeast"/>
              <w:ind w:left="0"/>
              <w:jc w:val="center"/>
              <w:rPr>
                <w:lang w:val="en-AU"/>
              </w:rPr>
            </w:pPr>
            <w:r>
              <w:rPr>
                <w:lang w:val="en-AU"/>
              </w:rPr>
              <w:t xml:space="preserve">The view includes the background and a smaller view of the emoji. </w:t>
            </w:r>
          </w:p>
        </w:tc>
        <w:tc>
          <w:tcPr>
            <w:tcW w:w="2616" w:type="dxa"/>
          </w:tcPr>
          <w:p w14:paraId="0422F5AE" w14:textId="77777777" w:rsidR="0092070C" w:rsidRPr="000D2438" w:rsidRDefault="0092070C" w:rsidP="00E25CF6">
            <w:pPr>
              <w:pStyle w:val="ListParagraph"/>
              <w:spacing w:before="120" w:after="60" w:line="23" w:lineRule="atLeast"/>
              <w:ind w:left="0"/>
              <w:jc w:val="center"/>
              <w:rPr>
                <w:lang w:val="en-AU"/>
              </w:rPr>
            </w:pPr>
            <w:r>
              <w:rPr>
                <w:lang w:val="en-AU"/>
              </w:rPr>
              <w:t xml:space="preserve">The model is not working as expected. The emoji is small and does not take up the whole screen. The model is showing a bias based on size as it was trained on full screen images. Retraining would include images of different sized emojis. </w:t>
            </w:r>
          </w:p>
        </w:tc>
      </w:tr>
    </w:tbl>
    <w:p w14:paraId="1370170D" w14:textId="77777777" w:rsidR="0092070C" w:rsidRDefault="0092070C" w:rsidP="0092070C">
      <w:pPr>
        <w:pStyle w:val="ListParagraph"/>
        <w:spacing w:before="120" w:after="60" w:line="23" w:lineRule="atLeast"/>
        <w:ind w:left="360"/>
        <w:rPr>
          <w:lang w:val="en-AU"/>
        </w:rPr>
      </w:pPr>
      <w:r>
        <w:rPr>
          <w:lang w:val="en-AU"/>
        </w:rPr>
        <w:t xml:space="preserve">Discuss: </w:t>
      </w:r>
    </w:p>
    <w:p w14:paraId="4E310F5C" w14:textId="77777777" w:rsidR="0092070C" w:rsidRPr="006E66FA" w:rsidRDefault="0092070C" w:rsidP="0092070C">
      <w:pPr>
        <w:pStyle w:val="ListParagraph"/>
        <w:numPr>
          <w:ilvl w:val="0"/>
          <w:numId w:val="20"/>
        </w:numPr>
        <w:pBdr>
          <w:bar w:val="none" w:sz="0" w:color="auto"/>
        </w:pBdr>
        <w:spacing w:before="120" w:after="60" w:line="23" w:lineRule="atLeast"/>
        <w:rPr>
          <w:lang w:val="en-AU"/>
        </w:rPr>
      </w:pPr>
      <w:r w:rsidRPr="00367DC9">
        <w:rPr>
          <w:lang w:val="en-AU"/>
        </w:rPr>
        <w:t xml:space="preserve">When was the AI very sure of its guess? </w:t>
      </w:r>
    </w:p>
    <w:p w14:paraId="4B271AC2" w14:textId="77777777" w:rsidR="0092070C" w:rsidRPr="00F342A0" w:rsidRDefault="0092070C" w:rsidP="0092070C">
      <w:pPr>
        <w:pStyle w:val="ListParagraph"/>
        <w:numPr>
          <w:ilvl w:val="0"/>
          <w:numId w:val="20"/>
        </w:numPr>
        <w:pBdr>
          <w:bar w:val="none" w:sz="0" w:color="auto"/>
        </w:pBdr>
        <w:spacing w:before="120" w:after="60" w:line="23" w:lineRule="atLeast"/>
        <w:rPr>
          <w:lang w:val="en-AU"/>
        </w:rPr>
      </w:pPr>
      <w:r w:rsidRPr="00367DC9">
        <w:rPr>
          <w:lang w:val="en-AU"/>
        </w:rPr>
        <w:t xml:space="preserve">When was it not so sure? </w:t>
      </w:r>
    </w:p>
    <w:p w14:paraId="363A5241" w14:textId="77777777" w:rsidR="0092070C" w:rsidRPr="00367DC9" w:rsidRDefault="0092070C" w:rsidP="0092070C">
      <w:pPr>
        <w:pStyle w:val="ListParagraph"/>
        <w:numPr>
          <w:ilvl w:val="0"/>
          <w:numId w:val="20"/>
        </w:numPr>
        <w:pBdr>
          <w:bar w:val="none" w:sz="0" w:color="auto"/>
        </w:pBdr>
        <w:spacing w:before="120" w:after="60" w:line="23" w:lineRule="atLeast"/>
        <w:rPr>
          <w:lang w:val="en-AU"/>
        </w:rPr>
      </w:pPr>
      <w:r>
        <w:rPr>
          <w:lang w:val="en-AU"/>
        </w:rPr>
        <w:t xml:space="preserve">A bias may be experienced if the data used does not contain a diverse range. Examples may include one size, one type of image etc. </w:t>
      </w:r>
    </w:p>
    <w:p w14:paraId="76724FEB" w14:textId="77777777" w:rsidR="0092070C" w:rsidRPr="002D0549" w:rsidRDefault="0092070C" w:rsidP="0092070C">
      <w:pPr>
        <w:spacing w:before="120" w:after="60" w:line="23" w:lineRule="atLeast"/>
        <w:ind w:left="720" w:hanging="720"/>
        <w:jc w:val="center"/>
        <w:rPr>
          <w:rFonts w:cs="Calibri"/>
          <w:color w:val="000000"/>
          <w:lang w:val="en-AU"/>
        </w:rPr>
      </w:pPr>
      <w:r w:rsidRPr="002D0549">
        <w:rPr>
          <w:rFonts w:cs="Calibri"/>
          <w:color w:val="000000"/>
          <w:lang w:val="en-AU"/>
        </w:rPr>
        <w:t xml:space="preserve"> </w:t>
      </w:r>
    </w:p>
    <w:p w14:paraId="1A70CF14" w14:textId="77777777" w:rsidR="0092070C" w:rsidRPr="0092070C" w:rsidRDefault="0092070C" w:rsidP="0092070C">
      <w:pPr>
        <w:pStyle w:val="Heading1"/>
        <w:spacing w:before="360" w:after="60" w:line="23" w:lineRule="atLeast"/>
        <w:rPr>
          <w:rFonts w:ascii="Impact" w:eastAsia="Arial Unicode MS" w:hAnsi="Impact" w:cs="Arial Unicode MS"/>
          <w:color w:val="CD8C06"/>
          <w:sz w:val="26"/>
          <w:szCs w:val="26"/>
          <w:u w:color="CD8C06"/>
          <w:lang w:val="en-AU" w:eastAsia="en-AU"/>
        </w:rPr>
      </w:pPr>
      <w:r w:rsidRPr="0092070C">
        <w:rPr>
          <w:rFonts w:ascii="Impact" w:eastAsia="Arial Unicode MS" w:hAnsi="Impact" w:cs="Arial Unicode MS"/>
          <w:color w:val="CD8C06"/>
          <w:sz w:val="26"/>
          <w:szCs w:val="26"/>
          <w:u w:color="CD8C06"/>
          <w:lang w:val="en-AU" w:eastAsia="en-AU"/>
        </w:rPr>
        <w:t>Why is this relevant?</w:t>
      </w:r>
    </w:p>
    <w:p w14:paraId="74C4EA89" w14:textId="77777777" w:rsidR="0092070C" w:rsidRPr="002D0549" w:rsidRDefault="0092070C" w:rsidP="0092070C">
      <w:pPr>
        <w:spacing w:before="120" w:after="60" w:line="23" w:lineRule="atLeast"/>
        <w:rPr>
          <w:lang w:val="en-AU"/>
        </w:rPr>
      </w:pPr>
      <w:r w:rsidRPr="002D0549">
        <w:rPr>
          <w:lang w:val="en-AU"/>
        </w:rPr>
        <w:t>AI is the ability of machines to mimic human capabilities in a way that we would consider 'smart'.</w:t>
      </w:r>
    </w:p>
    <w:p w14:paraId="4166736B" w14:textId="77777777" w:rsidR="0092070C" w:rsidRPr="002D0549" w:rsidRDefault="0092070C" w:rsidP="0092070C">
      <w:pPr>
        <w:spacing w:before="120" w:after="60" w:line="23" w:lineRule="atLeast"/>
        <w:rPr>
          <w:lang w:val="en-AU"/>
        </w:rPr>
      </w:pPr>
      <w:r w:rsidRPr="002D0549">
        <w:rPr>
          <w:lang w:val="en-AU"/>
        </w:rPr>
        <w:lastRenderedPageBreak/>
        <w:t xml:space="preserve">Machine </w:t>
      </w:r>
      <w:r>
        <w:rPr>
          <w:lang w:val="en-AU"/>
        </w:rPr>
        <w:t>l</w:t>
      </w:r>
      <w:r w:rsidRPr="002D0549">
        <w:rPr>
          <w:lang w:val="en-AU"/>
        </w:rPr>
        <w:t xml:space="preserve">earning is an application of AI. With </w:t>
      </w:r>
      <w:r>
        <w:rPr>
          <w:lang w:val="en-AU"/>
        </w:rPr>
        <w:t>m</w:t>
      </w:r>
      <w:r w:rsidRPr="002D0549">
        <w:rPr>
          <w:lang w:val="en-AU"/>
        </w:rPr>
        <w:t xml:space="preserve">achine </w:t>
      </w:r>
      <w:r>
        <w:rPr>
          <w:lang w:val="en-AU"/>
        </w:rPr>
        <w:t>l</w:t>
      </w:r>
      <w:r w:rsidRPr="002D0549">
        <w:rPr>
          <w:lang w:val="en-AU"/>
        </w:rPr>
        <w:t>earning, we give the machine lots of examples of data, demonstrating what we would like it to do so that it can figure out how to achieve a goal on its own. The machine learns and adapts its strategy to achieve th</w:t>
      </w:r>
      <w:r>
        <w:rPr>
          <w:lang w:val="en-AU"/>
        </w:rPr>
        <w:t>e</w:t>
      </w:r>
      <w:r w:rsidRPr="002D0549">
        <w:rPr>
          <w:lang w:val="en-AU"/>
        </w:rPr>
        <w:t xml:space="preserve"> goal.</w:t>
      </w:r>
    </w:p>
    <w:p w14:paraId="1266AE35" w14:textId="77777777" w:rsidR="0092070C" w:rsidRPr="002D0549" w:rsidRDefault="0092070C" w:rsidP="0092070C">
      <w:pPr>
        <w:spacing w:before="120" w:after="60" w:line="23" w:lineRule="atLeast"/>
        <w:rPr>
          <w:lang w:val="en-AU"/>
        </w:rPr>
      </w:pPr>
      <w:r w:rsidRPr="002D0549">
        <w:rPr>
          <w:lang w:val="en-AU"/>
        </w:rPr>
        <w:t xml:space="preserve">In our example, we are feeding the machine images of </w:t>
      </w:r>
      <w:r>
        <w:rPr>
          <w:lang w:val="en-AU"/>
        </w:rPr>
        <w:t>emojis</w:t>
      </w:r>
      <w:r w:rsidRPr="002D0549">
        <w:rPr>
          <w:lang w:val="en-AU"/>
        </w:rPr>
        <w:t xml:space="preserve"> via the inbuilt camera. The more varied </w:t>
      </w:r>
      <w:r>
        <w:rPr>
          <w:lang w:val="en-AU"/>
        </w:rPr>
        <w:t xml:space="preserve">the </w:t>
      </w:r>
      <w:r w:rsidRPr="002D0549">
        <w:rPr>
          <w:lang w:val="en-AU"/>
        </w:rPr>
        <w:t xml:space="preserve">data we provide, the more likely the AI </w:t>
      </w:r>
      <w:r>
        <w:rPr>
          <w:lang w:val="en-AU"/>
        </w:rPr>
        <w:t xml:space="preserve">will </w:t>
      </w:r>
      <w:r w:rsidRPr="002D0549">
        <w:rPr>
          <w:lang w:val="en-AU"/>
        </w:rPr>
        <w:t>correctly classif</w:t>
      </w:r>
      <w:r>
        <w:rPr>
          <w:lang w:val="en-AU"/>
        </w:rPr>
        <w:t>y</w:t>
      </w:r>
      <w:r w:rsidRPr="002D0549">
        <w:rPr>
          <w:lang w:val="en-AU"/>
        </w:rPr>
        <w:t xml:space="preserve"> the input as the appropriate emotion. In machine learning, the system will give a confidence value; in this case, a percentage and the bar filled or partially filled</w:t>
      </w:r>
      <w:r>
        <w:rPr>
          <w:lang w:val="en-AU"/>
        </w:rPr>
        <w:t>,</w:t>
      </w:r>
      <w:r w:rsidRPr="002D0549">
        <w:rPr>
          <w:lang w:val="en-AU"/>
        </w:rPr>
        <w:t xml:space="preserve"> represented by colour. The confidence value provides us with an indication of how sure the AI is o</w:t>
      </w:r>
      <w:r>
        <w:rPr>
          <w:lang w:val="en-AU"/>
        </w:rPr>
        <w:t>f</w:t>
      </w:r>
      <w:r w:rsidRPr="002D0549">
        <w:rPr>
          <w:lang w:val="en-AU"/>
        </w:rPr>
        <w:t xml:space="preserve"> its classification. </w:t>
      </w:r>
    </w:p>
    <w:p w14:paraId="0835F509" w14:textId="77777777" w:rsidR="0092070C" w:rsidRPr="002D0549" w:rsidRDefault="0092070C" w:rsidP="0092070C">
      <w:pPr>
        <w:spacing w:before="120" w:after="60" w:line="23" w:lineRule="atLeast"/>
        <w:rPr>
          <w:lang w:val="en-AU"/>
        </w:rPr>
      </w:pPr>
      <w:r w:rsidRPr="002D0549">
        <w:rPr>
          <w:lang w:val="en-AU"/>
        </w:rPr>
        <w:t xml:space="preserve">This lesson focuses on the concept of </w:t>
      </w:r>
      <w:r w:rsidRPr="006E66FA">
        <w:rPr>
          <w:b/>
          <w:lang w:val="en-AU"/>
        </w:rPr>
        <w:t>classification</w:t>
      </w:r>
      <w:r w:rsidRPr="003D66AD">
        <w:rPr>
          <w:lang w:val="en-AU"/>
        </w:rPr>
        <w:t>.</w:t>
      </w:r>
      <w:r w:rsidRPr="002D0549">
        <w:rPr>
          <w:lang w:val="en-AU"/>
        </w:rPr>
        <w:t xml:space="preserve"> </w:t>
      </w:r>
      <w:r w:rsidRPr="006E66FA">
        <w:rPr>
          <w:lang w:val="en-AU"/>
        </w:rPr>
        <w:t>Classification</w:t>
      </w:r>
      <w:r w:rsidRPr="002D0549">
        <w:rPr>
          <w:lang w:val="en-AU"/>
        </w:rPr>
        <w:t xml:space="preserve"> is a learning technique used to group data based on attributes or features.</w:t>
      </w:r>
    </w:p>
    <w:p w14:paraId="68FF6986" w14:textId="5AE00D19" w:rsidR="0092070C" w:rsidRDefault="0092070C">
      <w:pPr>
        <w:rPr>
          <w:rFonts w:ascii="Impact" w:hAnsi="Impact" w:cs="Arial Unicode MS"/>
          <w:color w:val="CD8C06"/>
          <w:sz w:val="26"/>
          <w:szCs w:val="26"/>
          <w:u w:color="CD8C06"/>
          <w:lang w:val="en-AU" w:eastAsia="en-AU"/>
        </w:rPr>
      </w:pPr>
    </w:p>
    <w:p w14:paraId="1905FC37" w14:textId="590D298A" w:rsidR="0092070C" w:rsidRPr="0092070C" w:rsidRDefault="0092070C" w:rsidP="0092070C">
      <w:pPr>
        <w:pStyle w:val="Heading1"/>
        <w:spacing w:before="360" w:after="60" w:line="23" w:lineRule="atLeast"/>
        <w:rPr>
          <w:rFonts w:ascii="Impact" w:eastAsia="Arial Unicode MS" w:hAnsi="Impact" w:cs="Arial Unicode MS"/>
          <w:color w:val="CD8C06"/>
          <w:sz w:val="26"/>
          <w:szCs w:val="26"/>
          <w:u w:color="CD8C06"/>
          <w:lang w:val="en-AU" w:eastAsia="en-AU"/>
        </w:rPr>
      </w:pPr>
      <w:r w:rsidRPr="0092070C">
        <w:rPr>
          <w:rFonts w:ascii="Impact" w:eastAsia="Arial Unicode MS" w:hAnsi="Impact" w:cs="Arial Unicode MS"/>
          <w:color w:val="CD8C06"/>
          <w:sz w:val="26"/>
          <w:szCs w:val="26"/>
          <w:u w:color="CD8C06"/>
          <w:lang w:val="en-AU" w:eastAsia="en-AU"/>
        </w:rPr>
        <w:t>Assessment</w:t>
      </w:r>
    </w:p>
    <w:p w14:paraId="15A98853" w14:textId="77777777" w:rsidR="0092070C" w:rsidRPr="002D0549" w:rsidRDefault="0092070C" w:rsidP="0092070C">
      <w:pPr>
        <w:pStyle w:val="Heading3"/>
        <w:rPr>
          <w:lang w:val="en-AU"/>
        </w:rPr>
      </w:pPr>
      <w:r w:rsidRPr="002D0549">
        <w:rPr>
          <w:lang w:val="en-AU"/>
        </w:rPr>
        <w:t>Teacher assessment</w:t>
      </w:r>
    </w:p>
    <w:p w14:paraId="23DF906D" w14:textId="77777777" w:rsidR="0092070C" w:rsidRPr="00B371F1" w:rsidRDefault="0092070C" w:rsidP="0092070C">
      <w:pPr>
        <w:spacing w:before="120" w:after="60" w:line="23" w:lineRule="atLeast"/>
        <w:rPr>
          <w:lang w:val="en-AU"/>
        </w:rPr>
      </w:pPr>
      <w:r>
        <w:rPr>
          <w:lang w:val="en-AU"/>
        </w:rPr>
        <w:t xml:space="preserve">Below are some </w:t>
      </w:r>
      <w:r w:rsidRPr="00B371F1">
        <w:rPr>
          <w:lang w:val="en-AU"/>
        </w:rPr>
        <w:t>assessment approaches and task</w:t>
      </w:r>
      <w:r>
        <w:rPr>
          <w:lang w:val="en-AU"/>
        </w:rPr>
        <w:t>s. Choose the ones</w:t>
      </w:r>
      <w:r w:rsidRPr="00B371F1">
        <w:rPr>
          <w:lang w:val="en-AU"/>
        </w:rPr>
        <w:t xml:space="preserve"> that will best suit your students. </w:t>
      </w:r>
      <w:bookmarkStart w:id="1" w:name="_heading=h.30j0zll" w:colFirst="0" w:colLast="0"/>
      <w:bookmarkEnd w:id="1"/>
    </w:p>
    <w:tbl>
      <w:tblPr>
        <w:tblW w:w="95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29"/>
      </w:tblGrid>
      <w:tr w:rsidR="00F82B9F" w:rsidRPr="002373C3" w14:paraId="2367CAB9" w14:textId="77777777" w:rsidTr="00F82B9F">
        <w:tc>
          <w:tcPr>
            <w:tcW w:w="9529" w:type="dxa"/>
            <w:shd w:val="clear" w:color="auto" w:fill="auto"/>
            <w:tcMar>
              <w:top w:w="100" w:type="dxa"/>
              <w:left w:w="100" w:type="dxa"/>
              <w:bottom w:w="100" w:type="dxa"/>
              <w:right w:w="100" w:type="dxa"/>
            </w:tcMar>
          </w:tcPr>
          <w:p w14:paraId="52B468E2" w14:textId="77777777" w:rsidR="00F82B9F" w:rsidRPr="00B371F1" w:rsidRDefault="00F82B9F" w:rsidP="00E25CF6">
            <w:pPr>
              <w:widowControl w:val="0"/>
              <w:spacing w:before="120" w:after="60" w:line="23" w:lineRule="atLeast"/>
              <w:rPr>
                <w:b/>
                <w:lang w:val="en-AU"/>
              </w:rPr>
            </w:pPr>
            <w:r w:rsidRPr="00B371F1">
              <w:rPr>
                <w:b/>
                <w:lang w:val="en-AU"/>
              </w:rPr>
              <w:t>Possible tasks</w:t>
            </w:r>
          </w:p>
        </w:tc>
      </w:tr>
      <w:tr w:rsidR="00F82B9F" w:rsidRPr="002373C3" w14:paraId="104BA345" w14:textId="77777777" w:rsidTr="00F82B9F">
        <w:tc>
          <w:tcPr>
            <w:tcW w:w="9529" w:type="dxa"/>
            <w:shd w:val="clear" w:color="auto" w:fill="auto"/>
            <w:tcMar>
              <w:top w:w="100" w:type="dxa"/>
              <w:left w:w="100" w:type="dxa"/>
              <w:bottom w:w="100" w:type="dxa"/>
              <w:right w:w="100" w:type="dxa"/>
            </w:tcMar>
          </w:tcPr>
          <w:p w14:paraId="5FD8EBC1" w14:textId="77777777" w:rsidR="00F82B9F" w:rsidRPr="00B371F1" w:rsidRDefault="00F82B9F" w:rsidP="00E25CF6">
            <w:pPr>
              <w:spacing w:before="120" w:after="60" w:line="23" w:lineRule="atLeast"/>
              <w:rPr>
                <w:lang w:val="en-AU"/>
              </w:rPr>
            </w:pPr>
            <w:r w:rsidRPr="00B371F1">
              <w:rPr>
                <w:lang w:val="en-AU"/>
              </w:rPr>
              <w:t xml:space="preserve">Draw a labelled diagram of the AI in action. Identify the digital device used, the input and outputs. </w:t>
            </w:r>
          </w:p>
          <w:p w14:paraId="1FD92F12" w14:textId="77777777" w:rsidR="00F82B9F" w:rsidRPr="00B371F1" w:rsidRDefault="00F82B9F" w:rsidP="0092070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lang w:val="en-AU"/>
              </w:rPr>
            </w:pPr>
            <w:bookmarkStart w:id="2" w:name="_heading=h.9akh1f308243" w:colFirst="0" w:colLast="0"/>
            <w:bookmarkEnd w:id="2"/>
            <w:r w:rsidRPr="00B371F1">
              <w:rPr>
                <w:lang w:val="en-AU"/>
              </w:rPr>
              <w:t>What program did you use?</w:t>
            </w:r>
          </w:p>
          <w:p w14:paraId="69EF84DA" w14:textId="77777777" w:rsidR="00F82B9F" w:rsidRPr="00B371F1" w:rsidRDefault="00F82B9F" w:rsidP="0092070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lang w:val="en-AU"/>
              </w:rPr>
            </w:pPr>
            <w:bookmarkStart w:id="3" w:name="_heading=h.jkl456dcrpst" w:colFirst="0" w:colLast="0"/>
            <w:bookmarkEnd w:id="3"/>
            <w:r w:rsidRPr="00B371F1">
              <w:rPr>
                <w:lang w:val="en-AU"/>
              </w:rPr>
              <w:t xml:space="preserve">How did the computer ‘see </w:t>
            </w:r>
            <w:r>
              <w:rPr>
                <w:lang w:val="en-AU"/>
              </w:rPr>
              <w:t>emoji</w:t>
            </w:r>
            <w:r w:rsidRPr="00B371F1">
              <w:rPr>
                <w:lang w:val="en-AU"/>
              </w:rPr>
              <w:t xml:space="preserve">?  </w:t>
            </w:r>
          </w:p>
          <w:p w14:paraId="24C88BB2" w14:textId="77777777" w:rsidR="00F82B9F" w:rsidRPr="00B371F1" w:rsidRDefault="00F82B9F" w:rsidP="0092070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lang w:val="en-AU"/>
              </w:rPr>
            </w:pPr>
            <w:bookmarkStart w:id="4" w:name="_heading=h.5ikgafi3z87x" w:colFirst="0" w:colLast="0"/>
            <w:bookmarkEnd w:id="4"/>
            <w:r w:rsidRPr="00B371F1">
              <w:rPr>
                <w:lang w:val="en-AU"/>
              </w:rPr>
              <w:t xml:space="preserve">What did you see onscreen? </w:t>
            </w:r>
          </w:p>
        </w:tc>
      </w:tr>
      <w:tr w:rsidR="00F82B9F" w:rsidRPr="002373C3" w14:paraId="169A7B27" w14:textId="77777777" w:rsidTr="00F82B9F">
        <w:tc>
          <w:tcPr>
            <w:tcW w:w="9529" w:type="dxa"/>
            <w:shd w:val="clear" w:color="auto" w:fill="auto"/>
            <w:tcMar>
              <w:top w:w="100" w:type="dxa"/>
              <w:left w:w="100" w:type="dxa"/>
              <w:bottom w:w="100" w:type="dxa"/>
              <w:right w:w="100" w:type="dxa"/>
            </w:tcMar>
          </w:tcPr>
          <w:p w14:paraId="40C33900" w14:textId="77777777" w:rsidR="00F82B9F" w:rsidRPr="00B371F1" w:rsidRDefault="00F82B9F" w:rsidP="00E25CF6">
            <w:pPr>
              <w:spacing w:before="120" w:after="60" w:line="23" w:lineRule="atLeast"/>
              <w:rPr>
                <w:lang w:val="en-AU"/>
              </w:rPr>
            </w:pPr>
            <w:r w:rsidRPr="00B371F1">
              <w:rPr>
                <w:lang w:val="en-AU"/>
              </w:rPr>
              <w:t xml:space="preserve">How well did the AI recognise your group’s </w:t>
            </w:r>
            <w:r>
              <w:rPr>
                <w:lang w:val="en-AU"/>
              </w:rPr>
              <w:t>images</w:t>
            </w:r>
            <w:r w:rsidRPr="00B371F1">
              <w:rPr>
                <w:lang w:val="en-AU"/>
              </w:rPr>
              <w:t xml:space="preserve">? </w:t>
            </w:r>
          </w:p>
          <w:p w14:paraId="1C6E91EA" w14:textId="77777777" w:rsidR="00F82B9F" w:rsidRPr="00B371F1" w:rsidRDefault="00F82B9F" w:rsidP="00E25CF6">
            <w:pPr>
              <w:spacing w:before="120" w:after="60" w:line="23" w:lineRule="atLeast"/>
              <w:rPr>
                <w:lang w:val="en-AU"/>
              </w:rPr>
            </w:pPr>
            <w:bookmarkStart w:id="5" w:name="_heading=h.hxp1605mzlp1" w:colFirst="0" w:colLast="0"/>
            <w:bookmarkEnd w:id="5"/>
            <w:r w:rsidRPr="00B371F1">
              <w:rPr>
                <w:lang w:val="en-AU"/>
              </w:rPr>
              <w:t xml:space="preserve">Use screen captures to help to describe what happened. </w:t>
            </w:r>
          </w:p>
          <w:p w14:paraId="58E07A79" w14:textId="77777777" w:rsidR="00F82B9F" w:rsidRPr="00B371F1" w:rsidRDefault="00F82B9F" w:rsidP="00E25CF6">
            <w:pPr>
              <w:spacing w:before="120" w:after="60" w:line="23" w:lineRule="atLeast"/>
              <w:rPr>
                <w:lang w:val="en-AU"/>
              </w:rPr>
            </w:pPr>
            <w:bookmarkStart w:id="6" w:name="_heading=h.yzbu81d26vpg" w:colFirst="0" w:colLast="0"/>
            <w:bookmarkEnd w:id="6"/>
            <w:r w:rsidRPr="00B371F1">
              <w:rPr>
                <w:lang w:val="en-AU"/>
              </w:rPr>
              <w:t xml:space="preserve">Give </w:t>
            </w:r>
            <w:r>
              <w:rPr>
                <w:lang w:val="en-AU"/>
              </w:rPr>
              <w:t>the AI</w:t>
            </w:r>
            <w:r w:rsidRPr="00B371F1">
              <w:rPr>
                <w:lang w:val="en-AU"/>
              </w:rPr>
              <w:t xml:space="preserve"> a star </w:t>
            </w:r>
            <w:proofErr w:type="gramStart"/>
            <w:r w:rsidRPr="00B371F1">
              <w:rPr>
                <w:lang w:val="en-AU"/>
              </w:rPr>
              <w:t>rating</w:t>
            </w:r>
            <w:r>
              <w:rPr>
                <w:lang w:val="en-AU"/>
              </w:rPr>
              <w:t>;</w:t>
            </w:r>
            <w:proofErr w:type="gramEnd"/>
            <w:r w:rsidRPr="00B371F1">
              <w:rPr>
                <w:lang w:val="en-AU"/>
              </w:rPr>
              <w:t xml:space="preserve"> for example:</w:t>
            </w:r>
          </w:p>
          <w:p w14:paraId="36C76433" w14:textId="77777777" w:rsidR="00F82B9F" w:rsidRPr="00B371F1" w:rsidRDefault="00F82B9F" w:rsidP="0092070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lang w:val="en-AU"/>
              </w:rPr>
            </w:pPr>
            <w:bookmarkStart w:id="7" w:name="_heading=h.qptgn88mlan3" w:colFirst="0" w:colLast="0"/>
            <w:bookmarkEnd w:id="7"/>
            <w:r>
              <w:rPr>
                <w:lang w:val="en-AU"/>
              </w:rPr>
              <w:t>1</w:t>
            </w:r>
            <w:r w:rsidRPr="00B371F1">
              <w:rPr>
                <w:lang w:val="en-AU"/>
              </w:rPr>
              <w:t xml:space="preserve"> star: </w:t>
            </w:r>
            <w:r>
              <w:rPr>
                <w:lang w:val="en-AU"/>
              </w:rPr>
              <w:t>C</w:t>
            </w:r>
            <w:r w:rsidRPr="00B371F1">
              <w:rPr>
                <w:lang w:val="en-AU"/>
              </w:rPr>
              <w:t>orrect not much of the time</w:t>
            </w:r>
          </w:p>
          <w:p w14:paraId="1A5BD61E" w14:textId="77777777" w:rsidR="00F82B9F" w:rsidRPr="00B371F1" w:rsidRDefault="00F82B9F" w:rsidP="0092070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lang w:val="en-AU"/>
              </w:rPr>
            </w:pPr>
            <w:bookmarkStart w:id="8" w:name="_heading=h.dowf598q3qg" w:colFirst="0" w:colLast="0"/>
            <w:bookmarkEnd w:id="8"/>
            <w:r>
              <w:rPr>
                <w:lang w:val="en-AU"/>
              </w:rPr>
              <w:t xml:space="preserve">2 </w:t>
            </w:r>
            <w:r w:rsidRPr="00B371F1">
              <w:rPr>
                <w:lang w:val="en-AU"/>
              </w:rPr>
              <w:t xml:space="preserve">stars: </w:t>
            </w:r>
            <w:r>
              <w:rPr>
                <w:lang w:val="en-AU"/>
              </w:rPr>
              <w:t>C</w:t>
            </w:r>
            <w:r w:rsidRPr="00B371F1">
              <w:rPr>
                <w:lang w:val="en-AU"/>
              </w:rPr>
              <w:t>orrect some of the time</w:t>
            </w:r>
          </w:p>
          <w:p w14:paraId="5031EB5A" w14:textId="77777777" w:rsidR="00F82B9F" w:rsidRPr="00B371F1" w:rsidRDefault="00F82B9F" w:rsidP="0092070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lang w:val="en-AU"/>
              </w:rPr>
            </w:pPr>
            <w:bookmarkStart w:id="9" w:name="_heading=h.p1m2fjr9f2nf" w:colFirst="0" w:colLast="0"/>
            <w:bookmarkEnd w:id="9"/>
            <w:r>
              <w:rPr>
                <w:lang w:val="en-AU"/>
              </w:rPr>
              <w:t>3</w:t>
            </w:r>
            <w:r w:rsidRPr="00B371F1">
              <w:rPr>
                <w:lang w:val="en-AU"/>
              </w:rPr>
              <w:t xml:space="preserve"> stars</w:t>
            </w:r>
            <w:r>
              <w:rPr>
                <w:lang w:val="en-AU"/>
              </w:rPr>
              <w:t>:</w:t>
            </w:r>
            <w:r w:rsidRPr="00B371F1">
              <w:rPr>
                <w:lang w:val="en-AU"/>
              </w:rPr>
              <w:t xml:space="preserve"> </w:t>
            </w:r>
            <w:r>
              <w:rPr>
                <w:lang w:val="en-AU"/>
              </w:rPr>
              <w:t>C</w:t>
            </w:r>
            <w:r w:rsidRPr="00B371F1">
              <w:rPr>
                <w:lang w:val="en-AU"/>
              </w:rPr>
              <w:t xml:space="preserve">orrect most of the time. </w:t>
            </w:r>
            <w:bookmarkStart w:id="10" w:name="_heading=h.16hdvc8v9khc" w:colFirst="0" w:colLast="0"/>
            <w:bookmarkEnd w:id="10"/>
          </w:p>
        </w:tc>
      </w:tr>
      <w:tr w:rsidR="00F82B9F" w:rsidRPr="002373C3" w14:paraId="16D32FB3" w14:textId="77777777" w:rsidTr="00F82B9F">
        <w:tc>
          <w:tcPr>
            <w:tcW w:w="9529" w:type="dxa"/>
            <w:shd w:val="clear" w:color="auto" w:fill="auto"/>
            <w:tcMar>
              <w:top w:w="100" w:type="dxa"/>
              <w:left w:w="100" w:type="dxa"/>
              <w:bottom w:w="100" w:type="dxa"/>
              <w:right w:w="100" w:type="dxa"/>
            </w:tcMar>
          </w:tcPr>
          <w:p w14:paraId="3F733746" w14:textId="77777777" w:rsidR="00F82B9F" w:rsidRPr="00B371F1" w:rsidRDefault="00F82B9F" w:rsidP="00E25CF6">
            <w:pPr>
              <w:spacing w:before="120" w:after="60" w:line="23" w:lineRule="atLeast"/>
              <w:rPr>
                <w:lang w:val="en-AU"/>
              </w:rPr>
            </w:pPr>
            <w:r w:rsidRPr="00B371F1">
              <w:rPr>
                <w:lang w:val="en-AU"/>
              </w:rPr>
              <w:t xml:space="preserve">Describe the steps you used to train your AI </w:t>
            </w:r>
            <w:r>
              <w:rPr>
                <w:lang w:val="en-AU"/>
              </w:rPr>
              <w:t xml:space="preserve">model. </w:t>
            </w:r>
          </w:p>
          <w:p w14:paraId="421C436F" w14:textId="2C07B444" w:rsidR="00F82B9F" w:rsidRPr="006E66FA" w:rsidRDefault="00F82B9F" w:rsidP="00E25CF6">
            <w:pPr>
              <w:spacing w:before="120" w:after="60" w:line="23" w:lineRule="atLeast"/>
              <w:rPr>
                <w:lang w:val="en-AU"/>
              </w:rPr>
            </w:pPr>
            <w:bookmarkStart w:id="11" w:name="_heading=h.fv57eullai4k" w:colFirst="0" w:colLast="0"/>
            <w:bookmarkEnd w:id="11"/>
            <w:r w:rsidRPr="006E66FA">
              <w:rPr>
                <w:lang w:val="en-AU"/>
              </w:rPr>
              <w:t xml:space="preserve">This can be conducted as a student </w:t>
            </w:r>
            <w:proofErr w:type="gramStart"/>
            <w:r w:rsidRPr="006E66FA">
              <w:rPr>
                <w:lang w:val="en-AU"/>
              </w:rPr>
              <w:t>interview</w:t>
            </w:r>
            <w:r w:rsidR="00CA50A6">
              <w:rPr>
                <w:lang w:val="en-AU"/>
              </w:rPr>
              <w:t>(</w:t>
            </w:r>
            <w:proofErr w:type="gramEnd"/>
            <w:r w:rsidR="00CA50A6">
              <w:rPr>
                <w:lang w:val="en-AU"/>
              </w:rPr>
              <w:t xml:space="preserve">Guides and </w:t>
            </w:r>
            <w:r w:rsidR="001445FB">
              <w:rPr>
                <w:lang w:val="en-AU"/>
              </w:rPr>
              <w:t>r</w:t>
            </w:r>
            <w:r w:rsidR="00CA50A6">
              <w:rPr>
                <w:lang w:val="en-AU"/>
              </w:rPr>
              <w:t>esources page)</w:t>
            </w:r>
            <w:r w:rsidRPr="006E66FA">
              <w:rPr>
                <w:lang w:val="en-AU"/>
              </w:rPr>
              <w:t xml:space="preserve">  </w:t>
            </w:r>
          </w:p>
        </w:tc>
      </w:tr>
      <w:tr w:rsidR="00F82B9F" w:rsidRPr="002373C3" w14:paraId="2B3B8267" w14:textId="77777777" w:rsidTr="00F82B9F">
        <w:tc>
          <w:tcPr>
            <w:tcW w:w="9529" w:type="dxa"/>
            <w:shd w:val="clear" w:color="auto" w:fill="auto"/>
            <w:tcMar>
              <w:top w:w="100" w:type="dxa"/>
              <w:left w:w="100" w:type="dxa"/>
              <w:bottom w:w="100" w:type="dxa"/>
              <w:right w:w="100" w:type="dxa"/>
            </w:tcMar>
          </w:tcPr>
          <w:p w14:paraId="3ED9B6CD" w14:textId="77777777" w:rsidR="00F82B9F" w:rsidRPr="00B371F1" w:rsidRDefault="00F82B9F" w:rsidP="00E25CF6">
            <w:pPr>
              <w:spacing w:before="120" w:after="60" w:line="23" w:lineRule="atLeast"/>
              <w:rPr>
                <w:lang w:val="en-AU"/>
              </w:rPr>
            </w:pPr>
            <w:bookmarkStart w:id="12" w:name="_heading=h.uw8z7n28cfuh" w:colFirst="0" w:colLast="0"/>
            <w:bookmarkEnd w:id="12"/>
            <w:r w:rsidRPr="00B371F1">
              <w:rPr>
                <w:lang w:val="en-AU"/>
              </w:rPr>
              <w:t xml:space="preserve">How might this type of AI be used in our daily lives? </w:t>
            </w:r>
          </w:p>
          <w:p w14:paraId="4146A8F8" w14:textId="77777777" w:rsidR="00F82B9F" w:rsidRPr="00B371F1" w:rsidRDefault="00F82B9F" w:rsidP="00E25CF6">
            <w:pPr>
              <w:spacing w:before="120" w:after="60" w:line="23" w:lineRule="atLeast"/>
              <w:rPr>
                <w:lang w:val="en-AU"/>
              </w:rPr>
            </w:pPr>
            <w:bookmarkStart w:id="13" w:name="_heading=h.m6uebb6njejc" w:colFirst="0" w:colLast="0"/>
            <w:bookmarkEnd w:id="13"/>
            <w:r w:rsidRPr="00B371F1">
              <w:rPr>
                <w:lang w:val="en-AU"/>
              </w:rPr>
              <w:t xml:space="preserve">How does a smartphone use facial recognition to unlock? Can it be fooled? Why is this type of AI useful? </w:t>
            </w:r>
          </w:p>
        </w:tc>
      </w:tr>
    </w:tbl>
    <w:p w14:paraId="5C785F7A" w14:textId="77777777" w:rsidR="00611C28" w:rsidRDefault="00611C28" w:rsidP="00611C28">
      <w:pPr>
        <w:spacing w:before="120" w:after="60" w:line="23" w:lineRule="atLeast"/>
        <w:rPr>
          <w:color w:val="000000"/>
          <w:sz w:val="22"/>
          <w:szCs w:val="22"/>
          <w:lang w:val="en-AU"/>
        </w:rPr>
      </w:pPr>
      <w:bookmarkStart w:id="14" w:name="_heading=h.t4habj635do9" w:colFirst="0" w:colLast="0"/>
      <w:bookmarkStart w:id="15" w:name="_heading=h.78xh8lrj5kak" w:colFirst="0" w:colLast="0"/>
      <w:bookmarkEnd w:id="14"/>
      <w:bookmarkEnd w:id="15"/>
    </w:p>
    <w:p w14:paraId="5D059F82" w14:textId="77777777" w:rsidR="00611C28" w:rsidRPr="00C644A1" w:rsidRDefault="00611C28" w:rsidP="00611C28">
      <w:pPr>
        <w:spacing w:before="120" w:after="60" w:line="23" w:lineRule="atLeast"/>
        <w:rPr>
          <w:color w:val="000000"/>
          <w:sz w:val="22"/>
          <w:szCs w:val="22"/>
          <w:lang w:val="en-AU"/>
        </w:rPr>
      </w:pPr>
    </w:p>
    <w:p w14:paraId="3AEFEEDA" w14:textId="6DD203D8" w:rsidR="006E1A34" w:rsidRPr="006E1A34" w:rsidRDefault="006E1A34" w:rsidP="0092070C">
      <w:pPr>
        <w:spacing w:before="120" w:after="60" w:line="23" w:lineRule="atLeast"/>
        <w:rPr>
          <w:lang w:val="en-AU"/>
        </w:rPr>
      </w:pPr>
    </w:p>
    <w:p w14:paraId="0467FDDA" w14:textId="77777777" w:rsidR="0092070C" w:rsidRPr="0092070C" w:rsidRDefault="0092070C" w:rsidP="0092070C">
      <w:pPr>
        <w:pStyle w:val="Heading1"/>
        <w:spacing w:before="120" w:after="60" w:line="23" w:lineRule="atLeast"/>
        <w:rPr>
          <w:rFonts w:ascii="Impact" w:eastAsia="Arial Unicode MS" w:hAnsi="Impact" w:cs="Arial Unicode MS"/>
          <w:color w:val="CD8C06"/>
          <w:sz w:val="26"/>
          <w:szCs w:val="26"/>
          <w:u w:color="CD8C06"/>
          <w:lang w:val="en-AU" w:eastAsia="en-AU"/>
        </w:rPr>
      </w:pPr>
      <w:r w:rsidRPr="0092070C">
        <w:rPr>
          <w:rFonts w:ascii="Impact" w:eastAsia="Arial Unicode MS" w:hAnsi="Impact" w:cs="Arial Unicode MS"/>
          <w:color w:val="CD8C06"/>
          <w:sz w:val="26"/>
          <w:szCs w:val="26"/>
          <w:u w:color="CD8C06"/>
          <w:lang w:val="en-AU" w:eastAsia="en-AU"/>
        </w:rPr>
        <w:lastRenderedPageBreak/>
        <w:t>Australian Curriculum alignment</w:t>
      </w:r>
    </w:p>
    <w:p w14:paraId="2482523D" w14:textId="77777777" w:rsidR="0092070C" w:rsidRPr="002D0549" w:rsidRDefault="0092070C" w:rsidP="0092070C">
      <w:pPr>
        <w:pStyle w:val="Heading3"/>
        <w:rPr>
          <w:lang w:val="en-AU"/>
        </w:rPr>
      </w:pPr>
      <w:r w:rsidRPr="002D0549">
        <w:rPr>
          <w:lang w:val="en-AU"/>
        </w:rPr>
        <w:t>Digital Technologies</w:t>
      </w:r>
    </w:p>
    <w:p w14:paraId="3699B0EC" w14:textId="77777777" w:rsidR="0092070C" w:rsidRPr="000336DD" w:rsidRDefault="0092070C" w:rsidP="0092070C">
      <w:pPr>
        <w:spacing w:before="120" w:after="60" w:line="23" w:lineRule="atLeast"/>
        <w:rPr>
          <w:b/>
          <w:lang w:val="en-AU"/>
        </w:rPr>
      </w:pPr>
      <w:r w:rsidRPr="000336DD">
        <w:rPr>
          <w:b/>
          <w:lang w:val="en-AU"/>
        </w:rPr>
        <w:t>Years F–2</w:t>
      </w:r>
    </w:p>
    <w:p w14:paraId="346D2976" w14:textId="6FD7FAC3" w:rsidR="001445FB" w:rsidRPr="00611C28" w:rsidRDefault="001445FB" w:rsidP="00611C28">
      <w:pPr>
        <w:pStyle w:val="ListParagraph"/>
        <w:numPr>
          <w:ilvl w:val="0"/>
          <w:numId w:val="25"/>
        </w:numPr>
        <w:spacing w:before="120" w:after="60" w:line="23" w:lineRule="atLeast"/>
        <w:rPr>
          <w:rFonts w:ascii="Times New Roman" w:hAnsi="Times New Roman" w:cs="Times New Roman"/>
          <w:lang w:val="en-AU"/>
        </w:rPr>
      </w:pPr>
      <w:r w:rsidRPr="00611C28">
        <w:rPr>
          <w:rFonts w:ascii="Times New Roman" w:hAnsi="Times New Roman" w:cs="Times New Roman"/>
          <w:lang w:val="en-AU"/>
        </w:rPr>
        <w:t xml:space="preserve">Recognise and explore digital systems (hardware and software) for a purpose (AC9TDIFK01) </w:t>
      </w:r>
    </w:p>
    <w:p w14:paraId="2D919DE6" w14:textId="744E4E20" w:rsidR="0092070C" w:rsidRPr="00611C28" w:rsidRDefault="001445FB" w:rsidP="00611C28">
      <w:pPr>
        <w:pStyle w:val="ListParagraph"/>
        <w:numPr>
          <w:ilvl w:val="0"/>
          <w:numId w:val="25"/>
        </w:numPr>
        <w:spacing w:before="120" w:after="60" w:line="23" w:lineRule="atLeast"/>
        <w:rPr>
          <w:rFonts w:ascii="Times New Roman" w:hAnsi="Times New Roman" w:cs="Times New Roman"/>
          <w:lang w:val="en-AU"/>
        </w:rPr>
      </w:pPr>
      <w:r w:rsidRPr="00611C28">
        <w:rPr>
          <w:rFonts w:ascii="Times New Roman" w:hAnsi="Times New Roman" w:cs="Times New Roman"/>
          <w:lang w:val="en-AU"/>
        </w:rPr>
        <w:t>Represent data as objects, pictures and symbols (AC9TDIFK02)</w:t>
      </w:r>
    </w:p>
    <w:p w14:paraId="22512F7F" w14:textId="2CEE81FE" w:rsidR="00D13B7C" w:rsidRPr="00611C28" w:rsidRDefault="00D13B7C" w:rsidP="00611C28">
      <w:pPr>
        <w:pStyle w:val="ListParagraph"/>
        <w:numPr>
          <w:ilvl w:val="0"/>
          <w:numId w:val="25"/>
        </w:numPr>
        <w:spacing w:before="120" w:after="60" w:line="23" w:lineRule="atLeast"/>
        <w:rPr>
          <w:rFonts w:ascii="Times New Roman" w:hAnsi="Times New Roman" w:cs="Times New Roman"/>
          <w:lang w:val="en-AU"/>
        </w:rPr>
      </w:pPr>
      <w:r w:rsidRPr="00611C28">
        <w:rPr>
          <w:rFonts w:ascii="Times New Roman" w:hAnsi="Times New Roman" w:cs="Times New Roman"/>
          <w:lang w:val="en-AU"/>
        </w:rPr>
        <w:t xml:space="preserve">Identify and explore digital systems and their components for a purpose (AC9TDI2K01) </w:t>
      </w:r>
    </w:p>
    <w:p w14:paraId="20C3CD58" w14:textId="189F1875" w:rsidR="00D13B7C" w:rsidRPr="00611C28" w:rsidRDefault="00D13B7C" w:rsidP="00611C28">
      <w:pPr>
        <w:pStyle w:val="ListParagraph"/>
        <w:numPr>
          <w:ilvl w:val="0"/>
          <w:numId w:val="25"/>
        </w:numPr>
        <w:spacing w:before="120" w:after="60" w:line="23" w:lineRule="atLeast"/>
        <w:rPr>
          <w:rFonts w:ascii="Times New Roman" w:hAnsi="Times New Roman" w:cs="Times New Roman"/>
          <w:lang w:val="en-AU"/>
        </w:rPr>
      </w:pPr>
      <w:r w:rsidRPr="00611C28">
        <w:rPr>
          <w:rFonts w:ascii="Times New Roman" w:hAnsi="Times New Roman" w:cs="Times New Roman"/>
          <w:lang w:val="en-AU"/>
        </w:rPr>
        <w:t xml:space="preserve">Discuss how existing digital systems satisfy identified needs for known users (AC9TDI2P03) </w:t>
      </w:r>
    </w:p>
    <w:p w14:paraId="015A5106" w14:textId="0D1E1E34" w:rsidR="001445FB" w:rsidRPr="00611C28" w:rsidRDefault="00D13B7C" w:rsidP="00611C28">
      <w:pPr>
        <w:pStyle w:val="ListParagraph"/>
        <w:numPr>
          <w:ilvl w:val="0"/>
          <w:numId w:val="25"/>
        </w:numPr>
        <w:spacing w:before="120" w:after="60" w:line="23" w:lineRule="atLeast"/>
        <w:rPr>
          <w:rFonts w:ascii="Times New Roman" w:hAnsi="Times New Roman" w:cs="Times New Roman"/>
          <w:lang w:val="en-AU"/>
        </w:rPr>
      </w:pPr>
      <w:r w:rsidRPr="00611C28">
        <w:rPr>
          <w:rFonts w:ascii="Times New Roman" w:hAnsi="Times New Roman" w:cs="Times New Roman"/>
          <w:lang w:val="en-AU"/>
        </w:rPr>
        <w:t>Represent data as pictures, symbols, numbers and words (AC9TDI2K02)</w:t>
      </w:r>
    </w:p>
    <w:p w14:paraId="4663408B" w14:textId="77777777" w:rsidR="0092070C" w:rsidRPr="000336DD" w:rsidRDefault="0092070C" w:rsidP="00C644A1">
      <w:pPr>
        <w:spacing w:before="240" w:after="60" w:line="23" w:lineRule="atLeast"/>
        <w:rPr>
          <w:b/>
          <w:lang w:val="en-AU"/>
        </w:rPr>
      </w:pPr>
      <w:r w:rsidRPr="000336DD">
        <w:rPr>
          <w:b/>
          <w:lang w:val="en-AU"/>
        </w:rPr>
        <w:t>Years 3–4</w:t>
      </w:r>
    </w:p>
    <w:p w14:paraId="29FDFABA" w14:textId="500747AF" w:rsidR="00D13B7C" w:rsidRPr="00611C28" w:rsidRDefault="00D13B7C" w:rsidP="00611C28">
      <w:pPr>
        <w:pStyle w:val="ListParagraph"/>
        <w:numPr>
          <w:ilvl w:val="0"/>
          <w:numId w:val="26"/>
        </w:numPr>
        <w:spacing w:before="120" w:after="60" w:line="23" w:lineRule="atLeast"/>
        <w:rPr>
          <w:rFonts w:ascii="Times New Roman" w:hAnsi="Times New Roman" w:cs="Times New Roman"/>
          <w:lang w:val="en-AU"/>
        </w:rPr>
      </w:pPr>
      <w:r w:rsidRPr="00611C28">
        <w:rPr>
          <w:rFonts w:ascii="Times New Roman" w:hAnsi="Times New Roman" w:cs="Times New Roman"/>
          <w:lang w:val="en-AU"/>
        </w:rPr>
        <w:t xml:space="preserve">Recognise different types of data and explore how the same data can be represented differently depending on the purpose (AC9TDI4K03) </w:t>
      </w:r>
    </w:p>
    <w:p w14:paraId="03FA3117" w14:textId="08B23918" w:rsidR="00D13B7C" w:rsidRPr="00611C28" w:rsidRDefault="00D13B7C" w:rsidP="00611C28">
      <w:pPr>
        <w:pStyle w:val="ListParagraph"/>
        <w:numPr>
          <w:ilvl w:val="0"/>
          <w:numId w:val="26"/>
        </w:numPr>
        <w:spacing w:before="120" w:after="60" w:line="23" w:lineRule="atLeast"/>
        <w:rPr>
          <w:rFonts w:ascii="Times New Roman" w:hAnsi="Times New Roman" w:cs="Times New Roman"/>
          <w:lang w:val="en-AU"/>
        </w:rPr>
      </w:pPr>
      <w:r w:rsidRPr="00611C28">
        <w:rPr>
          <w:rFonts w:ascii="Times New Roman" w:hAnsi="Times New Roman" w:cs="Times New Roman"/>
          <w:lang w:val="en-AU"/>
        </w:rPr>
        <w:t xml:space="preserve">Explore and describe a range of digital systems and their peripherals for a variety of purposes (AC9TDI4K01) </w:t>
      </w:r>
    </w:p>
    <w:p w14:paraId="3776A5F6" w14:textId="0B99A424" w:rsidR="00D13B7C" w:rsidRPr="00611C28" w:rsidRDefault="00D13B7C" w:rsidP="00611C28">
      <w:pPr>
        <w:pStyle w:val="ListParagraph"/>
        <w:numPr>
          <w:ilvl w:val="0"/>
          <w:numId w:val="26"/>
        </w:numPr>
        <w:spacing w:before="120" w:after="60" w:line="23" w:lineRule="atLeast"/>
        <w:rPr>
          <w:rFonts w:ascii="Times New Roman" w:hAnsi="Times New Roman" w:cs="Times New Roman"/>
          <w:lang w:val="en-AU"/>
        </w:rPr>
      </w:pPr>
      <w:r w:rsidRPr="00611C28">
        <w:rPr>
          <w:rFonts w:ascii="Times New Roman" w:hAnsi="Times New Roman" w:cs="Times New Roman"/>
          <w:lang w:val="en-AU"/>
        </w:rPr>
        <w:t xml:space="preserve">Explore transmitting different types of data between digital systems (AC9TDI4K02) </w:t>
      </w:r>
    </w:p>
    <w:p w14:paraId="1A55814D" w14:textId="031766EA" w:rsidR="00D13B7C" w:rsidRPr="00611C28" w:rsidRDefault="00D13B7C" w:rsidP="00611C28">
      <w:pPr>
        <w:pStyle w:val="ListParagraph"/>
        <w:numPr>
          <w:ilvl w:val="0"/>
          <w:numId w:val="26"/>
        </w:numPr>
        <w:spacing w:before="120" w:after="60" w:line="23" w:lineRule="atLeast"/>
        <w:rPr>
          <w:rFonts w:ascii="Times New Roman" w:hAnsi="Times New Roman" w:cs="Times New Roman"/>
          <w:lang w:val="en-AU"/>
        </w:rPr>
      </w:pPr>
      <w:r w:rsidRPr="00611C28">
        <w:rPr>
          <w:rFonts w:ascii="Times New Roman" w:hAnsi="Times New Roman" w:cs="Times New Roman"/>
          <w:lang w:val="en-AU"/>
        </w:rPr>
        <w:t xml:space="preserve">Discuss how existing and student solutions satisfy the design criteria and user stories (AC9TDI4P05) </w:t>
      </w:r>
    </w:p>
    <w:p w14:paraId="1BA3B98F" w14:textId="6FAF373B" w:rsidR="00D13B7C" w:rsidRPr="00611C28" w:rsidRDefault="00D13B7C" w:rsidP="00611C28">
      <w:pPr>
        <w:pStyle w:val="ListParagraph"/>
        <w:numPr>
          <w:ilvl w:val="0"/>
          <w:numId w:val="26"/>
        </w:numPr>
        <w:spacing w:before="120" w:after="60" w:line="23" w:lineRule="atLeast"/>
        <w:rPr>
          <w:rFonts w:ascii="Times New Roman" w:hAnsi="Times New Roman" w:cs="Times New Roman"/>
          <w:lang w:val="en-AU"/>
        </w:rPr>
      </w:pPr>
      <w:r w:rsidRPr="00611C28">
        <w:rPr>
          <w:rFonts w:ascii="Times New Roman" w:hAnsi="Times New Roman" w:cs="Times New Roman"/>
          <w:lang w:val="en-AU"/>
        </w:rPr>
        <w:t xml:space="preserve">Discuss how existing and student solutions satisfy the design criteria and user stories (AC9TDI4P05) </w:t>
      </w:r>
    </w:p>
    <w:p w14:paraId="247E6342" w14:textId="369DE4B4" w:rsidR="00D13B7C" w:rsidRPr="00611C28" w:rsidRDefault="00D13B7C" w:rsidP="00611C28">
      <w:pPr>
        <w:pStyle w:val="ListParagraph"/>
        <w:numPr>
          <w:ilvl w:val="0"/>
          <w:numId w:val="26"/>
        </w:numPr>
        <w:spacing w:before="120" w:after="60" w:line="23" w:lineRule="atLeast"/>
        <w:rPr>
          <w:rFonts w:ascii="Times New Roman" w:hAnsi="Times New Roman" w:cs="Times New Roman"/>
          <w:lang w:val="en-AU"/>
        </w:rPr>
      </w:pPr>
      <w:r w:rsidRPr="00611C28">
        <w:rPr>
          <w:rFonts w:ascii="Times New Roman" w:hAnsi="Times New Roman" w:cs="Times New Roman"/>
          <w:lang w:val="en-AU"/>
        </w:rPr>
        <w:t xml:space="preserve">Define problems with given design criteria and by co-creating user stories (AC9TDI4P01) </w:t>
      </w:r>
    </w:p>
    <w:p w14:paraId="018EA5CA" w14:textId="1FB2AAC7" w:rsidR="0092070C" w:rsidRPr="00611C28" w:rsidRDefault="00D13B7C" w:rsidP="00611C28">
      <w:pPr>
        <w:pStyle w:val="ListParagraph"/>
        <w:numPr>
          <w:ilvl w:val="0"/>
          <w:numId w:val="26"/>
        </w:numPr>
        <w:spacing w:before="120" w:after="60" w:line="23" w:lineRule="atLeast"/>
        <w:rPr>
          <w:lang w:val="en-AU"/>
        </w:rPr>
      </w:pPr>
      <w:r w:rsidRPr="00611C28">
        <w:rPr>
          <w:rFonts w:ascii="Times New Roman" w:hAnsi="Times New Roman" w:cs="Times New Roman"/>
          <w:lang w:val="en-AU"/>
        </w:rPr>
        <w:t>Follow and describe algorithms involving sequencing, comparison operators (branching) and iteration (AC9TDI4P02</w:t>
      </w:r>
      <w:r w:rsidRPr="00611C28">
        <w:rPr>
          <w:lang w:val="en-AU"/>
        </w:rPr>
        <w:t>)</w:t>
      </w:r>
    </w:p>
    <w:p w14:paraId="1C9DD4F6" w14:textId="77777777" w:rsidR="00D13B7C" w:rsidRPr="00C644A1" w:rsidRDefault="00D13B7C" w:rsidP="00D13B7C">
      <w:pPr>
        <w:spacing w:before="120" w:after="60" w:line="23" w:lineRule="atLeast"/>
        <w:rPr>
          <w:sz w:val="22"/>
          <w:szCs w:val="22"/>
          <w:lang w:val="en-AU"/>
        </w:rPr>
      </w:pPr>
    </w:p>
    <w:p w14:paraId="587AF6D2" w14:textId="77777777" w:rsidR="0092070C" w:rsidRPr="002D0549" w:rsidRDefault="0092070C" w:rsidP="0092070C">
      <w:pPr>
        <w:pStyle w:val="Heading3"/>
        <w:rPr>
          <w:lang w:val="en-AU"/>
        </w:rPr>
      </w:pPr>
      <w:r w:rsidRPr="002D0549">
        <w:rPr>
          <w:lang w:val="en-AU"/>
        </w:rPr>
        <w:t>Health and Physical Education</w:t>
      </w:r>
    </w:p>
    <w:p w14:paraId="3F4F4AB7" w14:textId="1D32A149" w:rsidR="0092070C" w:rsidRDefault="00A74AAF" w:rsidP="0092070C">
      <w:pPr>
        <w:spacing w:before="120" w:after="60" w:line="23" w:lineRule="atLeast"/>
        <w:rPr>
          <w:b/>
          <w:lang w:val="en-AU"/>
        </w:rPr>
      </w:pPr>
      <w:r w:rsidRPr="00A74AAF">
        <w:rPr>
          <w:b/>
          <w:lang w:val="en-AU"/>
        </w:rPr>
        <w:t>Personal, social and community health</w:t>
      </w:r>
    </w:p>
    <w:p w14:paraId="7CA767EE" w14:textId="38B7C2E4" w:rsidR="00A74AAF" w:rsidRPr="00611C28" w:rsidRDefault="00A74AAF" w:rsidP="00611C28">
      <w:pPr>
        <w:pStyle w:val="ListParagraph"/>
        <w:numPr>
          <w:ilvl w:val="0"/>
          <w:numId w:val="27"/>
        </w:numPr>
        <w:spacing w:before="120" w:after="60" w:line="23" w:lineRule="atLeast"/>
        <w:rPr>
          <w:rFonts w:ascii="Times New Roman" w:hAnsi="Times New Roman" w:cs="Times New Roman"/>
          <w:lang w:val="en-AU"/>
        </w:rPr>
      </w:pPr>
      <w:r w:rsidRPr="00611C28">
        <w:rPr>
          <w:rFonts w:ascii="Times New Roman" w:hAnsi="Times New Roman" w:cs="Times New Roman"/>
          <w:lang w:val="en-AU"/>
        </w:rPr>
        <w:t>Practise personal and social skills to interact respectfully with others (AC9HPFP</w:t>
      </w:r>
      <w:proofErr w:type="gramStart"/>
      <w:r w:rsidRPr="00611C28">
        <w:rPr>
          <w:rFonts w:ascii="Times New Roman" w:hAnsi="Times New Roman" w:cs="Times New Roman"/>
          <w:lang w:val="en-AU"/>
        </w:rPr>
        <w:t>02 )</w:t>
      </w:r>
      <w:proofErr w:type="gramEnd"/>
    </w:p>
    <w:p w14:paraId="6555DD3E" w14:textId="6266250E" w:rsidR="00A74AAF" w:rsidRPr="00611C28" w:rsidRDefault="00A74AAF" w:rsidP="00611C28">
      <w:pPr>
        <w:pStyle w:val="ListParagraph"/>
        <w:numPr>
          <w:ilvl w:val="0"/>
          <w:numId w:val="27"/>
        </w:numPr>
        <w:spacing w:before="120" w:after="60" w:line="23" w:lineRule="atLeast"/>
        <w:rPr>
          <w:rFonts w:ascii="Times New Roman" w:hAnsi="Times New Roman" w:cs="Times New Roman"/>
          <w:lang w:val="en-AU"/>
        </w:rPr>
      </w:pPr>
      <w:r w:rsidRPr="00611C28">
        <w:rPr>
          <w:rFonts w:ascii="Times New Roman" w:hAnsi="Times New Roman" w:cs="Times New Roman"/>
          <w:lang w:val="en-AU"/>
        </w:rPr>
        <w:t>I</w:t>
      </w:r>
      <w:r w:rsidRPr="00611C28">
        <w:rPr>
          <w:rFonts w:ascii="Times New Roman" w:hAnsi="Times New Roman" w:cs="Times New Roman"/>
          <w:lang w:val="en-AU"/>
        </w:rPr>
        <w:t>dentify health symbols, messages and strategies in their community that support their health and safety (AC9HPFP</w:t>
      </w:r>
      <w:proofErr w:type="gramStart"/>
      <w:r w:rsidRPr="00611C28">
        <w:rPr>
          <w:rFonts w:ascii="Times New Roman" w:hAnsi="Times New Roman" w:cs="Times New Roman"/>
          <w:lang w:val="en-AU"/>
        </w:rPr>
        <w:t>06 )</w:t>
      </w:r>
      <w:proofErr w:type="gramEnd"/>
    </w:p>
    <w:p w14:paraId="373D2FF6" w14:textId="26ED1BBB" w:rsidR="00D61AA8" w:rsidRPr="00611C28" w:rsidRDefault="00D61AA8" w:rsidP="00611C28">
      <w:pPr>
        <w:pStyle w:val="ListParagraph"/>
        <w:numPr>
          <w:ilvl w:val="0"/>
          <w:numId w:val="27"/>
        </w:numPr>
        <w:spacing w:before="120" w:after="60" w:line="23" w:lineRule="atLeast"/>
        <w:rPr>
          <w:rFonts w:ascii="Times New Roman" w:hAnsi="Times New Roman" w:cs="Times New Roman"/>
          <w:lang w:val="en-AU"/>
        </w:rPr>
      </w:pPr>
      <w:r w:rsidRPr="00611C28">
        <w:rPr>
          <w:rFonts w:ascii="Times New Roman" w:hAnsi="Times New Roman" w:cs="Times New Roman"/>
          <w:lang w:val="en-AU"/>
        </w:rPr>
        <w:t>Identify and explore skills and strategies to develop respectful relationships (AC9HP2P</w:t>
      </w:r>
      <w:proofErr w:type="gramStart"/>
      <w:r w:rsidRPr="00611C28">
        <w:rPr>
          <w:rFonts w:ascii="Times New Roman" w:hAnsi="Times New Roman" w:cs="Times New Roman"/>
          <w:lang w:val="en-AU"/>
        </w:rPr>
        <w:t>02 )</w:t>
      </w:r>
      <w:proofErr w:type="gramEnd"/>
    </w:p>
    <w:p w14:paraId="450F5E7B" w14:textId="4165B72D" w:rsidR="00D61AA8" w:rsidRPr="00611C28" w:rsidRDefault="00D61AA8" w:rsidP="00611C28">
      <w:pPr>
        <w:pStyle w:val="ListParagraph"/>
        <w:numPr>
          <w:ilvl w:val="0"/>
          <w:numId w:val="27"/>
        </w:numPr>
        <w:spacing w:before="120" w:after="60" w:line="23" w:lineRule="atLeast"/>
        <w:rPr>
          <w:rFonts w:ascii="Times New Roman" w:hAnsi="Times New Roman" w:cs="Times New Roman"/>
          <w:lang w:val="en-AU"/>
        </w:rPr>
      </w:pPr>
      <w:r w:rsidRPr="00611C28">
        <w:rPr>
          <w:rFonts w:ascii="Times New Roman" w:hAnsi="Times New Roman" w:cs="Times New Roman"/>
          <w:lang w:val="en-AU"/>
        </w:rPr>
        <w:t>Identify how different situations influence emotional responses (AC9HP2P</w:t>
      </w:r>
      <w:proofErr w:type="gramStart"/>
      <w:r w:rsidRPr="00611C28">
        <w:rPr>
          <w:rFonts w:ascii="Times New Roman" w:hAnsi="Times New Roman" w:cs="Times New Roman"/>
          <w:lang w:val="en-AU"/>
        </w:rPr>
        <w:t>03 )</w:t>
      </w:r>
      <w:proofErr w:type="gramEnd"/>
    </w:p>
    <w:p w14:paraId="5FF22000" w14:textId="584CBD55" w:rsidR="0092070C" w:rsidRDefault="0086252F" w:rsidP="00611C28">
      <w:pPr>
        <w:pStyle w:val="ListParagraph"/>
        <w:numPr>
          <w:ilvl w:val="0"/>
          <w:numId w:val="27"/>
        </w:numPr>
        <w:spacing w:before="120" w:after="60" w:line="23" w:lineRule="atLeast"/>
        <w:rPr>
          <w:lang w:val="en-AU"/>
        </w:rPr>
      </w:pPr>
      <w:r w:rsidRPr="00611C28">
        <w:rPr>
          <w:rFonts w:ascii="Times New Roman" w:hAnsi="Times New Roman" w:cs="Times New Roman"/>
          <w:lang w:val="en-AU"/>
        </w:rPr>
        <w:t>Explain how and why emotional responses can vary and practise strategies to manage their emotions (AC9HP4P</w:t>
      </w:r>
      <w:proofErr w:type="gramStart"/>
      <w:r w:rsidRPr="00611C28">
        <w:rPr>
          <w:rFonts w:ascii="Times New Roman" w:hAnsi="Times New Roman" w:cs="Times New Roman"/>
          <w:lang w:val="en-AU"/>
        </w:rPr>
        <w:t xml:space="preserve">06 </w:t>
      </w:r>
      <w:r w:rsidRPr="00611C28">
        <w:rPr>
          <w:lang w:val="en-AU"/>
        </w:rPr>
        <w:t>)</w:t>
      </w:r>
      <w:proofErr w:type="gramEnd"/>
    </w:p>
    <w:p w14:paraId="21582BC1" w14:textId="77777777" w:rsidR="00611C28" w:rsidRDefault="00611C28" w:rsidP="00611C28">
      <w:pPr>
        <w:pStyle w:val="ListParagraph"/>
        <w:spacing w:before="120" w:after="60" w:line="23" w:lineRule="atLeast"/>
        <w:rPr>
          <w:lang w:val="en-AU"/>
        </w:rPr>
      </w:pPr>
    </w:p>
    <w:p w14:paraId="387351DB" w14:textId="77777777" w:rsidR="00611C28" w:rsidRPr="00611C28" w:rsidRDefault="00611C28" w:rsidP="00611C28">
      <w:pPr>
        <w:pStyle w:val="ListParagraph"/>
        <w:spacing w:before="120" w:after="60" w:line="23" w:lineRule="atLeast"/>
        <w:rPr>
          <w:lang w:val="en-AU"/>
        </w:rPr>
      </w:pPr>
    </w:p>
    <w:p w14:paraId="6362E9E7" w14:textId="77777777" w:rsidR="00611C28" w:rsidRPr="002D0549" w:rsidRDefault="00611C28" w:rsidP="00611C28">
      <w:pPr>
        <w:pStyle w:val="Heading3"/>
        <w:rPr>
          <w:lang w:val="en-AU"/>
        </w:rPr>
      </w:pPr>
      <w:r w:rsidRPr="002D0549">
        <w:rPr>
          <w:lang w:val="en-AU"/>
        </w:rPr>
        <w:t>ICT Capability</w:t>
      </w:r>
    </w:p>
    <w:p w14:paraId="64B43F39" w14:textId="77777777" w:rsidR="00611C28" w:rsidRPr="00C644A1" w:rsidRDefault="00611C28" w:rsidP="00611C28">
      <w:pPr>
        <w:spacing w:before="120" w:after="60" w:line="23" w:lineRule="atLeast"/>
        <w:rPr>
          <w:color w:val="000000"/>
          <w:sz w:val="22"/>
          <w:szCs w:val="22"/>
          <w:lang w:val="en-AU"/>
        </w:rPr>
      </w:pPr>
      <w:r w:rsidRPr="00C644A1">
        <w:rPr>
          <w:color w:val="000000"/>
          <w:sz w:val="22"/>
          <w:szCs w:val="22"/>
          <w:lang w:val="en-AU"/>
        </w:rPr>
        <w:t>Typically, by the end of Year 2, students:</w:t>
      </w:r>
    </w:p>
    <w:p w14:paraId="71EA54A8" w14:textId="77777777" w:rsidR="00611C28" w:rsidRPr="00C644A1" w:rsidRDefault="00611C28" w:rsidP="00611C28">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rFonts w:ascii="Times New Roman" w:hAnsi="Times New Roman" w:cs="Times New Roman"/>
          <w:lang w:val="en-AU"/>
        </w:rPr>
      </w:pPr>
      <w:r w:rsidRPr="00C644A1">
        <w:rPr>
          <w:rFonts w:ascii="Times New Roman" w:hAnsi="Times New Roman" w:cs="Times New Roman"/>
          <w:lang w:val="en-AU"/>
        </w:rPr>
        <w:t xml:space="preserve">Generate solutions to challenges and learning area tasks: Experiment with ICT as a creative tool to generate simple solutions, modifications or data representations for </w:t>
      </w:r>
      <w:proofErr w:type="gramStart"/>
      <w:r w:rsidRPr="00C644A1">
        <w:rPr>
          <w:rFonts w:ascii="Times New Roman" w:hAnsi="Times New Roman" w:cs="Times New Roman"/>
          <w:lang w:val="en-AU"/>
        </w:rPr>
        <w:t>particular audiences</w:t>
      </w:r>
      <w:proofErr w:type="gramEnd"/>
      <w:r w:rsidRPr="00C644A1">
        <w:rPr>
          <w:rFonts w:ascii="Times New Roman" w:hAnsi="Times New Roman" w:cs="Times New Roman"/>
          <w:lang w:val="en-AU"/>
        </w:rPr>
        <w:t xml:space="preserve"> or purposes.</w:t>
      </w:r>
    </w:p>
    <w:p w14:paraId="45BEA0E6" w14:textId="77777777" w:rsidR="00611C28" w:rsidRPr="00611C28" w:rsidRDefault="00611C28" w:rsidP="00611C28">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rFonts w:ascii="Times New Roman" w:hAnsi="Times New Roman" w:cs="Times New Roman"/>
          <w:lang w:val="en-AU"/>
        </w:rPr>
      </w:pPr>
      <w:r w:rsidRPr="00C644A1">
        <w:rPr>
          <w:rFonts w:ascii="Times New Roman" w:hAnsi="Times New Roman" w:cs="Times New Roman"/>
          <w:lang w:val="en-AU"/>
        </w:rPr>
        <w:t>Select and use hardware and software: Identify and safely operate a selected range of appropriate devices, software, functions and commands when operating an ICT system and attempt to solve a problem before seeking help.</w:t>
      </w:r>
    </w:p>
    <w:p w14:paraId="3D2F78BD" w14:textId="77777777" w:rsidR="00611C28" w:rsidRPr="00C644A1" w:rsidRDefault="00611C28" w:rsidP="00611C28">
      <w:pPr>
        <w:spacing w:before="240" w:after="60" w:line="23" w:lineRule="atLeast"/>
        <w:rPr>
          <w:sz w:val="22"/>
          <w:szCs w:val="22"/>
          <w:lang w:val="en-AU"/>
        </w:rPr>
      </w:pPr>
      <w:r w:rsidRPr="00C644A1">
        <w:rPr>
          <w:sz w:val="22"/>
          <w:szCs w:val="22"/>
          <w:lang w:val="en-AU"/>
        </w:rPr>
        <w:lastRenderedPageBreak/>
        <w:t>Typically, by the end of Year 4, students:</w:t>
      </w:r>
    </w:p>
    <w:p w14:paraId="6137B4B0" w14:textId="77777777" w:rsidR="00611C28" w:rsidRPr="00C644A1" w:rsidRDefault="00611C28" w:rsidP="00611C28">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rFonts w:ascii="Times New Roman" w:hAnsi="Times New Roman" w:cs="Times New Roman"/>
          <w:lang w:val="en-AU"/>
        </w:rPr>
      </w:pPr>
      <w:r w:rsidRPr="00C644A1">
        <w:rPr>
          <w:rFonts w:ascii="Times New Roman" w:hAnsi="Times New Roman" w:cs="Times New Roman"/>
          <w:lang w:val="en-AU"/>
        </w:rPr>
        <w:t xml:space="preserve">Generate solutions to challenges and learning area tasks: Create and modify simple digital solutions, creative outputs or data representation/transformation for </w:t>
      </w:r>
      <w:proofErr w:type="gramStart"/>
      <w:r w:rsidRPr="00C644A1">
        <w:rPr>
          <w:rFonts w:ascii="Times New Roman" w:hAnsi="Times New Roman" w:cs="Times New Roman"/>
          <w:lang w:val="en-AU"/>
        </w:rPr>
        <w:t>particular purposes</w:t>
      </w:r>
      <w:proofErr w:type="gramEnd"/>
      <w:r w:rsidRPr="00C644A1">
        <w:rPr>
          <w:rFonts w:ascii="Times New Roman" w:hAnsi="Times New Roman" w:cs="Times New Roman"/>
          <w:lang w:val="en-AU"/>
        </w:rPr>
        <w:t>.</w:t>
      </w:r>
    </w:p>
    <w:p w14:paraId="311BAF76" w14:textId="77777777" w:rsidR="00611C28" w:rsidRPr="00C644A1" w:rsidRDefault="00611C28" w:rsidP="00611C28">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rFonts w:ascii="Times New Roman" w:hAnsi="Times New Roman" w:cs="Times New Roman"/>
          <w:lang w:val="en-AU"/>
        </w:rPr>
      </w:pPr>
      <w:r w:rsidRPr="00C644A1">
        <w:rPr>
          <w:rFonts w:ascii="Times New Roman" w:hAnsi="Times New Roman" w:cs="Times New Roman"/>
          <w:lang w:val="en-AU"/>
        </w:rPr>
        <w:t>Select and use hardware and software: Identify and independently operate a range of devices, software, functions and commands, taking into consideration ergonomics when operating appropriate ICT systems, and seek solutions when encountering a problem.</w:t>
      </w:r>
    </w:p>
    <w:p w14:paraId="7995AC6F" w14:textId="77AE6E60" w:rsidR="0092070C" w:rsidRPr="00611C28" w:rsidRDefault="0092070C" w:rsidP="00611C28">
      <w:p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lang w:val="en-AU"/>
        </w:rPr>
      </w:pPr>
    </w:p>
    <w:sectPr w:rsidR="0092070C" w:rsidRPr="00611C28" w:rsidSect="001C1F53">
      <w:headerReference w:type="default" r:id="rId22"/>
      <w:footerReference w:type="default" r:id="rId23"/>
      <w:pgSz w:w="11900" w:h="16840"/>
      <w:pgMar w:top="1440" w:right="843" w:bottom="1440" w:left="1440" w:header="709"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F391C" w14:textId="77777777" w:rsidR="00B760F0" w:rsidRDefault="00B760F0">
      <w:r>
        <w:separator/>
      </w:r>
    </w:p>
  </w:endnote>
  <w:endnote w:type="continuationSeparator" w:id="0">
    <w:p w14:paraId="6B5ABA22" w14:textId="77777777" w:rsidR="00B760F0" w:rsidRDefault="00B7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94922" w14:textId="77777777" w:rsidR="00102993" w:rsidRDefault="00102993" w:rsidP="00102993">
    <w:pPr>
      <w:pStyle w:val="Body"/>
      <w:rPr>
        <w:rStyle w:val="Hyperlink0"/>
        <w:lang w:val="en-US"/>
      </w:rPr>
    </w:pPr>
    <w:r>
      <w:rPr>
        <w:rFonts w:ascii="Times New Roman" w:eastAsia="Arial Unicode MS" w:hAnsi="Times New Roman" w:cs="Times New Roman"/>
        <w:noProof/>
        <w:color w:val="464646"/>
        <w:sz w:val="20"/>
        <w:szCs w:val="20"/>
        <w:u w:color="464646"/>
        <w:lang w:val="en-US" w:eastAsia="en-US"/>
      </w:rPr>
      <w:drawing>
        <wp:anchor distT="0" distB="0" distL="114300" distR="114300" simplePos="0" relativeHeight="251659264" behindDoc="1" locked="0" layoutInCell="1" allowOverlap="1" wp14:anchorId="1144269C" wp14:editId="7E89EF68">
          <wp:simplePos x="0" y="0"/>
          <wp:positionH relativeFrom="column">
            <wp:posOffset>4876800</wp:posOffset>
          </wp:positionH>
          <wp:positionV relativeFrom="paragraph">
            <wp:posOffset>35560</wp:posOffset>
          </wp:positionV>
          <wp:extent cx="1266825" cy="3321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 Hu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3321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Pr>
          <w:rStyle w:val="Hyperlink0"/>
          <w:lang w:val="en-US"/>
        </w:rPr>
        <w:t>Creative Commons Attribution 4.0, unless otherwise indicated.</w:t>
      </w:r>
    </w:hyperlink>
  </w:p>
  <w:p w14:paraId="716791CA" w14:textId="77777777" w:rsidR="00102993" w:rsidRPr="00634F20" w:rsidRDefault="00102993" w:rsidP="00102993">
    <w:pPr>
      <w:pStyle w:val="Body"/>
      <w:rPr>
        <w:rFonts w:ascii="Times New Roman" w:eastAsia="Arial Unicode MS" w:hAnsi="Times New Roman" w:cs="Times New Roman"/>
        <w:color w:val="464646"/>
        <w:sz w:val="20"/>
        <w:szCs w:val="20"/>
        <w:u w:color="464646"/>
        <w:lang w:val="en-US" w:eastAsia="en-US"/>
      </w:rPr>
    </w:pPr>
    <w:hyperlink r:id="rId3" w:history="1">
      <w:r>
        <w:rPr>
          <w:rStyle w:val="Hyperlink"/>
        </w:rPr>
        <w:t>https://www.digitaltechnologieshub.edu.au/</w:t>
      </w:r>
    </w:hyperlink>
    <w:r>
      <w:t xml:space="preserve"> </w:t>
    </w:r>
  </w:p>
  <w:p w14:paraId="2D50D690" w14:textId="77777777" w:rsidR="00102993" w:rsidRDefault="00102993" w:rsidP="00102993">
    <w:pPr>
      <w:pStyle w:val="Footer"/>
    </w:pPr>
  </w:p>
  <w:p w14:paraId="17C053AF" w14:textId="77777777" w:rsidR="00102993" w:rsidRDefault="00102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3E272" w14:textId="77777777" w:rsidR="00B760F0" w:rsidRDefault="00B760F0">
      <w:r>
        <w:separator/>
      </w:r>
    </w:p>
  </w:footnote>
  <w:footnote w:type="continuationSeparator" w:id="0">
    <w:p w14:paraId="72C50E47" w14:textId="77777777" w:rsidR="00B760F0" w:rsidRDefault="00B7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5298" w14:textId="79AC497E" w:rsidR="000632A8" w:rsidRDefault="000632A8">
    <w:pPr>
      <w:pStyle w:val="HeaderFooter"/>
    </w:pPr>
    <w:r>
      <w:rPr>
        <w:noProof/>
        <w:lang w:val="en-US" w:eastAsia="en-US"/>
      </w:rPr>
      <mc:AlternateContent>
        <mc:Choice Requires="wpg">
          <w:drawing>
            <wp:anchor distT="152400" distB="152400" distL="152400" distR="152400" simplePos="0" relativeHeight="251657216" behindDoc="1" locked="0" layoutInCell="1" allowOverlap="1" wp14:anchorId="472DB33D" wp14:editId="3F41FC9C">
              <wp:simplePos x="0" y="0"/>
              <wp:positionH relativeFrom="page">
                <wp:posOffset>5859526</wp:posOffset>
              </wp:positionH>
              <wp:positionV relativeFrom="page">
                <wp:posOffset>245745</wp:posOffset>
              </wp:positionV>
              <wp:extent cx="1700784" cy="1024128"/>
              <wp:effectExtent l="0" t="0" r="0" b="0"/>
              <wp:wrapNone/>
              <wp:docPr id="1073741860" name="officeArt object" descr="Group 167"/>
              <wp:cNvGraphicFramePr/>
              <a:graphic xmlns:a="http://schemas.openxmlformats.org/drawingml/2006/main">
                <a:graphicData uri="http://schemas.microsoft.com/office/word/2010/wordprocessingGroup">
                  <wpg:wgp>
                    <wpg:cNvGrpSpPr/>
                    <wpg:grpSpPr>
                      <a:xfrm>
                        <a:off x="0" y="0"/>
                        <a:ext cx="1700784" cy="1024128"/>
                        <a:chOff x="0" y="0"/>
                        <a:chExt cx="1700783" cy="1024127"/>
                      </a:xfrm>
                    </wpg:grpSpPr>
                    <wpg:grpSp>
                      <wpg:cNvPr id="1073741858" name="Group 168"/>
                      <wpg:cNvGrpSpPr/>
                      <wpg:grpSpPr>
                        <a:xfrm>
                          <a:off x="-1" y="0"/>
                          <a:ext cx="1700785" cy="1024128"/>
                          <a:chOff x="0" y="0"/>
                          <a:chExt cx="1700784" cy="1024127"/>
                        </a:xfrm>
                      </wpg:grpSpPr>
                      <wps:wsp>
                        <wps:cNvPr id="1073741855" name="Rectangle 169"/>
                        <wps:cNvSpPr/>
                        <wps:spPr>
                          <a:xfrm>
                            <a:off x="0" y="0"/>
                            <a:ext cx="1700784" cy="1024128"/>
                          </a:xfrm>
                          <a:prstGeom prst="rect">
                            <a:avLst/>
                          </a:prstGeom>
                          <a:solidFill>
                            <a:srgbClr val="FFFFFF">
                              <a:alpha val="0"/>
                            </a:srgbClr>
                          </a:solidFill>
                          <a:ln w="12700" cap="flat">
                            <a:noFill/>
                            <a:miter lim="400000"/>
                          </a:ln>
                          <a:effectLst/>
                        </wps:spPr>
                        <wps:bodyPr/>
                      </wps:wsp>
                      <wps:wsp>
                        <wps:cNvPr id="1073741856" name="Rectangle 12"/>
                        <wps:cNvSpPr/>
                        <wps:spPr>
                          <a:xfrm>
                            <a:off x="-1" y="0"/>
                            <a:ext cx="1463041" cy="101498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9425" y="8685"/>
                                </a:lnTo>
                                <a:lnTo>
                                  <a:pt x="0" y="0"/>
                                </a:lnTo>
                                <a:close/>
                              </a:path>
                            </a:pathLst>
                          </a:custGeom>
                          <a:solidFill>
                            <a:schemeClr val="accent1"/>
                          </a:solidFill>
                          <a:ln w="12700" cap="flat">
                            <a:noFill/>
                            <a:miter lim="400000"/>
                          </a:ln>
                          <a:effectLst/>
                        </wps:spPr>
                        <wps:bodyPr/>
                      </wps:wsp>
                      <wps:wsp>
                        <wps:cNvPr id="1073741857" name="Rectangle 171"/>
                        <wps:cNvSpPr/>
                        <wps:spPr>
                          <a:xfrm>
                            <a:off x="0" y="0"/>
                            <a:ext cx="1472184" cy="1024128"/>
                          </a:xfrm>
                          <a:prstGeom prst="rect">
                            <a:avLst/>
                          </a:prstGeom>
                          <a:blipFill rotWithShape="1">
                            <a:blip r:embed="rId1"/>
                            <a:srcRect/>
                            <a:stretch>
                              <a:fillRect/>
                            </a:stretch>
                          </a:blipFill>
                          <a:ln w="12700" cap="flat">
                            <a:solidFill>
                              <a:srgbClr val="FFFFFF"/>
                            </a:solidFill>
                            <a:prstDash val="solid"/>
                            <a:round/>
                          </a:ln>
                          <a:effectLst/>
                        </wps:spPr>
                        <wps:bodyPr/>
                      </wps:wsp>
                    </wpg:grpSp>
                    <wps:wsp>
                      <wps:cNvPr id="1073741859" name="Text Box 172"/>
                      <wps:cNvSpPr txBox="1"/>
                      <wps:spPr>
                        <a:xfrm>
                          <a:off x="1032624" y="9509"/>
                          <a:ext cx="438151" cy="375286"/>
                        </a:xfrm>
                        <a:prstGeom prst="rect">
                          <a:avLst/>
                        </a:prstGeom>
                        <a:noFill/>
                        <a:ln w="12700" cap="flat">
                          <a:noFill/>
                          <a:miter lim="400000"/>
                        </a:ln>
                        <a:effectLst/>
                      </wps:spPr>
                      <wps:txbx>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wps:txbx>
                      <wps:bodyPr wrap="square" lIns="91439" tIns="91439" rIns="91439" bIns="91439" numCol="1" anchor="ctr">
                        <a:noAutofit/>
                      </wps:bodyPr>
                    </wps:wsp>
                  </wpg:wgp>
                </a:graphicData>
              </a:graphic>
            </wp:anchor>
          </w:drawing>
        </mc:Choice>
        <mc:Fallback>
          <w:pict>
            <v:group w14:anchorId="472DB33D" id="officeArt object" o:spid="_x0000_s1026" alt="Group 167" style="position:absolute;margin-left:461.4pt;margin-top:19.35pt;width:133.9pt;height:80.65pt;z-index:-251659264;mso-wrap-distance-left:12pt;mso-wrap-distance-top:12pt;mso-wrap-distance-right:12pt;mso-wrap-distance-bottom:12pt;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ect id="Rectangle 169"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" stroked="f" strokeweight="1pt">
                  <v:fill opacity="0"/>
                  <v:stroke miterlimit="4"/>
                </v:rect>
                <v:shape id="Rectangle 12" o:spid="_x0000_s1029" style="position:absolute;width:14630;height:10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" path="m,l21600,r,21600l9425,8685,,xe" fillcolor="#f8b323 [3204]" stroked="f" strokeweight="1pt">
                  <v:stroke miterlimit="4" joinstyle="miter"/>
                  <v:path arrowok="t" o:extrusionok="f" o:connecttype="custom" o:connectlocs="731521,507492;731521,507492;731521,507492;731521,507492" o:connectangles="0,90,180,270"/>
                </v:shape>
                <v:rect id="Rectangle 171" o:spid="_x0000_s1030" style="position:absolute;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" strokecolor="white" strokeweight="1pt">
                  <v:fill r:id="rId2" o:title="" recolor="t" rotate="t" type="frame"/>
                  <v:stroke joinstyle="round"/>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" filled="f" stroked="f" strokeweight="1pt">
                <v:stroke miterlimit="4"/>
                <v:textbox inset="2.53997mm,2.53997mm,2.53997mm,2.53997mm">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4FFE"/>
    <w:multiLevelType w:val="hybridMultilevel"/>
    <w:tmpl w:val="2E388A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5E7159"/>
    <w:multiLevelType w:val="hybridMultilevel"/>
    <w:tmpl w:val="74DE0D8E"/>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130E8F"/>
    <w:multiLevelType w:val="hybridMultilevel"/>
    <w:tmpl w:val="5FEC7F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8866B9"/>
    <w:multiLevelType w:val="multilevel"/>
    <w:tmpl w:val="DB76F6AA"/>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1C14871"/>
    <w:multiLevelType w:val="hybridMultilevel"/>
    <w:tmpl w:val="783AEF8A"/>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611BA9"/>
    <w:multiLevelType w:val="multilevel"/>
    <w:tmpl w:val="2E08519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9411B8F"/>
    <w:multiLevelType w:val="multilevel"/>
    <w:tmpl w:val="DB76F6AA"/>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2CF159F"/>
    <w:multiLevelType w:val="hybridMultilevel"/>
    <w:tmpl w:val="51907F8C"/>
    <w:styleLink w:val="ImportedStyle2"/>
    <w:lvl w:ilvl="0" w:tplc="7E6435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6455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D8EA8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33E9F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10F2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205FA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1E68A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1EDE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4679D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2F713EF"/>
    <w:multiLevelType w:val="hybridMultilevel"/>
    <w:tmpl w:val="E54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1D4E9D"/>
    <w:multiLevelType w:val="hybridMultilevel"/>
    <w:tmpl w:val="49D49E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EE71A4D"/>
    <w:multiLevelType w:val="hybridMultilevel"/>
    <w:tmpl w:val="41A0F9D2"/>
    <w:styleLink w:val="ImportedStyle4"/>
    <w:lvl w:ilvl="0" w:tplc="84762B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C4E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3C4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9A5B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F47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C3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C8F4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1AE5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C8A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34643EF"/>
    <w:multiLevelType w:val="hybridMultilevel"/>
    <w:tmpl w:val="F3DA89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ED1C04"/>
    <w:multiLevelType w:val="hybridMultilevel"/>
    <w:tmpl w:val="FA682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5336F9"/>
    <w:multiLevelType w:val="hybridMultilevel"/>
    <w:tmpl w:val="772C4038"/>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B613E8"/>
    <w:multiLevelType w:val="hybridMultilevel"/>
    <w:tmpl w:val="AD8A3630"/>
    <w:styleLink w:val="ImportedStyle1"/>
    <w:lvl w:ilvl="0" w:tplc="5E0A0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421EC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7090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04CA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1832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1067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8A85D1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B616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24644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5" w15:restartNumberingAfterBreak="0">
    <w:nsid w:val="55863678"/>
    <w:multiLevelType w:val="multilevel"/>
    <w:tmpl w:val="2E08519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481629"/>
    <w:multiLevelType w:val="hybridMultilevel"/>
    <w:tmpl w:val="AADA069E"/>
    <w:styleLink w:val="ImportedStyle5"/>
    <w:lvl w:ilvl="0" w:tplc="4E8A93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BCFC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B852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06C4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05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AC75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1C7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14E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268A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9030589"/>
    <w:multiLevelType w:val="multilevel"/>
    <w:tmpl w:val="2E08519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9A54F88"/>
    <w:multiLevelType w:val="multilevel"/>
    <w:tmpl w:val="DB76F6AA"/>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A07178C"/>
    <w:multiLevelType w:val="multilevel"/>
    <w:tmpl w:val="DB76F6AA"/>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F9D4BAB"/>
    <w:multiLevelType w:val="multilevel"/>
    <w:tmpl w:val="2E08519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81B32CF"/>
    <w:multiLevelType w:val="hybridMultilevel"/>
    <w:tmpl w:val="E93C3A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A6D1CFB"/>
    <w:multiLevelType w:val="hybridMultilevel"/>
    <w:tmpl w:val="1D5E02A6"/>
    <w:styleLink w:val="ImportedStyle3"/>
    <w:lvl w:ilvl="0" w:tplc="E95E679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5EE5A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F6A6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5AF12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68BE3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8F8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EB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C9A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C76C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085749F"/>
    <w:multiLevelType w:val="multilevel"/>
    <w:tmpl w:val="6E042E0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4" w15:restartNumberingAfterBreak="0">
    <w:nsid w:val="76056351"/>
    <w:multiLevelType w:val="multilevel"/>
    <w:tmpl w:val="AD9CE0B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79E4619D"/>
    <w:multiLevelType w:val="hybridMultilevel"/>
    <w:tmpl w:val="6E726F2A"/>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F47ED4"/>
    <w:multiLevelType w:val="multilevel"/>
    <w:tmpl w:val="DB76F6AA"/>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03739780">
    <w:abstractNumId w:val="14"/>
  </w:num>
  <w:num w:numId="2" w16cid:durableId="1213662864">
    <w:abstractNumId w:val="7"/>
  </w:num>
  <w:num w:numId="3" w16cid:durableId="1035809835">
    <w:abstractNumId w:val="22"/>
  </w:num>
  <w:num w:numId="4" w16cid:durableId="923341967">
    <w:abstractNumId w:val="10"/>
  </w:num>
  <w:num w:numId="5" w16cid:durableId="1956518903">
    <w:abstractNumId w:val="16"/>
  </w:num>
  <w:num w:numId="6" w16cid:durableId="1684044208">
    <w:abstractNumId w:val="1"/>
  </w:num>
  <w:num w:numId="7" w16cid:durableId="1068915445">
    <w:abstractNumId w:val="4"/>
  </w:num>
  <w:num w:numId="8" w16cid:durableId="1460613693">
    <w:abstractNumId w:val="2"/>
  </w:num>
  <w:num w:numId="9" w16cid:durableId="1125122298">
    <w:abstractNumId w:val="25"/>
  </w:num>
  <w:num w:numId="10" w16cid:durableId="2064675130">
    <w:abstractNumId w:val="13"/>
  </w:num>
  <w:num w:numId="11" w16cid:durableId="1877695199">
    <w:abstractNumId w:val="18"/>
  </w:num>
  <w:num w:numId="12" w16cid:durableId="721174000">
    <w:abstractNumId w:val="23"/>
  </w:num>
  <w:num w:numId="13" w16cid:durableId="1090858161">
    <w:abstractNumId w:val="24"/>
  </w:num>
  <w:num w:numId="14" w16cid:durableId="1471366089">
    <w:abstractNumId w:val="3"/>
  </w:num>
  <w:num w:numId="15" w16cid:durableId="3634175">
    <w:abstractNumId w:val="20"/>
  </w:num>
  <w:num w:numId="16" w16cid:durableId="1818178652">
    <w:abstractNumId w:val="5"/>
  </w:num>
  <w:num w:numId="17" w16cid:durableId="1424764647">
    <w:abstractNumId w:val="17"/>
  </w:num>
  <w:num w:numId="18" w16cid:durableId="1481189106">
    <w:abstractNumId w:val="19"/>
  </w:num>
  <w:num w:numId="19" w16cid:durableId="1295214220">
    <w:abstractNumId w:val="15"/>
  </w:num>
  <w:num w:numId="20" w16cid:durableId="1432319556">
    <w:abstractNumId w:val="21"/>
  </w:num>
  <w:num w:numId="21" w16cid:durableId="1177428204">
    <w:abstractNumId w:val="8"/>
  </w:num>
  <w:num w:numId="22" w16cid:durableId="311494455">
    <w:abstractNumId w:val="0"/>
  </w:num>
  <w:num w:numId="23" w16cid:durableId="382219540">
    <w:abstractNumId w:val="26"/>
  </w:num>
  <w:num w:numId="24" w16cid:durableId="184055967">
    <w:abstractNumId w:val="6"/>
  </w:num>
  <w:num w:numId="25" w16cid:durableId="1576470075">
    <w:abstractNumId w:val="11"/>
  </w:num>
  <w:num w:numId="26" w16cid:durableId="1483501702">
    <w:abstractNumId w:val="9"/>
  </w:num>
  <w:num w:numId="27" w16cid:durableId="64586090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B1"/>
    <w:rsid w:val="000012A4"/>
    <w:rsid w:val="00017E1E"/>
    <w:rsid w:val="000305A3"/>
    <w:rsid w:val="00032DF9"/>
    <w:rsid w:val="00061805"/>
    <w:rsid w:val="000632A8"/>
    <w:rsid w:val="00074979"/>
    <w:rsid w:val="000B4E13"/>
    <w:rsid w:val="000B648A"/>
    <w:rsid w:val="00102993"/>
    <w:rsid w:val="00103FCE"/>
    <w:rsid w:val="00107D46"/>
    <w:rsid w:val="00131D0D"/>
    <w:rsid w:val="001445FB"/>
    <w:rsid w:val="00152A82"/>
    <w:rsid w:val="001B2CFA"/>
    <w:rsid w:val="001B74AA"/>
    <w:rsid w:val="001C1F53"/>
    <w:rsid w:val="00204AB1"/>
    <w:rsid w:val="00215E74"/>
    <w:rsid w:val="00221578"/>
    <w:rsid w:val="00227CFC"/>
    <w:rsid w:val="00255B88"/>
    <w:rsid w:val="00265D64"/>
    <w:rsid w:val="002933E3"/>
    <w:rsid w:val="002C2D49"/>
    <w:rsid w:val="002C3327"/>
    <w:rsid w:val="0032103B"/>
    <w:rsid w:val="0038790D"/>
    <w:rsid w:val="00395794"/>
    <w:rsid w:val="003B7F13"/>
    <w:rsid w:val="003C1CBB"/>
    <w:rsid w:val="003C3A44"/>
    <w:rsid w:val="003C640F"/>
    <w:rsid w:val="00412FAD"/>
    <w:rsid w:val="004A381B"/>
    <w:rsid w:val="004E7FA3"/>
    <w:rsid w:val="004F3779"/>
    <w:rsid w:val="00516BDD"/>
    <w:rsid w:val="00520F29"/>
    <w:rsid w:val="00522E5A"/>
    <w:rsid w:val="005429E0"/>
    <w:rsid w:val="0056055F"/>
    <w:rsid w:val="005607F9"/>
    <w:rsid w:val="005716D4"/>
    <w:rsid w:val="005A32CD"/>
    <w:rsid w:val="005C42E7"/>
    <w:rsid w:val="005E4934"/>
    <w:rsid w:val="00610E2D"/>
    <w:rsid w:val="00611C28"/>
    <w:rsid w:val="00627562"/>
    <w:rsid w:val="00634F20"/>
    <w:rsid w:val="00636B23"/>
    <w:rsid w:val="006978E9"/>
    <w:rsid w:val="006B483F"/>
    <w:rsid w:val="006C7386"/>
    <w:rsid w:val="006D3BFA"/>
    <w:rsid w:val="006E1A34"/>
    <w:rsid w:val="006F5AAB"/>
    <w:rsid w:val="007663CF"/>
    <w:rsid w:val="00771ACE"/>
    <w:rsid w:val="007864C0"/>
    <w:rsid w:val="007F4512"/>
    <w:rsid w:val="007F71AC"/>
    <w:rsid w:val="008122DD"/>
    <w:rsid w:val="00860ED3"/>
    <w:rsid w:val="0086252F"/>
    <w:rsid w:val="008B56D0"/>
    <w:rsid w:val="008C0349"/>
    <w:rsid w:val="008C197C"/>
    <w:rsid w:val="008D4CD5"/>
    <w:rsid w:val="008F0F85"/>
    <w:rsid w:val="009117A6"/>
    <w:rsid w:val="0092070C"/>
    <w:rsid w:val="00933085"/>
    <w:rsid w:val="00941E6D"/>
    <w:rsid w:val="00957E64"/>
    <w:rsid w:val="00992B59"/>
    <w:rsid w:val="009C55CB"/>
    <w:rsid w:val="00A74032"/>
    <w:rsid w:val="00A74AAF"/>
    <w:rsid w:val="00A92D05"/>
    <w:rsid w:val="00B760F0"/>
    <w:rsid w:val="00BC54E7"/>
    <w:rsid w:val="00BE14D2"/>
    <w:rsid w:val="00BE2575"/>
    <w:rsid w:val="00C27155"/>
    <w:rsid w:val="00C275FC"/>
    <w:rsid w:val="00C37EE6"/>
    <w:rsid w:val="00C4312C"/>
    <w:rsid w:val="00C5442F"/>
    <w:rsid w:val="00C63C70"/>
    <w:rsid w:val="00C644A1"/>
    <w:rsid w:val="00C941F7"/>
    <w:rsid w:val="00CA50A6"/>
    <w:rsid w:val="00D07997"/>
    <w:rsid w:val="00D13B7C"/>
    <w:rsid w:val="00D30879"/>
    <w:rsid w:val="00D61AA8"/>
    <w:rsid w:val="00DB1BF3"/>
    <w:rsid w:val="00DD0CED"/>
    <w:rsid w:val="00DD4C65"/>
    <w:rsid w:val="00DE6721"/>
    <w:rsid w:val="00E4163B"/>
    <w:rsid w:val="00E70398"/>
    <w:rsid w:val="00E82D8E"/>
    <w:rsid w:val="00E91E15"/>
    <w:rsid w:val="00EB7CBC"/>
    <w:rsid w:val="00EC357D"/>
    <w:rsid w:val="00EC53EB"/>
    <w:rsid w:val="00EE51A1"/>
    <w:rsid w:val="00EF698D"/>
    <w:rsid w:val="00F559E2"/>
    <w:rsid w:val="00F82B9F"/>
    <w:rsid w:val="00FA2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2AB88F"/>
  <w15:docId w15:val="{58E01C44-1B43-444E-B846-E3676193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C7386"/>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next w:val="Body"/>
    <w:pPr>
      <w:keepNext/>
      <w:keepLines/>
      <w:spacing w:before="40"/>
      <w:outlineLvl w:val="1"/>
    </w:pPr>
    <w:rPr>
      <w:rFonts w:ascii="Impact" w:hAnsi="Impact" w:cs="Arial Unicode MS"/>
      <w:color w:val="CD8C06"/>
      <w:sz w:val="26"/>
      <w:szCs w:val="26"/>
      <w:u w:color="CD8C06"/>
    </w:rPr>
  </w:style>
  <w:style w:type="paragraph" w:styleId="Heading3">
    <w:name w:val="heading 3"/>
    <w:next w:val="Body"/>
    <w:pPr>
      <w:keepNext/>
      <w:keepLines/>
      <w:spacing w:before="40"/>
      <w:outlineLvl w:val="2"/>
    </w:pPr>
    <w:rPr>
      <w:rFonts w:ascii="Impact" w:hAnsi="Impact" w:cs="Arial Unicode MS"/>
      <w:color w:val="885D04"/>
      <w:sz w:val="24"/>
      <w:szCs w:val="24"/>
      <w:u w:color="885D0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49CCF"/>
      <w:sz w:val="20"/>
      <w:szCs w:val="20"/>
      <w:u w:val="single" w:color="049CCF"/>
    </w:rPr>
  </w:style>
  <w:style w:type="paragraph" w:customStyle="1" w:styleId="Body">
    <w:name w:val="Body"/>
    <w:rPr>
      <w:rFonts w:ascii="Calibri" w:eastAsia="Calibri" w:hAnsi="Calibri" w:cs="Calibri"/>
      <w:color w:val="000000"/>
      <w:sz w:val="22"/>
      <w:szCs w:val="22"/>
      <w:u w:color="000000"/>
    </w:rPr>
  </w:style>
  <w:style w:type="paragraph" w:styleId="Footer">
    <w:name w:val="footer"/>
    <w:link w:val="FooterChar"/>
    <w:pPr>
      <w:tabs>
        <w:tab w:val="center" w:pos="4680"/>
        <w:tab w:val="right" w:pos="9360"/>
      </w:tabs>
    </w:pPr>
    <w:rPr>
      <w:rFonts w:ascii="Calibri" w:eastAsia="Calibri" w:hAnsi="Calibri" w:cs="Calibri"/>
      <w:color w:val="000000"/>
      <w:sz w:val="22"/>
      <w:szCs w:val="22"/>
      <w:u w:color="000000"/>
      <w:lang w:val="en-US"/>
    </w:rPr>
  </w:style>
  <w:style w:type="paragraph" w:styleId="NormalWeb">
    <w:name w:val="Normal (Web)"/>
    <w:pPr>
      <w:spacing w:after="15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Heading">
    <w:name w:val="Heading"/>
    <w:next w:val="Body"/>
    <w:pPr>
      <w:keepNext/>
      <w:keepLines/>
      <w:spacing w:before="240"/>
      <w:outlineLvl w:val="0"/>
    </w:pPr>
    <w:rPr>
      <w:rFonts w:ascii="Impact" w:hAnsi="Impact" w:cs="Arial Unicode MS"/>
      <w:color w:val="CD8C06"/>
      <w:sz w:val="32"/>
      <w:szCs w:val="32"/>
      <w:u w:color="CD8C06"/>
      <w:lang w:val="en-US"/>
    </w:rPr>
  </w:style>
  <w:style w:type="paragraph" w:styleId="ListParagraph">
    <w:name w:val="List Paragraph"/>
    <w:uiPriority w:val="34"/>
    <w:qFormat/>
    <w:pPr>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2"/>
      </w:numPr>
    </w:pPr>
  </w:style>
  <w:style w:type="paragraph" w:customStyle="1" w:styleId="BodyA">
    <w:name w:val="Body A"/>
    <w:rPr>
      <w:rFonts w:ascii="Helvetica Neue" w:hAnsi="Helvetica Neue" w:cs="Arial Unicode MS"/>
      <w:color w:val="000000"/>
      <w:sz w:val="22"/>
      <w:szCs w:val="22"/>
      <w:u w:color="000000"/>
      <w:lang w:val="en-US"/>
    </w:rPr>
  </w:style>
  <w:style w:type="character" w:customStyle="1" w:styleId="Hyperlink1">
    <w:name w:val="Hyperlink.1"/>
    <w:basedOn w:val="Hyperlink"/>
    <w:rPr>
      <w:color w:val="0563C1"/>
      <w:u w:val="single" w:color="0563C1"/>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3"/>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Hyperlink2">
    <w:name w:val="Hyperlink.2"/>
    <w:basedOn w:val="Hyperlink1"/>
    <w:rPr>
      <w:rFonts w:ascii="Calibri" w:eastAsia="Calibri" w:hAnsi="Calibri" w:cs="Calibri"/>
      <w:color w:val="0563C1"/>
      <w:kern w:val="0"/>
      <w:sz w:val="28"/>
      <w:szCs w:val="28"/>
      <w:u w:val="single" w:color="0563C1"/>
    </w:rPr>
  </w:style>
  <w:style w:type="numbering" w:customStyle="1" w:styleId="ImportedStyle4">
    <w:name w:val="Imported Style 4"/>
    <w:pPr>
      <w:numPr>
        <w:numId w:val="4"/>
      </w:numPr>
    </w:pPr>
  </w:style>
  <w:style w:type="character" w:customStyle="1" w:styleId="Hyperlink3">
    <w:name w:val="Hyperlink.3"/>
    <w:basedOn w:val="Hyperlink1"/>
    <w:rPr>
      <w:rFonts w:ascii="Calibri" w:eastAsia="Calibri" w:hAnsi="Calibri" w:cs="Calibri"/>
      <w:b/>
      <w:bCs/>
      <w:color w:val="0563C1"/>
      <w:u w:val="single" w:color="0563C1"/>
      <w:lang w:val="en-US"/>
    </w:rPr>
  </w:style>
  <w:style w:type="character" w:customStyle="1" w:styleId="Hyperlink4">
    <w:name w:val="Hyperlink.4"/>
    <w:basedOn w:val="Hyperlink1"/>
    <w:rPr>
      <w:rFonts w:ascii="Calibri" w:eastAsia="Calibri" w:hAnsi="Calibri" w:cs="Calibri"/>
      <w:b/>
      <w:bCs/>
      <w:color w:val="0563C1"/>
      <w:u w:val="single" w:color="0563C1"/>
    </w:rPr>
  </w:style>
  <w:style w:type="numbering" w:customStyle="1" w:styleId="ImportedStyle5">
    <w:name w:val="Imported Style 5"/>
    <w:pPr>
      <w:numPr>
        <w:numId w:val="5"/>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3E3"/>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E91E15"/>
    <w:rPr>
      <w:b/>
      <w:bCs/>
    </w:rPr>
  </w:style>
  <w:style w:type="character" w:customStyle="1" w:styleId="CommentSubjectChar">
    <w:name w:val="Comment Subject Char"/>
    <w:basedOn w:val="CommentTextChar"/>
    <w:link w:val="CommentSubject"/>
    <w:uiPriority w:val="99"/>
    <w:semiHidden/>
    <w:rsid w:val="00E91E15"/>
    <w:rPr>
      <w:b/>
      <w:bCs/>
      <w:lang w:val="en-US" w:eastAsia="en-US"/>
    </w:rPr>
  </w:style>
  <w:style w:type="table" w:styleId="TableGrid">
    <w:name w:val="Table Grid"/>
    <w:basedOn w:val="TableNormal"/>
    <w:uiPriority w:val="39"/>
    <w:rsid w:val="00BC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D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6C7386"/>
    <w:rPr>
      <w:rFonts w:asciiTheme="majorHAnsi" w:eastAsiaTheme="majorEastAsia" w:hAnsiTheme="majorHAnsi" w:cstheme="majorBidi"/>
      <w:color w:val="CD8C06" w:themeColor="accent1" w:themeShade="BF"/>
      <w:sz w:val="32"/>
      <w:szCs w:val="32"/>
      <w:lang w:val="en-US" w:eastAsia="en-US"/>
    </w:rPr>
  </w:style>
  <w:style w:type="paragraph" w:styleId="Title">
    <w:name w:val="Title"/>
    <w:basedOn w:val="Normal"/>
    <w:next w:val="Normal"/>
    <w:link w:val="TitleChar"/>
    <w:uiPriority w:val="10"/>
    <w:qFormat/>
    <w:rsid w:val="006C73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386"/>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uiPriority w:val="22"/>
    <w:qFormat/>
    <w:rsid w:val="005A32CD"/>
    <w:rPr>
      <w:b/>
      <w:bCs/>
    </w:rPr>
  </w:style>
  <w:style w:type="character" w:styleId="FollowedHyperlink">
    <w:name w:val="FollowedHyperlink"/>
    <w:basedOn w:val="DefaultParagraphFont"/>
    <w:uiPriority w:val="99"/>
    <w:semiHidden/>
    <w:unhideWhenUsed/>
    <w:rsid w:val="00EB7CBC"/>
    <w:rPr>
      <w:color w:val="FF00FF" w:themeColor="followedHyperlink"/>
      <w:u w:val="single"/>
    </w:rPr>
  </w:style>
  <w:style w:type="character" w:styleId="UnresolvedMention">
    <w:name w:val="Unresolved Mention"/>
    <w:basedOn w:val="DefaultParagraphFont"/>
    <w:uiPriority w:val="99"/>
    <w:semiHidden/>
    <w:unhideWhenUsed/>
    <w:rsid w:val="00074979"/>
    <w:rPr>
      <w:color w:val="605E5C"/>
      <w:shd w:val="clear" w:color="auto" w:fill="E1DFDD"/>
    </w:rPr>
  </w:style>
  <w:style w:type="character" w:customStyle="1" w:styleId="FooterChar">
    <w:name w:val="Footer Char"/>
    <w:basedOn w:val="DefaultParagraphFont"/>
    <w:link w:val="Footer"/>
    <w:rsid w:val="00102993"/>
    <w:rPr>
      <w:rFonts w:ascii="Calibri" w:eastAsia="Calibri" w:hAnsi="Calibri" w:cs="Calibri"/>
      <w:color w:val="000000"/>
      <w:sz w:val="22"/>
      <w:szCs w:val="22"/>
      <w:u w:color="000000"/>
      <w:lang w:val="en-US"/>
    </w:rPr>
  </w:style>
  <w:style w:type="paragraph" w:styleId="BodyText">
    <w:name w:val="Body Text"/>
    <w:basedOn w:val="Normal"/>
    <w:link w:val="BodyTextChar"/>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bdr w:val="none" w:sz="0" w:space="0" w:color="auto"/>
    </w:rPr>
  </w:style>
  <w:style w:type="character" w:customStyle="1" w:styleId="BodyTextChar">
    <w:name w:val="Body Text Char"/>
    <w:basedOn w:val="DefaultParagraphFont"/>
    <w:link w:val="BodyText"/>
    <w:uiPriority w:val="1"/>
    <w:rsid w:val="001C1F53"/>
    <w:rPr>
      <w:rFonts w:ascii="Carlito" w:eastAsia="Carlito" w:hAnsi="Carlito" w:cs="Carlito"/>
      <w:sz w:val="24"/>
      <w:szCs w:val="24"/>
      <w:bdr w:val="none" w:sz="0" w:space="0" w:color="auto"/>
      <w:lang w:val="en-US" w:eastAsia="en-US"/>
    </w:rPr>
  </w:style>
  <w:style w:type="paragraph" w:customStyle="1" w:styleId="TableParagraph">
    <w:name w:val="Table Paragraph"/>
    <w:basedOn w:val="Normal"/>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52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ons.wikimedia.org/w/index.php?title=Category:Noto_Color_Emoji_Nougat&amp;filefrom=Emoji+u1f538.svg"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igitaltechnologieshub.edu.au/docs/default-source/DT-/can-ai-guess-your-emotion/more-or-less-emojis.docx"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igitaltechnologieshub.edu.au/docs/default-source/DT-/can-ai-guess-your-emotion/emoji-quiz.doc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gitaltechnologieshub.edu.au/docs/default-source/DT-/can-ai-guess-your-emotion/sort-the-emojis-2.docx"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digitaltechnologieshub.edu.au/" TargetMode="External"/><Relationship Id="rId2" Type="http://schemas.openxmlformats.org/officeDocument/2006/relationships/hyperlink" Target="https://creativecommons.org/licenses/by/4.0/" TargetMode="External"/><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Badge">
  <a:themeElements>
    <a:clrScheme name="Custom 1">
      <a:dk1>
        <a:srgbClr val="000000"/>
      </a:dk1>
      <a:lt1>
        <a:srgbClr val="FFFFFF"/>
      </a:lt1>
      <a:dk2>
        <a:srgbClr val="A7A7A7"/>
      </a:dk2>
      <a:lt2>
        <a:srgbClr val="535353"/>
      </a:lt2>
      <a:accent1>
        <a:srgbClr val="F8B323"/>
      </a:accent1>
      <a:accent2>
        <a:srgbClr val="656A59"/>
      </a:accent2>
      <a:accent3>
        <a:srgbClr val="46B2B5"/>
      </a:accent3>
      <a:accent4>
        <a:srgbClr val="8CAA7E"/>
      </a:accent4>
      <a:accent5>
        <a:srgbClr val="D36F68"/>
      </a:accent5>
      <a:accent6>
        <a:srgbClr val="826276"/>
      </a:accent6>
      <a:hlink>
        <a:srgbClr val="0000FF"/>
      </a:hlink>
      <a:folHlink>
        <a:srgbClr val="FF00FF"/>
      </a:folHlink>
    </a:clrScheme>
    <a:fontScheme name="Badge">
      <a:majorFont>
        <a:latin typeface="Helvetica Neue"/>
        <a:ea typeface="Helvetica Neue"/>
        <a:cs typeface="Helvetica Neue"/>
      </a:majorFont>
      <a:minorFont>
        <a:latin typeface="Helvetica Neue"/>
        <a:ea typeface="Helvetica Neue"/>
        <a:cs typeface="Helvetica Neue"/>
      </a:minorFont>
    </a:fontScheme>
    <a:fmtScheme name="Badg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A4AECF-8C17-4017-BCA0-EF3690185AEE}">
  <ds:schemaRefs>
    <ds:schemaRef ds:uri="http://purl.org/dc/elements/1.1/"/>
    <ds:schemaRef ds:uri="http://www.w3.org/XML/1998/namespace"/>
    <ds:schemaRef ds:uri="http://purl.org/dc/terms/"/>
    <ds:schemaRef ds:uri="http://schemas.microsoft.com/office/2006/documentManagement/types"/>
    <ds:schemaRef ds:uri="ff236c08-9611-4854-a4bb-16d44b7327b6"/>
    <ds:schemaRef ds:uri="http://schemas.microsoft.com/office/infopath/2007/PartnerControls"/>
    <ds:schemaRef ds:uri="http://purl.org/dc/dcmitype/"/>
    <ds:schemaRef ds:uri="http://schemas.openxmlformats.org/package/2006/metadata/core-properties"/>
    <ds:schemaRef ds:uri="64eff3df-e3d6-48ed-978f-45ff25640900"/>
    <ds:schemaRef ds:uri="http://schemas.microsoft.com/office/2006/metadata/properties"/>
  </ds:schemaRefs>
</ds:datastoreItem>
</file>

<file path=customXml/itemProps2.xml><?xml version="1.0" encoding="utf-8"?>
<ds:datastoreItem xmlns:ds="http://schemas.openxmlformats.org/officeDocument/2006/customXml" ds:itemID="{66EFC4DC-D915-4625-8772-713CDE8D70AC}">
  <ds:schemaRefs>
    <ds:schemaRef ds:uri="http://schemas.microsoft.com/sharepoint/v3/contenttype/forms"/>
  </ds:schemaRefs>
</ds:datastoreItem>
</file>

<file path=customXml/itemProps3.xml><?xml version="1.0" encoding="utf-8"?>
<ds:datastoreItem xmlns:ds="http://schemas.openxmlformats.org/officeDocument/2006/customXml" ds:itemID="{F26CB151-C4C4-407C-A623-68A8675B14DC}">
  <ds:schemaRefs>
    <ds:schemaRef ds:uri="http://schemas.openxmlformats.org/officeDocument/2006/bibliography"/>
  </ds:schemaRefs>
</ds:datastoreItem>
</file>

<file path=customXml/itemProps4.xml><?xml version="1.0" encoding="utf-8"?>
<ds:datastoreItem xmlns:ds="http://schemas.openxmlformats.org/officeDocument/2006/customXml" ds:itemID="{9219DFF5-6933-47E6-97B9-B41C2E0E3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Tessa Porter</cp:lastModifiedBy>
  <cp:revision>18</cp:revision>
  <cp:lastPrinted>2019-06-24T03:09:00Z</cp:lastPrinted>
  <dcterms:created xsi:type="dcterms:W3CDTF">2020-10-13T02:50:00Z</dcterms:created>
  <dcterms:modified xsi:type="dcterms:W3CDTF">2025-02-26T23:19:00Z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17925400</vt:r8>
  </property>
  <property fmtid="{D5CDD505-2E9C-101B-9397-08002B2CF9AE}" pid="4" name="MediaServiceImageTags">
    <vt:lpwstr/>
  </property>
</Properties>
</file>