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A1ECE" w14:textId="77777777" w:rsidR="00127607" w:rsidRPr="00314102" w:rsidRDefault="00127607" w:rsidP="002758B8">
      <w:pPr>
        <w:tabs>
          <w:tab w:val="left" w:pos="20282"/>
        </w:tabs>
        <w:spacing w:before="240" w:after="0"/>
        <w:rPr>
          <w:rFonts w:ascii="Arial Narrow" w:hAnsi="Arial Narrow" w:cstheme="minorHAnsi"/>
          <w:sz w:val="2"/>
          <w:szCs w:val="18"/>
          <w:lang w:val="en-AU"/>
        </w:rPr>
      </w:pPr>
    </w:p>
    <w:p w14:paraId="26DC8B7F" w14:textId="77777777" w:rsidR="004A3285" w:rsidRPr="00314102" w:rsidRDefault="004A3285" w:rsidP="00A71A75">
      <w:pPr>
        <w:spacing w:after="0"/>
        <w:rPr>
          <w:lang w:val="en-AU"/>
        </w:rPr>
      </w:pPr>
    </w:p>
    <w:p w14:paraId="75E045A0" w14:textId="77777777" w:rsidR="00EB63A6" w:rsidRPr="00314102" w:rsidRDefault="00EB63A6" w:rsidP="00A71A75">
      <w:pPr>
        <w:spacing w:after="0"/>
        <w:rPr>
          <w:lang w:val="en-AU"/>
        </w:rPr>
      </w:pPr>
    </w:p>
    <w:tbl>
      <w:tblPr>
        <w:tblStyle w:val="TableGrid"/>
        <w:tblW w:w="1673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846"/>
        <w:gridCol w:w="576"/>
        <w:gridCol w:w="1488"/>
        <w:gridCol w:w="638"/>
        <w:gridCol w:w="1414"/>
        <w:gridCol w:w="12"/>
        <w:gridCol w:w="559"/>
        <w:gridCol w:w="1505"/>
        <w:gridCol w:w="621"/>
        <w:gridCol w:w="1431"/>
        <w:gridCol w:w="12"/>
        <w:gridCol w:w="683"/>
        <w:gridCol w:w="1358"/>
        <w:gridCol w:w="24"/>
        <w:gridCol w:w="603"/>
        <w:gridCol w:w="1426"/>
      </w:tblGrid>
      <w:tr w:rsidR="00EB63A6" w:rsidRPr="00314102" w14:paraId="72B83FCD" w14:textId="77777777" w:rsidTr="00A850BA">
        <w:trPr>
          <w:trHeight w:val="338"/>
        </w:trPr>
        <w:tc>
          <w:tcPr>
            <w:tcW w:w="2694" w:type="dxa"/>
            <w:tcBorders>
              <w:top w:val="nil"/>
              <w:left w:val="nil"/>
              <w:bottom w:val="nil"/>
              <w:right w:val="single" w:sz="4" w:space="0" w:color="BFBFBF" w:themeColor="background1" w:themeShade="BF"/>
            </w:tcBorders>
            <w:shd w:val="clear" w:color="auto" w:fill="auto"/>
            <w:vAlign w:val="center"/>
          </w:tcPr>
          <w:p w14:paraId="37DBF7B2" w14:textId="77777777" w:rsidR="00EB63A6" w:rsidRPr="00314102" w:rsidRDefault="00EB63A6" w:rsidP="00A850BA">
            <w:pPr>
              <w:jc w:val="center"/>
              <w:rPr>
                <w:rFonts w:ascii="Arial Narrow" w:hAnsi="Arial Narrow"/>
                <w:b/>
                <w:color w:val="0070C0"/>
                <w:sz w:val="20"/>
                <w:szCs w:val="20"/>
                <w:lang w:val="en-AU"/>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BA4926" w14:textId="77777777" w:rsidR="00EB63A6" w:rsidRPr="00314102" w:rsidRDefault="00EB63A6" w:rsidP="00A850BA">
            <w:pPr>
              <w:spacing w:before="120" w:after="120"/>
              <w:jc w:val="center"/>
              <w:rPr>
                <w:rFonts w:ascii="Arial Narrow" w:hAnsi="Arial Narrow"/>
                <w:b/>
                <w:color w:val="0070C0"/>
                <w:sz w:val="20"/>
                <w:szCs w:val="20"/>
                <w:lang w:val="en-AU"/>
              </w:rPr>
            </w:pPr>
            <w:r w:rsidRPr="00314102">
              <w:rPr>
                <w:lang w:val="en-AU"/>
              </w:rPr>
              <w:t>Strand</w:t>
            </w:r>
          </w:p>
        </w:tc>
        <w:tc>
          <w:tcPr>
            <w:tcW w:w="41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94F658" w14:textId="77777777" w:rsidR="00EB63A6" w:rsidRPr="00314102" w:rsidRDefault="00EB63A6" w:rsidP="00A850BA">
            <w:pPr>
              <w:spacing w:before="120" w:after="120"/>
              <w:jc w:val="center"/>
              <w:rPr>
                <w:rFonts w:ascii="Arial Narrow" w:hAnsi="Arial Narrow"/>
                <w:b/>
                <w:bCs/>
                <w:color w:val="0070C0"/>
                <w:sz w:val="20"/>
                <w:szCs w:val="20"/>
                <w:lang w:val="en-AU"/>
              </w:rPr>
            </w:pPr>
            <w:r w:rsidRPr="00314102">
              <w:rPr>
                <w:lang w:val="en-AU"/>
              </w:rPr>
              <w:t>Knowledge and understanding</w:t>
            </w:r>
          </w:p>
        </w:tc>
        <w:tc>
          <w:tcPr>
            <w:tcW w:w="8234" w:type="dxa"/>
            <w:gridSpan w:val="11"/>
            <w:tcBorders>
              <w:top w:val="single" w:sz="4" w:space="0" w:color="A6A6A6" w:themeColor="background1" w:themeShade="A6"/>
              <w:left w:val="single" w:sz="4" w:space="0" w:color="BFBFBF" w:themeColor="background1" w:themeShade="BF"/>
            </w:tcBorders>
            <w:shd w:val="clear" w:color="auto" w:fill="F2F2F2" w:themeFill="background1" w:themeFillShade="F2"/>
            <w:vAlign w:val="center"/>
          </w:tcPr>
          <w:p w14:paraId="2ABB6902" w14:textId="77777777" w:rsidR="00EB63A6" w:rsidRPr="00314102" w:rsidRDefault="00EB63A6" w:rsidP="00A850BA">
            <w:pPr>
              <w:spacing w:before="120" w:after="120"/>
              <w:jc w:val="center"/>
              <w:rPr>
                <w:rFonts w:ascii="Arial Narrow" w:hAnsi="Arial Narrow"/>
                <w:b/>
                <w:bCs/>
                <w:color w:val="0070C0"/>
                <w:sz w:val="20"/>
                <w:szCs w:val="20"/>
                <w:lang w:val="en-AU"/>
              </w:rPr>
            </w:pPr>
            <w:r w:rsidRPr="00314102">
              <w:rPr>
                <w:lang w:val="en-AU"/>
              </w:rPr>
              <w:t>Strand: Processes and production skills</w:t>
            </w:r>
          </w:p>
        </w:tc>
      </w:tr>
      <w:tr w:rsidR="00EB63A6" w:rsidRPr="00314102" w14:paraId="63A95547" w14:textId="77777777" w:rsidTr="00A850BA">
        <w:trPr>
          <w:trHeight w:val="287"/>
        </w:trPr>
        <w:tc>
          <w:tcPr>
            <w:tcW w:w="2694" w:type="dxa"/>
            <w:vMerge w:val="restart"/>
            <w:tcBorders>
              <w:top w:val="nil"/>
              <w:left w:val="nil"/>
              <w:bottom w:val="nil"/>
              <w:right w:val="single" w:sz="4" w:space="0" w:color="BFBFBF" w:themeColor="background1" w:themeShade="BF"/>
            </w:tcBorders>
            <w:vAlign w:val="center"/>
          </w:tcPr>
          <w:p w14:paraId="21747FA7" w14:textId="77777777" w:rsidR="00EB63A6" w:rsidRPr="00314102" w:rsidRDefault="00EB63A6" w:rsidP="00A850BA">
            <w:pPr>
              <w:jc w:val="center"/>
              <w:rPr>
                <w:rFonts w:ascii="Arial Narrow" w:hAnsi="Arial Narrow"/>
                <w:b/>
                <w:sz w:val="20"/>
                <w:szCs w:val="20"/>
                <w:lang w:val="en-AU"/>
              </w:rPr>
            </w:pPr>
          </w:p>
        </w:tc>
        <w:tc>
          <w:tcPr>
            <w:tcW w:w="169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51FDF7" w14:textId="77777777" w:rsidR="00EB63A6" w:rsidRPr="00314102" w:rsidRDefault="00EB63A6" w:rsidP="00A850BA">
            <w:pPr>
              <w:jc w:val="center"/>
              <w:rPr>
                <w:rFonts w:ascii="Arial Narrow" w:hAnsi="Arial Narrow"/>
                <w:b/>
                <w:sz w:val="20"/>
                <w:szCs w:val="20"/>
                <w:lang w:val="en-AU"/>
              </w:rPr>
            </w:pPr>
          </w:p>
        </w:tc>
        <w:tc>
          <w:tcPr>
            <w:tcW w:w="206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88AD79" w14:textId="77777777" w:rsidR="00EB63A6" w:rsidRPr="00314102" w:rsidRDefault="00EB63A6" w:rsidP="00A850BA">
            <w:pPr>
              <w:spacing w:before="120"/>
              <w:jc w:val="center"/>
              <w:rPr>
                <w:rFonts w:ascii="Arial Narrow" w:hAnsi="Arial Narrow"/>
                <w:sz w:val="18"/>
                <w:szCs w:val="18"/>
                <w:lang w:val="en-AU"/>
              </w:rPr>
            </w:pPr>
            <w:r w:rsidRPr="00314102">
              <w:rPr>
                <w:rFonts w:ascii="Arial Narrow" w:hAnsi="Arial Narrow"/>
                <w:sz w:val="18"/>
                <w:szCs w:val="18"/>
                <w:lang w:val="en-AU"/>
              </w:rPr>
              <w:t>Digital systems</w:t>
            </w:r>
          </w:p>
        </w:tc>
        <w:tc>
          <w:tcPr>
            <w:tcW w:w="2064" w:type="dxa"/>
            <w:gridSpan w:val="3"/>
            <w:vMerge w:val="restart"/>
            <w:tcBorders>
              <w:left w:val="single" w:sz="4" w:space="0" w:color="BFBFBF" w:themeColor="background1" w:themeShade="BF"/>
            </w:tcBorders>
          </w:tcPr>
          <w:p w14:paraId="1F73AC0A" w14:textId="77777777" w:rsidR="00EB63A6" w:rsidRPr="00314102" w:rsidRDefault="00EB63A6" w:rsidP="00A850BA">
            <w:pPr>
              <w:spacing w:before="120"/>
              <w:jc w:val="center"/>
              <w:rPr>
                <w:rFonts w:ascii="Arial Narrow" w:hAnsi="Arial Narrow"/>
                <w:sz w:val="18"/>
                <w:szCs w:val="18"/>
                <w:lang w:val="en-AU"/>
              </w:rPr>
            </w:pPr>
            <w:r w:rsidRPr="00314102">
              <w:rPr>
                <w:rFonts w:ascii="Arial Narrow" w:hAnsi="Arial Narrow"/>
                <w:sz w:val="18"/>
                <w:szCs w:val="18"/>
                <w:lang w:val="en-AU"/>
              </w:rPr>
              <w:t>Representation of data</w:t>
            </w:r>
          </w:p>
        </w:tc>
        <w:tc>
          <w:tcPr>
            <w:tcW w:w="2064" w:type="dxa"/>
            <w:gridSpan w:val="2"/>
            <w:vMerge w:val="restart"/>
          </w:tcPr>
          <w:p w14:paraId="339BAE23" w14:textId="77777777" w:rsidR="00EB63A6" w:rsidRPr="00314102" w:rsidRDefault="00EB63A6" w:rsidP="00A850BA">
            <w:pPr>
              <w:spacing w:before="120"/>
              <w:jc w:val="center"/>
              <w:rPr>
                <w:rFonts w:ascii="Arial Narrow" w:hAnsi="Arial Narrow"/>
                <w:sz w:val="18"/>
                <w:szCs w:val="18"/>
                <w:lang w:val="en-AU"/>
              </w:rPr>
            </w:pPr>
            <w:r w:rsidRPr="00314102">
              <w:rPr>
                <w:rFonts w:ascii="Arial Narrow" w:hAnsi="Arial Narrow"/>
                <w:sz w:val="18"/>
                <w:szCs w:val="18"/>
                <w:lang w:val="en-AU"/>
              </w:rPr>
              <w:t>Collecting, managing and analysing data</w:t>
            </w:r>
          </w:p>
        </w:tc>
        <w:tc>
          <w:tcPr>
            <w:tcW w:w="6158" w:type="dxa"/>
            <w:gridSpan w:val="8"/>
          </w:tcPr>
          <w:p w14:paraId="76743886" w14:textId="77777777" w:rsidR="00EB63A6" w:rsidRPr="00314102" w:rsidRDefault="00EB63A6" w:rsidP="00A850BA">
            <w:pPr>
              <w:spacing w:before="120" w:after="120"/>
              <w:jc w:val="center"/>
              <w:rPr>
                <w:rFonts w:ascii="Arial Narrow" w:hAnsi="Arial Narrow"/>
                <w:i/>
                <w:sz w:val="18"/>
                <w:szCs w:val="18"/>
                <w:lang w:val="en-AU"/>
              </w:rPr>
            </w:pPr>
            <w:r w:rsidRPr="00314102">
              <w:rPr>
                <w:rFonts w:ascii="Arial Narrow" w:hAnsi="Arial Narrow"/>
                <w:i/>
                <w:sz w:val="18"/>
                <w:szCs w:val="18"/>
                <w:lang w:val="en-AU"/>
              </w:rPr>
              <w:t>Creating digital solutions by:</w:t>
            </w:r>
          </w:p>
        </w:tc>
      </w:tr>
      <w:tr w:rsidR="00EB63A6" w:rsidRPr="00314102" w14:paraId="7DAB4451" w14:textId="77777777" w:rsidTr="00A850BA">
        <w:trPr>
          <w:trHeight w:val="487"/>
        </w:trPr>
        <w:tc>
          <w:tcPr>
            <w:tcW w:w="2694" w:type="dxa"/>
            <w:vMerge/>
            <w:tcBorders>
              <w:top w:val="nil"/>
              <w:left w:val="nil"/>
              <w:bottom w:val="nil"/>
              <w:right w:val="single" w:sz="4" w:space="0" w:color="BFBFBF" w:themeColor="background1" w:themeShade="BF"/>
            </w:tcBorders>
            <w:vAlign w:val="center"/>
          </w:tcPr>
          <w:p w14:paraId="72397482" w14:textId="77777777" w:rsidR="00EB63A6" w:rsidRPr="00314102" w:rsidRDefault="00EB63A6" w:rsidP="00A850BA">
            <w:pPr>
              <w:jc w:val="center"/>
              <w:rPr>
                <w:rFonts w:ascii="Arial Narrow" w:hAnsi="Arial Narrow"/>
                <w:b/>
                <w:sz w:val="20"/>
                <w:szCs w:val="20"/>
                <w:lang w:val="en-AU"/>
              </w:rPr>
            </w:pPr>
          </w:p>
        </w:tc>
        <w:tc>
          <w:tcPr>
            <w:tcW w:w="169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3798C3" w14:textId="77777777" w:rsidR="00EB63A6" w:rsidRPr="00314102" w:rsidRDefault="00EB63A6" w:rsidP="00A850BA">
            <w:pPr>
              <w:jc w:val="center"/>
              <w:rPr>
                <w:rFonts w:ascii="Arial Narrow" w:hAnsi="Arial Narrow"/>
                <w:b/>
                <w:sz w:val="20"/>
                <w:szCs w:val="20"/>
                <w:lang w:val="en-AU"/>
              </w:rPr>
            </w:pPr>
          </w:p>
        </w:tc>
        <w:tc>
          <w:tcPr>
            <w:tcW w:w="206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C3C4A" w14:textId="77777777" w:rsidR="00EB63A6" w:rsidRPr="00314102" w:rsidRDefault="00EB63A6" w:rsidP="00A850BA">
            <w:pPr>
              <w:spacing w:before="120"/>
              <w:jc w:val="center"/>
              <w:rPr>
                <w:rFonts w:ascii="Arial Narrow" w:hAnsi="Arial Narrow"/>
                <w:sz w:val="18"/>
                <w:szCs w:val="18"/>
                <w:lang w:val="en-AU"/>
              </w:rPr>
            </w:pPr>
          </w:p>
        </w:tc>
        <w:tc>
          <w:tcPr>
            <w:tcW w:w="2064" w:type="dxa"/>
            <w:gridSpan w:val="3"/>
            <w:vMerge/>
            <w:tcBorders>
              <w:left w:val="single" w:sz="4" w:space="0" w:color="BFBFBF" w:themeColor="background1" w:themeShade="BF"/>
            </w:tcBorders>
          </w:tcPr>
          <w:p w14:paraId="3DD1DFB7" w14:textId="77777777" w:rsidR="00EB63A6" w:rsidRPr="00314102" w:rsidRDefault="00EB63A6" w:rsidP="00A850BA">
            <w:pPr>
              <w:spacing w:before="120"/>
              <w:jc w:val="center"/>
              <w:rPr>
                <w:rFonts w:ascii="Arial Narrow" w:hAnsi="Arial Narrow"/>
                <w:sz w:val="18"/>
                <w:szCs w:val="18"/>
                <w:lang w:val="en-AU"/>
              </w:rPr>
            </w:pPr>
          </w:p>
        </w:tc>
        <w:tc>
          <w:tcPr>
            <w:tcW w:w="2064" w:type="dxa"/>
            <w:gridSpan w:val="2"/>
            <w:vMerge/>
          </w:tcPr>
          <w:p w14:paraId="37803AA2" w14:textId="77777777" w:rsidR="00EB63A6" w:rsidRPr="00314102" w:rsidRDefault="00EB63A6" w:rsidP="00A850BA">
            <w:pPr>
              <w:spacing w:before="120"/>
              <w:jc w:val="center"/>
              <w:rPr>
                <w:rFonts w:ascii="Arial Narrow" w:hAnsi="Arial Narrow"/>
                <w:sz w:val="18"/>
                <w:szCs w:val="18"/>
                <w:lang w:val="en-AU"/>
              </w:rPr>
            </w:pPr>
          </w:p>
        </w:tc>
        <w:tc>
          <w:tcPr>
            <w:tcW w:w="2052" w:type="dxa"/>
            <w:gridSpan w:val="2"/>
          </w:tcPr>
          <w:p w14:paraId="4D5639CF" w14:textId="77777777" w:rsidR="00EB63A6" w:rsidRPr="00314102" w:rsidRDefault="00EB63A6" w:rsidP="00A850BA">
            <w:pPr>
              <w:spacing w:before="120"/>
              <w:jc w:val="center"/>
              <w:rPr>
                <w:rFonts w:ascii="Arial Narrow" w:hAnsi="Arial Narrow"/>
                <w:sz w:val="18"/>
                <w:szCs w:val="18"/>
                <w:lang w:val="en-AU"/>
              </w:rPr>
            </w:pPr>
            <w:r w:rsidRPr="00314102">
              <w:rPr>
                <w:rFonts w:ascii="Arial Narrow" w:hAnsi="Arial Narrow"/>
                <w:sz w:val="18"/>
                <w:szCs w:val="18"/>
                <w:lang w:val="en-AU"/>
              </w:rPr>
              <w:t>Investigating and defining</w:t>
            </w:r>
          </w:p>
        </w:tc>
        <w:tc>
          <w:tcPr>
            <w:tcW w:w="2053" w:type="dxa"/>
            <w:gridSpan w:val="3"/>
          </w:tcPr>
          <w:p w14:paraId="7FF495AF" w14:textId="77777777" w:rsidR="00EB63A6" w:rsidRPr="00314102" w:rsidRDefault="00EB63A6" w:rsidP="00A850BA">
            <w:pPr>
              <w:spacing w:before="120"/>
              <w:jc w:val="center"/>
              <w:rPr>
                <w:rFonts w:ascii="Arial Narrow" w:hAnsi="Arial Narrow"/>
                <w:sz w:val="18"/>
                <w:szCs w:val="18"/>
                <w:lang w:val="en-AU"/>
              </w:rPr>
            </w:pPr>
            <w:r w:rsidRPr="00314102">
              <w:rPr>
                <w:rFonts w:ascii="Arial Narrow" w:hAnsi="Arial Narrow"/>
                <w:sz w:val="18"/>
                <w:szCs w:val="18"/>
                <w:lang w:val="en-AU"/>
              </w:rPr>
              <w:t>Evaluating</w:t>
            </w:r>
          </w:p>
        </w:tc>
        <w:tc>
          <w:tcPr>
            <w:tcW w:w="2053" w:type="dxa"/>
            <w:gridSpan w:val="3"/>
          </w:tcPr>
          <w:p w14:paraId="651F5275" w14:textId="77777777" w:rsidR="00EB63A6" w:rsidRPr="00314102" w:rsidRDefault="00EB63A6" w:rsidP="00A850BA">
            <w:pPr>
              <w:spacing w:before="120"/>
              <w:jc w:val="center"/>
              <w:rPr>
                <w:rFonts w:ascii="Arial Narrow" w:hAnsi="Arial Narrow"/>
                <w:sz w:val="18"/>
                <w:szCs w:val="18"/>
                <w:lang w:val="en-AU"/>
              </w:rPr>
            </w:pPr>
            <w:r w:rsidRPr="00314102">
              <w:rPr>
                <w:rFonts w:ascii="Arial Narrow" w:hAnsi="Arial Narrow"/>
                <w:sz w:val="18"/>
                <w:szCs w:val="18"/>
                <w:lang w:val="en-AU"/>
              </w:rPr>
              <w:t>Collaborating and managing</w:t>
            </w:r>
          </w:p>
        </w:tc>
      </w:tr>
      <w:tr w:rsidR="00EB63A6" w:rsidRPr="00314102" w14:paraId="45F49783" w14:textId="77777777" w:rsidTr="00A850BA">
        <w:trPr>
          <w:trHeight w:val="1583"/>
        </w:trPr>
        <w:tc>
          <w:tcPr>
            <w:tcW w:w="2694" w:type="dxa"/>
            <w:tcBorders>
              <w:top w:val="nil"/>
              <w:left w:val="nil"/>
              <w:bottom w:val="single" w:sz="4" w:space="0" w:color="BFBFBF" w:themeColor="background1" w:themeShade="BF"/>
              <w:right w:val="single" w:sz="4" w:space="0" w:color="BFBFBF" w:themeColor="background1" w:themeShade="BF"/>
            </w:tcBorders>
            <w:vAlign w:val="center"/>
          </w:tcPr>
          <w:p w14:paraId="2E68D442" w14:textId="77777777" w:rsidR="00EB63A6" w:rsidRPr="00314102" w:rsidRDefault="00EB63A6" w:rsidP="00A850BA">
            <w:pPr>
              <w:jc w:val="center"/>
              <w:rPr>
                <w:rFonts w:ascii="Arial Narrow" w:hAnsi="Arial Narrow"/>
                <w:b/>
                <w:sz w:val="20"/>
                <w:szCs w:val="20"/>
                <w:lang w:val="en-AU"/>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A3B322" w14:textId="77777777" w:rsidR="00EB63A6" w:rsidRPr="00314102" w:rsidRDefault="00EB63A6" w:rsidP="00A850BA">
            <w:pPr>
              <w:jc w:val="center"/>
              <w:rPr>
                <w:rFonts w:ascii="Arial Narrow" w:hAnsi="Arial Narrow"/>
                <w:b/>
                <w:sz w:val="20"/>
                <w:szCs w:val="20"/>
                <w:lang w:val="en-AU"/>
              </w:rPr>
            </w:pPr>
            <w:r w:rsidRPr="00314102">
              <w:rPr>
                <w:rFonts w:ascii="Arial Narrow" w:hAnsi="Arial Narrow"/>
                <w:b/>
                <w:sz w:val="20"/>
                <w:szCs w:val="20"/>
                <w:lang w:val="en-AU"/>
              </w:rPr>
              <w:t>Content Description</w:t>
            </w:r>
          </w:p>
        </w:tc>
        <w:tc>
          <w:tcPr>
            <w:tcW w:w="20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BD9F2" w14:textId="77777777" w:rsidR="00EB63A6" w:rsidRPr="00314102" w:rsidRDefault="00EB63A6" w:rsidP="00A850BA">
            <w:pPr>
              <w:rPr>
                <w:rFonts w:ascii="Arial Narrow" w:hAnsi="Arial Narrow"/>
                <w:sz w:val="18"/>
                <w:szCs w:val="18"/>
                <w:lang w:val="en-AU"/>
              </w:rPr>
            </w:pPr>
            <w:r w:rsidRPr="00314102">
              <w:rPr>
                <w:rFonts w:ascii="Arial Narrow" w:hAnsi="Arial Narrow"/>
                <w:sz w:val="18"/>
                <w:szCs w:val="18"/>
                <w:lang w:val="en-AU"/>
              </w:rPr>
              <w:t>Recognise and explore digital systems (hardware and software components) for a purpose (ACTDIK001 )</w:t>
            </w:r>
          </w:p>
        </w:tc>
        <w:tc>
          <w:tcPr>
            <w:tcW w:w="2064" w:type="dxa"/>
            <w:gridSpan w:val="3"/>
            <w:tcBorders>
              <w:left w:val="single" w:sz="4" w:space="0" w:color="BFBFBF" w:themeColor="background1" w:themeShade="BF"/>
            </w:tcBorders>
          </w:tcPr>
          <w:p w14:paraId="3484F467" w14:textId="77777777" w:rsidR="00EB63A6" w:rsidRPr="00314102" w:rsidRDefault="00EB63A6" w:rsidP="00A850BA">
            <w:pPr>
              <w:rPr>
                <w:rFonts w:ascii="Arial Narrow" w:hAnsi="Arial Narrow"/>
                <w:sz w:val="18"/>
                <w:szCs w:val="18"/>
                <w:lang w:val="en-AU"/>
              </w:rPr>
            </w:pPr>
            <w:r w:rsidRPr="00314102">
              <w:rPr>
                <w:rFonts w:ascii="Arial Narrow" w:hAnsi="Arial Narrow"/>
                <w:sz w:val="18"/>
                <w:szCs w:val="18"/>
                <w:lang w:val="en-AU"/>
              </w:rPr>
              <w:t>Recognise and explore patterns in data and represent data as pictures, symbols and diagrams (ACTDIK002 )</w:t>
            </w:r>
          </w:p>
        </w:tc>
        <w:tc>
          <w:tcPr>
            <w:tcW w:w="2064" w:type="dxa"/>
            <w:gridSpan w:val="2"/>
          </w:tcPr>
          <w:p w14:paraId="6BA0E4F0" w14:textId="77777777" w:rsidR="00EB63A6" w:rsidRPr="00314102" w:rsidRDefault="00EB63A6" w:rsidP="00A850BA">
            <w:pPr>
              <w:rPr>
                <w:rFonts w:ascii="Arial Narrow" w:hAnsi="Arial Narrow"/>
                <w:sz w:val="18"/>
                <w:szCs w:val="18"/>
                <w:lang w:val="en-AU"/>
              </w:rPr>
            </w:pPr>
            <w:r w:rsidRPr="00314102">
              <w:rPr>
                <w:rFonts w:ascii="Arial Narrow" w:hAnsi="Arial Narrow"/>
                <w:sz w:val="18"/>
                <w:szCs w:val="18"/>
                <w:lang w:val="en-AU"/>
              </w:rPr>
              <w:t>Collect, explore and sort data, and use digital systems to present the data creatively (ACTDIP003)</w:t>
            </w:r>
          </w:p>
        </w:tc>
        <w:tc>
          <w:tcPr>
            <w:tcW w:w="2064" w:type="dxa"/>
            <w:gridSpan w:val="3"/>
          </w:tcPr>
          <w:p w14:paraId="167BBD02" w14:textId="77777777" w:rsidR="00EB63A6" w:rsidRPr="00314102" w:rsidRDefault="00EB63A6" w:rsidP="00A850BA">
            <w:pPr>
              <w:rPr>
                <w:rFonts w:ascii="Arial Narrow" w:hAnsi="Arial Narrow"/>
                <w:sz w:val="18"/>
                <w:szCs w:val="18"/>
                <w:lang w:val="en-AU"/>
              </w:rPr>
            </w:pPr>
            <w:r w:rsidRPr="00314102">
              <w:rPr>
                <w:rFonts w:ascii="Arial Narrow" w:hAnsi="Arial Narrow"/>
                <w:sz w:val="18"/>
                <w:szCs w:val="18"/>
                <w:lang w:val="en-AU"/>
              </w:rPr>
              <w:t>Follow, describe and represent a sequence of steps and decisions (algorithms) needed to solve simple problems (ACTDIP004)</w:t>
            </w:r>
          </w:p>
        </w:tc>
        <w:tc>
          <w:tcPr>
            <w:tcW w:w="2065" w:type="dxa"/>
            <w:gridSpan w:val="3"/>
          </w:tcPr>
          <w:p w14:paraId="240EA5E8" w14:textId="77777777" w:rsidR="00EB63A6" w:rsidRPr="00314102" w:rsidRDefault="00EB63A6" w:rsidP="00A850BA">
            <w:pPr>
              <w:rPr>
                <w:rFonts w:ascii="Arial Narrow" w:hAnsi="Arial Narrow"/>
                <w:sz w:val="18"/>
                <w:szCs w:val="18"/>
                <w:lang w:val="en-AU"/>
              </w:rPr>
            </w:pPr>
            <w:r w:rsidRPr="00314102">
              <w:rPr>
                <w:rFonts w:ascii="Arial Narrow" w:hAnsi="Arial Narrow"/>
                <w:sz w:val="18"/>
                <w:szCs w:val="18"/>
                <w:lang w:val="en-AU"/>
              </w:rPr>
              <w:t>Explore how people safely use common information systems to meet information, communication and recreation needs (ACTDIP005)</w:t>
            </w:r>
          </w:p>
        </w:tc>
        <w:tc>
          <w:tcPr>
            <w:tcW w:w="2029" w:type="dxa"/>
            <w:gridSpan w:val="2"/>
          </w:tcPr>
          <w:p w14:paraId="60FF8740" w14:textId="77777777" w:rsidR="00EB63A6" w:rsidRPr="00314102" w:rsidRDefault="00EB63A6" w:rsidP="00A850BA">
            <w:pPr>
              <w:rPr>
                <w:rFonts w:ascii="Arial Narrow" w:hAnsi="Arial Narrow"/>
                <w:sz w:val="18"/>
                <w:szCs w:val="18"/>
                <w:lang w:val="en-AU"/>
              </w:rPr>
            </w:pPr>
            <w:r w:rsidRPr="00314102">
              <w:rPr>
                <w:rFonts w:ascii="Arial Narrow" w:hAnsi="Arial Narrow"/>
                <w:sz w:val="18"/>
                <w:szCs w:val="18"/>
                <w:lang w:val="en-AU"/>
              </w:rPr>
              <w:t>Create and organise ideas and information using information systems independently and with others, and share these with known people in safe online environments (ACTDIP006)</w:t>
            </w:r>
          </w:p>
        </w:tc>
      </w:tr>
      <w:tr w:rsidR="00EB63A6" w:rsidRPr="00314102" w14:paraId="5C727D00" w14:textId="77777777" w:rsidTr="00A850BA">
        <w:trPr>
          <w:cantSplit/>
          <w:trHeight w:val="397"/>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560B1" w14:textId="77777777" w:rsidR="00EB63A6" w:rsidRPr="00314102" w:rsidRDefault="00EB63A6" w:rsidP="00A850BA">
            <w:pPr>
              <w:jc w:val="center"/>
              <w:rPr>
                <w:rFonts w:ascii="Arial Narrow" w:hAnsi="Arial Narrow"/>
                <w:b/>
                <w:sz w:val="20"/>
                <w:szCs w:val="20"/>
                <w:lang w:val="en-AU"/>
              </w:rPr>
            </w:pPr>
            <w:r w:rsidRPr="00314102">
              <w:rPr>
                <w:rFonts w:ascii="Arial Narrow" w:hAnsi="Arial Narrow"/>
                <w:b/>
                <w:sz w:val="20"/>
                <w:szCs w:val="20"/>
                <w:lang w:val="en-AU"/>
              </w:rPr>
              <w:t>Sequence of Lessons / Unit</w:t>
            </w:r>
          </w:p>
        </w:tc>
        <w:tc>
          <w:tcPr>
            <w:tcW w:w="846"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14:paraId="733B59EA" w14:textId="77777777" w:rsidR="00EB63A6" w:rsidRPr="00314102" w:rsidRDefault="00EB63A6" w:rsidP="00A850BA">
            <w:pPr>
              <w:jc w:val="center"/>
              <w:rPr>
                <w:rFonts w:ascii="Arial Narrow" w:hAnsi="Arial Narrow"/>
                <w:b/>
                <w:sz w:val="20"/>
                <w:szCs w:val="20"/>
                <w:lang w:val="en-AU"/>
              </w:rPr>
            </w:pPr>
            <w:r w:rsidRPr="00314102">
              <w:rPr>
                <w:rFonts w:ascii="Arial Narrow" w:hAnsi="Arial Narrow"/>
                <w:b/>
                <w:sz w:val="20"/>
                <w:szCs w:val="20"/>
                <w:lang w:val="en-AU"/>
              </w:rPr>
              <w:t>Approx. time rq’d</w:t>
            </w:r>
          </w:p>
        </w:tc>
        <w:tc>
          <w:tcPr>
            <w:tcW w:w="846" w:type="dxa"/>
            <w:tcBorders>
              <w:top w:val="single" w:sz="4" w:space="0" w:color="BFBFBF" w:themeColor="background1" w:themeShade="BF"/>
            </w:tcBorders>
            <w:shd w:val="clear" w:color="auto" w:fill="F2F2F2" w:themeFill="background1" w:themeFillShade="F2"/>
            <w:vAlign w:val="center"/>
          </w:tcPr>
          <w:p w14:paraId="46F54A43" w14:textId="77777777" w:rsidR="00EB63A6" w:rsidRPr="00314102" w:rsidRDefault="00EB63A6" w:rsidP="00A850BA">
            <w:pPr>
              <w:jc w:val="center"/>
              <w:rPr>
                <w:rFonts w:ascii="Arial Narrow" w:hAnsi="Arial Narrow"/>
                <w:b/>
                <w:sz w:val="20"/>
                <w:szCs w:val="20"/>
                <w:lang w:val="en-AU"/>
              </w:rPr>
            </w:pPr>
            <w:r w:rsidRPr="00314102">
              <w:rPr>
                <w:rFonts w:ascii="Arial Narrow" w:hAnsi="Arial Narrow"/>
                <w:b/>
                <w:sz w:val="20"/>
                <w:szCs w:val="20"/>
                <w:lang w:val="en-AU"/>
              </w:rPr>
              <w:t>Year A or B</w:t>
            </w:r>
          </w:p>
        </w:tc>
        <w:tc>
          <w:tcPr>
            <w:tcW w:w="576" w:type="dxa"/>
            <w:tcBorders>
              <w:top w:val="single" w:sz="4" w:space="0" w:color="BFBFBF" w:themeColor="background1" w:themeShade="BF"/>
            </w:tcBorders>
            <w:shd w:val="clear" w:color="auto" w:fill="F2F2F2" w:themeFill="background1" w:themeFillShade="F2"/>
            <w:vAlign w:val="center"/>
          </w:tcPr>
          <w:p w14:paraId="4B2EC7AD"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 xml:space="preserve">CD </w:t>
            </w:r>
          </w:p>
        </w:tc>
        <w:tc>
          <w:tcPr>
            <w:tcW w:w="1488" w:type="dxa"/>
            <w:tcBorders>
              <w:top w:val="single" w:sz="4" w:space="0" w:color="BFBFBF" w:themeColor="background1" w:themeShade="BF"/>
            </w:tcBorders>
            <w:shd w:val="clear" w:color="auto" w:fill="F2F2F2" w:themeFill="background1" w:themeFillShade="F2"/>
            <w:vAlign w:val="center"/>
          </w:tcPr>
          <w:p w14:paraId="5CAF21CB"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Achievement standard #</w:t>
            </w:r>
          </w:p>
        </w:tc>
        <w:tc>
          <w:tcPr>
            <w:tcW w:w="638" w:type="dxa"/>
            <w:shd w:val="clear" w:color="auto" w:fill="F2F2F2" w:themeFill="background1" w:themeFillShade="F2"/>
            <w:vAlign w:val="center"/>
          </w:tcPr>
          <w:p w14:paraId="45B062CE"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 xml:space="preserve">CD </w:t>
            </w:r>
          </w:p>
        </w:tc>
        <w:tc>
          <w:tcPr>
            <w:tcW w:w="1426" w:type="dxa"/>
            <w:gridSpan w:val="2"/>
            <w:shd w:val="clear" w:color="auto" w:fill="F2F2F2" w:themeFill="background1" w:themeFillShade="F2"/>
            <w:vAlign w:val="center"/>
          </w:tcPr>
          <w:p w14:paraId="1ACB4E8E"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Achievement standard #</w:t>
            </w:r>
          </w:p>
        </w:tc>
        <w:tc>
          <w:tcPr>
            <w:tcW w:w="559" w:type="dxa"/>
            <w:shd w:val="clear" w:color="auto" w:fill="F2F2F2" w:themeFill="background1" w:themeFillShade="F2"/>
            <w:vAlign w:val="center"/>
          </w:tcPr>
          <w:p w14:paraId="04916FA3"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 xml:space="preserve">CD </w:t>
            </w:r>
          </w:p>
        </w:tc>
        <w:tc>
          <w:tcPr>
            <w:tcW w:w="1505" w:type="dxa"/>
            <w:shd w:val="clear" w:color="auto" w:fill="F2F2F2" w:themeFill="background1" w:themeFillShade="F2"/>
            <w:vAlign w:val="center"/>
          </w:tcPr>
          <w:p w14:paraId="5A746FB8"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Achievement standard #</w:t>
            </w:r>
          </w:p>
        </w:tc>
        <w:tc>
          <w:tcPr>
            <w:tcW w:w="621" w:type="dxa"/>
            <w:shd w:val="clear" w:color="auto" w:fill="F2F2F2" w:themeFill="background1" w:themeFillShade="F2"/>
            <w:vAlign w:val="center"/>
          </w:tcPr>
          <w:p w14:paraId="3FEEC5D4"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 xml:space="preserve">CD </w:t>
            </w:r>
          </w:p>
        </w:tc>
        <w:tc>
          <w:tcPr>
            <w:tcW w:w="1443" w:type="dxa"/>
            <w:gridSpan w:val="2"/>
            <w:shd w:val="clear" w:color="auto" w:fill="F2F2F2" w:themeFill="background1" w:themeFillShade="F2"/>
            <w:vAlign w:val="center"/>
          </w:tcPr>
          <w:p w14:paraId="462823A4"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Achievement standard #</w:t>
            </w:r>
          </w:p>
        </w:tc>
        <w:tc>
          <w:tcPr>
            <w:tcW w:w="683" w:type="dxa"/>
            <w:shd w:val="clear" w:color="auto" w:fill="F2F2F2" w:themeFill="background1" w:themeFillShade="F2"/>
            <w:vAlign w:val="center"/>
          </w:tcPr>
          <w:p w14:paraId="0CEC2B50"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 xml:space="preserve">CD </w:t>
            </w:r>
          </w:p>
        </w:tc>
        <w:tc>
          <w:tcPr>
            <w:tcW w:w="1382" w:type="dxa"/>
            <w:gridSpan w:val="2"/>
            <w:shd w:val="clear" w:color="auto" w:fill="F2F2F2" w:themeFill="background1" w:themeFillShade="F2"/>
            <w:vAlign w:val="center"/>
          </w:tcPr>
          <w:p w14:paraId="5B4662A5"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Achievement standard #</w:t>
            </w:r>
          </w:p>
        </w:tc>
        <w:tc>
          <w:tcPr>
            <w:tcW w:w="603" w:type="dxa"/>
            <w:shd w:val="clear" w:color="auto" w:fill="F2F2F2" w:themeFill="background1" w:themeFillShade="F2"/>
            <w:vAlign w:val="center"/>
          </w:tcPr>
          <w:p w14:paraId="364331D4"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 xml:space="preserve">CD </w:t>
            </w:r>
          </w:p>
        </w:tc>
        <w:tc>
          <w:tcPr>
            <w:tcW w:w="1426" w:type="dxa"/>
            <w:shd w:val="clear" w:color="auto" w:fill="F2F2F2" w:themeFill="background1" w:themeFillShade="F2"/>
            <w:vAlign w:val="center"/>
          </w:tcPr>
          <w:p w14:paraId="4ADB5C58" w14:textId="77777777" w:rsidR="00EB63A6" w:rsidRPr="00314102" w:rsidRDefault="00EB63A6" w:rsidP="00A850BA">
            <w:pPr>
              <w:jc w:val="center"/>
              <w:rPr>
                <w:rFonts w:ascii="Arial Narrow" w:eastAsia="Times New Roman" w:hAnsi="Arial Narrow" w:cs="Calibri"/>
                <w:sz w:val="16"/>
                <w:szCs w:val="16"/>
                <w:lang w:val="en-AU"/>
              </w:rPr>
            </w:pPr>
            <w:r w:rsidRPr="00314102">
              <w:rPr>
                <w:rFonts w:ascii="Arial Narrow" w:eastAsia="Times New Roman" w:hAnsi="Arial Narrow" w:cs="Calibri"/>
                <w:sz w:val="16"/>
                <w:szCs w:val="16"/>
                <w:lang w:val="en-AU"/>
              </w:rPr>
              <w:t>Achievement standard #</w:t>
            </w:r>
          </w:p>
        </w:tc>
      </w:tr>
      <w:tr w:rsidR="00EB63A6" w:rsidRPr="00314102" w14:paraId="7879D981" w14:textId="77777777" w:rsidTr="00E07615">
        <w:trPr>
          <w:cantSplit/>
          <w:trHeight w:val="314"/>
        </w:trPr>
        <w:tc>
          <w:tcPr>
            <w:tcW w:w="2694" w:type="dxa"/>
            <w:shd w:val="clear" w:color="auto" w:fill="auto"/>
            <w:vAlign w:val="center"/>
          </w:tcPr>
          <w:p w14:paraId="2F324B75" w14:textId="77777777" w:rsidR="00EB63A6" w:rsidRPr="00314102" w:rsidRDefault="005E6857" w:rsidP="00EB63A6">
            <w:pPr>
              <w:jc w:val="center"/>
              <w:rPr>
                <w:rFonts w:ascii="Arial Narrow" w:hAnsi="Arial Narrow"/>
                <w:sz w:val="20"/>
                <w:szCs w:val="20"/>
                <w:lang w:val="en-AU"/>
              </w:rPr>
            </w:pPr>
            <w:r w:rsidRPr="00314102">
              <w:rPr>
                <w:rFonts w:ascii="Arial Narrow" w:hAnsi="Arial Narrow"/>
                <w:sz w:val="20"/>
                <w:szCs w:val="20"/>
                <w:lang w:val="en-AU"/>
              </w:rPr>
              <w:t>An intro to algorithms</w:t>
            </w:r>
          </w:p>
        </w:tc>
        <w:tc>
          <w:tcPr>
            <w:tcW w:w="846" w:type="dxa"/>
            <w:shd w:val="clear" w:color="auto" w:fill="F2F2F2" w:themeFill="background1" w:themeFillShade="F2"/>
            <w:vAlign w:val="center"/>
          </w:tcPr>
          <w:p w14:paraId="378594E8" w14:textId="77777777" w:rsidR="00EB63A6" w:rsidRPr="00314102" w:rsidRDefault="00EB63A6" w:rsidP="00EB63A6">
            <w:pPr>
              <w:rPr>
                <w:rFonts w:ascii="Arial Narrow" w:hAnsi="Arial Narrow"/>
                <w:sz w:val="20"/>
                <w:szCs w:val="20"/>
                <w:lang w:val="en-AU"/>
              </w:rPr>
            </w:pPr>
          </w:p>
        </w:tc>
        <w:tc>
          <w:tcPr>
            <w:tcW w:w="846" w:type="dxa"/>
            <w:shd w:val="clear" w:color="auto" w:fill="8DD9FF" w:themeFill="accent1" w:themeFillTint="66"/>
            <w:vAlign w:val="center"/>
          </w:tcPr>
          <w:p w14:paraId="1AAE541C" w14:textId="77777777" w:rsidR="00EB63A6" w:rsidRPr="00314102" w:rsidRDefault="00EB63A6" w:rsidP="00EB63A6">
            <w:pPr>
              <w:jc w:val="center"/>
              <w:rPr>
                <w:rFonts w:ascii="Arial Narrow" w:hAnsi="Arial Narrow"/>
                <w:sz w:val="20"/>
                <w:szCs w:val="20"/>
                <w:lang w:val="en-AU"/>
              </w:rPr>
            </w:pPr>
            <w:r w:rsidRPr="00314102">
              <w:rPr>
                <w:rFonts w:ascii="Arial Narrow" w:hAnsi="Arial Narrow"/>
                <w:sz w:val="20"/>
                <w:szCs w:val="20"/>
                <w:lang w:val="en-AU"/>
              </w:rPr>
              <w:t>F-1</w:t>
            </w:r>
          </w:p>
        </w:tc>
        <w:tc>
          <w:tcPr>
            <w:tcW w:w="576" w:type="dxa"/>
            <w:shd w:val="clear" w:color="auto" w:fill="8DD9FF" w:themeFill="accent1" w:themeFillTint="66"/>
            <w:vAlign w:val="center"/>
          </w:tcPr>
          <w:p w14:paraId="2CDD891E" w14:textId="4F4054C4" w:rsidR="00EB63A6" w:rsidRPr="00314102" w:rsidRDefault="00EB63A6"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object w:dxaOrig="225" w:dyaOrig="225" w14:anchorId="61767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9pt;height:18.25pt" o:ole="">
                  <v:imagedata r:id="rId11" o:title=""/>
                </v:shape>
                <w:control r:id="rId12" w:name="CheckBox11311811111" w:shapeid="_x0000_i1037"/>
              </w:object>
            </w:r>
          </w:p>
        </w:tc>
        <w:tc>
          <w:tcPr>
            <w:tcW w:w="1488" w:type="dxa"/>
            <w:shd w:val="clear" w:color="auto" w:fill="8DD9FF" w:themeFill="accent1" w:themeFillTint="66"/>
            <w:vAlign w:val="center"/>
          </w:tcPr>
          <w:p w14:paraId="49E220A9" w14:textId="77777777" w:rsidR="00EB63A6" w:rsidRPr="00314102" w:rsidRDefault="00A850BA"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t>1</w:t>
            </w:r>
          </w:p>
        </w:tc>
        <w:tc>
          <w:tcPr>
            <w:tcW w:w="638" w:type="dxa"/>
            <w:shd w:val="clear" w:color="auto" w:fill="auto"/>
            <w:vAlign w:val="center"/>
          </w:tcPr>
          <w:p w14:paraId="030BC84B" w14:textId="5500F948" w:rsidR="00EB63A6" w:rsidRPr="00314102" w:rsidRDefault="00EB63A6"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object w:dxaOrig="225" w:dyaOrig="225" w14:anchorId="19033E09">
                <v:shape id="_x0000_i1039" type="#_x0000_t75" style="width:12.9pt;height:18.25pt" o:ole="">
                  <v:imagedata r:id="rId13" o:title=""/>
                </v:shape>
                <w:control r:id="rId14" w:name="CheckBox1131181112" w:shapeid="_x0000_i1039"/>
              </w:object>
            </w:r>
          </w:p>
        </w:tc>
        <w:tc>
          <w:tcPr>
            <w:tcW w:w="1426" w:type="dxa"/>
            <w:gridSpan w:val="2"/>
            <w:shd w:val="clear" w:color="auto" w:fill="auto"/>
            <w:vAlign w:val="center"/>
          </w:tcPr>
          <w:p w14:paraId="760F9100" w14:textId="77777777" w:rsidR="00EB63A6" w:rsidRPr="00314102" w:rsidRDefault="00EB63A6" w:rsidP="00EB63A6">
            <w:pPr>
              <w:jc w:val="center"/>
              <w:rPr>
                <w:rFonts w:ascii="Arial Narrow" w:eastAsia="Times New Roman" w:hAnsi="Arial Narrow" w:cs="Calibri"/>
                <w:sz w:val="20"/>
                <w:szCs w:val="20"/>
                <w:lang w:val="en-AU"/>
              </w:rPr>
            </w:pPr>
          </w:p>
        </w:tc>
        <w:tc>
          <w:tcPr>
            <w:tcW w:w="559" w:type="dxa"/>
            <w:shd w:val="clear" w:color="auto" w:fill="auto"/>
            <w:vAlign w:val="center"/>
          </w:tcPr>
          <w:p w14:paraId="4E3AB034" w14:textId="77A8511D" w:rsidR="00EB63A6" w:rsidRPr="00314102" w:rsidRDefault="00EB63A6"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object w:dxaOrig="225" w:dyaOrig="225" w14:anchorId="2C6FA268">
                <v:shape id="_x0000_i1041" type="#_x0000_t75" style="width:12.9pt;height:18.25pt" o:ole="">
                  <v:imagedata r:id="rId13" o:title=""/>
                </v:shape>
                <w:control r:id="rId15" w:name="CheckBox113118112" w:shapeid="_x0000_i1041"/>
              </w:object>
            </w:r>
          </w:p>
        </w:tc>
        <w:tc>
          <w:tcPr>
            <w:tcW w:w="1505" w:type="dxa"/>
            <w:shd w:val="clear" w:color="auto" w:fill="auto"/>
            <w:vAlign w:val="center"/>
          </w:tcPr>
          <w:p w14:paraId="3C868765" w14:textId="77777777" w:rsidR="00EB63A6" w:rsidRPr="00314102" w:rsidRDefault="00EB63A6" w:rsidP="00EB63A6">
            <w:pPr>
              <w:jc w:val="center"/>
              <w:rPr>
                <w:rFonts w:ascii="Arial Narrow" w:eastAsia="Times New Roman" w:hAnsi="Arial Narrow" w:cs="Calibri"/>
                <w:sz w:val="20"/>
                <w:szCs w:val="20"/>
                <w:lang w:val="en-AU"/>
              </w:rPr>
            </w:pPr>
          </w:p>
        </w:tc>
        <w:tc>
          <w:tcPr>
            <w:tcW w:w="621" w:type="dxa"/>
            <w:shd w:val="clear" w:color="auto" w:fill="8DD9FF" w:themeFill="accent1" w:themeFillTint="66"/>
            <w:vAlign w:val="center"/>
          </w:tcPr>
          <w:p w14:paraId="1004F2A1" w14:textId="160189E3" w:rsidR="00EB63A6" w:rsidRPr="00314102" w:rsidRDefault="00EB63A6"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object w:dxaOrig="225" w:dyaOrig="225" w14:anchorId="51B64007">
                <v:shape id="_x0000_i1043" type="#_x0000_t75" style="width:12.9pt;height:18.25pt" o:ole="">
                  <v:imagedata r:id="rId11" o:title=""/>
                </v:shape>
                <w:control r:id="rId16" w:name="CheckBox11311891" w:shapeid="_x0000_i1043"/>
              </w:object>
            </w:r>
          </w:p>
        </w:tc>
        <w:tc>
          <w:tcPr>
            <w:tcW w:w="1443" w:type="dxa"/>
            <w:gridSpan w:val="2"/>
            <w:shd w:val="clear" w:color="auto" w:fill="8DD9FF" w:themeFill="accent1" w:themeFillTint="66"/>
            <w:vAlign w:val="center"/>
          </w:tcPr>
          <w:p w14:paraId="28DCC229" w14:textId="77777777" w:rsidR="00EB63A6" w:rsidRPr="00314102" w:rsidRDefault="00E07615"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t>3</w:t>
            </w:r>
          </w:p>
        </w:tc>
        <w:tc>
          <w:tcPr>
            <w:tcW w:w="683" w:type="dxa"/>
            <w:shd w:val="clear" w:color="auto" w:fill="auto"/>
            <w:vAlign w:val="center"/>
          </w:tcPr>
          <w:p w14:paraId="38117729" w14:textId="76075AA4" w:rsidR="00EB63A6" w:rsidRPr="00314102" w:rsidRDefault="00EB63A6"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object w:dxaOrig="225" w:dyaOrig="225" w14:anchorId="57C33AFC">
                <v:shape id="_x0000_i1045" type="#_x0000_t75" style="width:12.9pt;height:18.25pt" o:ole="">
                  <v:imagedata r:id="rId13" o:title=""/>
                </v:shape>
                <w:control r:id="rId17" w:name="CheckBox11311871" w:shapeid="_x0000_i1045"/>
              </w:object>
            </w:r>
          </w:p>
        </w:tc>
        <w:tc>
          <w:tcPr>
            <w:tcW w:w="1382" w:type="dxa"/>
            <w:gridSpan w:val="2"/>
            <w:shd w:val="clear" w:color="auto" w:fill="auto"/>
            <w:vAlign w:val="center"/>
          </w:tcPr>
          <w:p w14:paraId="111538B0" w14:textId="77777777" w:rsidR="00EB63A6" w:rsidRPr="00314102" w:rsidRDefault="00EB63A6" w:rsidP="00EB63A6">
            <w:pPr>
              <w:jc w:val="center"/>
              <w:rPr>
                <w:rFonts w:ascii="Arial Narrow" w:eastAsia="Times New Roman" w:hAnsi="Arial Narrow" w:cs="Calibri"/>
                <w:sz w:val="20"/>
                <w:szCs w:val="20"/>
                <w:lang w:val="en-AU"/>
              </w:rPr>
            </w:pPr>
          </w:p>
        </w:tc>
        <w:tc>
          <w:tcPr>
            <w:tcW w:w="603" w:type="dxa"/>
            <w:shd w:val="clear" w:color="auto" w:fill="auto"/>
            <w:vAlign w:val="center"/>
          </w:tcPr>
          <w:p w14:paraId="762C74C7" w14:textId="150B7F9F" w:rsidR="00EB63A6" w:rsidRPr="00314102" w:rsidRDefault="00EB63A6" w:rsidP="00EB63A6">
            <w:pPr>
              <w:jc w:val="center"/>
              <w:rPr>
                <w:rFonts w:ascii="Arial Narrow" w:eastAsia="Times New Roman" w:hAnsi="Arial Narrow" w:cs="Calibri"/>
                <w:sz w:val="20"/>
                <w:szCs w:val="20"/>
                <w:lang w:val="en-AU"/>
              </w:rPr>
            </w:pPr>
            <w:r w:rsidRPr="00314102">
              <w:rPr>
                <w:rFonts w:ascii="Arial Narrow" w:eastAsia="Times New Roman" w:hAnsi="Arial Narrow" w:cs="Calibri"/>
                <w:sz w:val="20"/>
                <w:szCs w:val="20"/>
                <w:lang w:val="en-AU"/>
              </w:rPr>
              <w:object w:dxaOrig="225" w:dyaOrig="225" w14:anchorId="77BACBB5">
                <v:shape id="_x0000_i1047" type="#_x0000_t75" style="width:12.9pt;height:18.25pt" o:ole="">
                  <v:imagedata r:id="rId13" o:title=""/>
                </v:shape>
                <w:control r:id="rId18" w:name="CheckBox11311861" w:shapeid="_x0000_i1047"/>
              </w:object>
            </w:r>
          </w:p>
        </w:tc>
        <w:tc>
          <w:tcPr>
            <w:tcW w:w="1426" w:type="dxa"/>
            <w:shd w:val="clear" w:color="auto" w:fill="auto"/>
            <w:vAlign w:val="center"/>
          </w:tcPr>
          <w:p w14:paraId="2288E304" w14:textId="77777777" w:rsidR="00EB63A6" w:rsidRPr="00314102" w:rsidRDefault="00EB63A6" w:rsidP="00EB63A6">
            <w:pPr>
              <w:jc w:val="center"/>
              <w:rPr>
                <w:rFonts w:ascii="Arial Narrow" w:eastAsia="Times New Roman" w:hAnsi="Arial Narrow" w:cs="Calibri"/>
                <w:sz w:val="20"/>
                <w:szCs w:val="20"/>
                <w:lang w:val="en-AU"/>
              </w:rPr>
            </w:pPr>
          </w:p>
        </w:tc>
      </w:tr>
    </w:tbl>
    <w:p w14:paraId="2BC6C3AC" w14:textId="77777777" w:rsidR="00EB63A6" w:rsidRPr="00314102" w:rsidRDefault="00EB63A6" w:rsidP="00EB63A6">
      <w:pPr>
        <w:tabs>
          <w:tab w:val="left" w:pos="915"/>
        </w:tabs>
        <w:spacing w:after="0"/>
        <w:rPr>
          <w:lang w:val="en-AU"/>
        </w:rPr>
      </w:pPr>
      <w:r w:rsidRPr="00314102">
        <w:rPr>
          <w:lang w:val="en-AU"/>
        </w:rPr>
        <w:tab/>
      </w:r>
    </w:p>
    <w:p w14:paraId="034D621F" w14:textId="77777777" w:rsidR="00EB63A6" w:rsidRPr="00314102" w:rsidRDefault="00EB63A6" w:rsidP="00A71A75">
      <w:pPr>
        <w:spacing w:after="0"/>
        <w:rPr>
          <w:lang w:val="en-AU"/>
        </w:rPr>
      </w:pPr>
    </w:p>
    <w:tbl>
      <w:tblPr>
        <w:tblStyle w:val="TableGrid1"/>
        <w:tblW w:w="16731"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41"/>
        <w:gridCol w:w="8190"/>
      </w:tblGrid>
      <w:tr w:rsidR="00CF0384" w:rsidRPr="00314102" w14:paraId="03F5D5D8" w14:textId="77777777" w:rsidTr="00CF0384">
        <w:trPr>
          <w:trHeight w:val="283"/>
        </w:trPr>
        <w:tc>
          <w:tcPr>
            <w:tcW w:w="85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4ABA016C" w14:textId="77777777" w:rsidR="00CF0384" w:rsidRPr="00314102" w:rsidRDefault="000F590A" w:rsidP="00190797">
            <w:pPr>
              <w:rPr>
                <w:rFonts w:ascii="Calibri" w:hAnsi="Calibri" w:cs="Calibri"/>
                <w:b/>
                <w:lang w:val="en-AU"/>
              </w:rPr>
            </w:pPr>
            <w:r w:rsidRPr="00314102">
              <w:rPr>
                <w:rFonts w:ascii="Calibri" w:hAnsi="Calibri" w:cs="Calibri"/>
                <w:b/>
                <w:lang w:val="en-AU"/>
              </w:rPr>
              <w:t xml:space="preserve">Years </w:t>
            </w:r>
            <w:r w:rsidR="00CF0384" w:rsidRPr="00314102">
              <w:rPr>
                <w:rFonts w:ascii="Calibri" w:hAnsi="Calibri" w:cs="Calibri"/>
                <w:b/>
                <w:lang w:val="en-AU"/>
              </w:rPr>
              <w:t xml:space="preserve"> F-2 Achievement Standard</w:t>
            </w:r>
          </w:p>
        </w:tc>
        <w:tc>
          <w:tcPr>
            <w:tcW w:w="81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CD574FC" w14:textId="77777777" w:rsidR="00CF0384" w:rsidRPr="00314102" w:rsidRDefault="000F590A" w:rsidP="00190797">
            <w:pPr>
              <w:rPr>
                <w:rFonts w:ascii="Calibri" w:hAnsi="Calibri" w:cs="Calibri"/>
                <w:b/>
                <w:lang w:val="en-AU"/>
              </w:rPr>
            </w:pPr>
            <w:r w:rsidRPr="00314102">
              <w:rPr>
                <w:rFonts w:ascii="Calibri" w:hAnsi="Calibri" w:cs="Calibri"/>
                <w:b/>
                <w:lang w:val="en-AU"/>
              </w:rPr>
              <w:t xml:space="preserve">Years </w:t>
            </w:r>
            <w:r w:rsidR="00CF0384" w:rsidRPr="00314102">
              <w:rPr>
                <w:rFonts w:ascii="Calibri" w:hAnsi="Calibri" w:cs="Calibri"/>
                <w:b/>
                <w:lang w:val="en-AU"/>
              </w:rPr>
              <w:t xml:space="preserve"> 3 and 4 Achievement Standard</w:t>
            </w:r>
          </w:p>
        </w:tc>
      </w:tr>
      <w:tr w:rsidR="00CF0384" w:rsidRPr="00314102" w14:paraId="5562CC6D" w14:textId="77777777" w:rsidTr="00CF0384">
        <w:trPr>
          <w:trHeight w:val="2447"/>
        </w:trPr>
        <w:tc>
          <w:tcPr>
            <w:tcW w:w="8541"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9198156" w14:textId="77777777" w:rsidR="00CF0384" w:rsidRPr="00314102" w:rsidRDefault="00CF0384" w:rsidP="00190797">
            <w:pPr>
              <w:rPr>
                <w:rFonts w:ascii="Calibri" w:hAnsi="Calibri" w:cs="Calibri"/>
                <w:bCs/>
                <w:sz w:val="18"/>
                <w:szCs w:val="18"/>
                <w:lang w:val="en-AU"/>
              </w:rPr>
            </w:pPr>
            <w:r w:rsidRPr="00314102">
              <w:rPr>
                <w:rFonts w:ascii="Calibri" w:hAnsi="Calibri" w:cs="Calibri"/>
                <w:bCs/>
                <w:sz w:val="18"/>
                <w:szCs w:val="18"/>
                <w:lang w:val="en-AU"/>
              </w:rPr>
              <w:t>By the end of Year 2</w:t>
            </w:r>
          </w:p>
          <w:p w14:paraId="328366C2" w14:textId="77777777" w:rsidR="00CF0384" w:rsidRPr="00314102" w:rsidRDefault="00CF0384" w:rsidP="00190797">
            <w:pPr>
              <w:pStyle w:val="ListParagraph"/>
              <w:numPr>
                <w:ilvl w:val="0"/>
                <w:numId w:val="23"/>
              </w:numPr>
              <w:ind w:left="240" w:hanging="180"/>
              <w:rPr>
                <w:rFonts w:ascii="Calibri" w:eastAsia="Arial" w:hAnsi="Calibri" w:cs="Calibri"/>
                <w:bCs/>
                <w:sz w:val="18"/>
                <w:szCs w:val="18"/>
                <w:lang w:val="en-AU"/>
              </w:rPr>
            </w:pPr>
            <w:r w:rsidRPr="00314102">
              <w:rPr>
                <w:rFonts w:ascii="Calibri" w:eastAsia="Arial" w:hAnsi="Calibri" w:cs="Calibri"/>
                <w:bCs/>
                <w:sz w:val="18"/>
                <w:szCs w:val="18"/>
                <w:lang w:val="en-AU"/>
              </w:rPr>
              <w:t xml:space="preserve">Students identify how common digital systems (hardware and software) are used to meet specific purposes. </w:t>
            </w:r>
            <w:r w:rsidRPr="00314102">
              <w:rPr>
                <w:rFonts w:ascii="Calibri" w:hAnsi="Calibri" w:cs="Calibri"/>
                <w:color w:val="222222"/>
                <w:sz w:val="18"/>
                <w:szCs w:val="18"/>
                <w:lang w:val="en-AU"/>
              </w:rPr>
              <w:t>(1)</w:t>
            </w:r>
          </w:p>
          <w:p w14:paraId="7609E1E3" w14:textId="77777777" w:rsidR="00CF0384" w:rsidRPr="00314102" w:rsidRDefault="00CF0384" w:rsidP="00190797">
            <w:pPr>
              <w:pStyle w:val="ListParagraph"/>
              <w:numPr>
                <w:ilvl w:val="0"/>
                <w:numId w:val="23"/>
              </w:numPr>
              <w:ind w:left="240" w:hanging="180"/>
              <w:rPr>
                <w:rFonts w:ascii="Calibri" w:eastAsia="Arial" w:hAnsi="Calibri" w:cs="Calibri"/>
                <w:bCs/>
                <w:sz w:val="18"/>
                <w:szCs w:val="18"/>
                <w:lang w:val="en-AU"/>
              </w:rPr>
            </w:pPr>
            <w:r w:rsidRPr="00314102">
              <w:rPr>
                <w:rFonts w:ascii="Calibri" w:eastAsia="Arial" w:hAnsi="Calibri" w:cs="Calibri"/>
                <w:bCs/>
                <w:sz w:val="18"/>
                <w:szCs w:val="18"/>
                <w:lang w:val="en-AU"/>
              </w:rPr>
              <w:t>They use digital systems to represent simple patterns in data in different ways.</w:t>
            </w:r>
            <w:r w:rsidRPr="00314102">
              <w:rPr>
                <w:rFonts w:ascii="Calibri" w:hAnsi="Calibri" w:cs="Calibri"/>
                <w:color w:val="222222"/>
                <w:sz w:val="18"/>
                <w:szCs w:val="18"/>
                <w:lang w:val="en-AU"/>
              </w:rPr>
              <w:t xml:space="preserve"> (2)</w:t>
            </w:r>
          </w:p>
          <w:p w14:paraId="742BB141" w14:textId="77777777" w:rsidR="00CF0384" w:rsidRPr="00314102" w:rsidRDefault="00CF0384" w:rsidP="00190797">
            <w:pPr>
              <w:pStyle w:val="ListParagraph"/>
              <w:numPr>
                <w:ilvl w:val="0"/>
                <w:numId w:val="23"/>
              </w:numPr>
              <w:ind w:left="240" w:hanging="180"/>
              <w:rPr>
                <w:rFonts w:ascii="Calibri" w:eastAsia="Arial" w:hAnsi="Calibri" w:cs="Calibri"/>
                <w:bCs/>
                <w:sz w:val="18"/>
                <w:szCs w:val="18"/>
                <w:lang w:val="en-AU"/>
              </w:rPr>
            </w:pPr>
            <w:r w:rsidRPr="00314102">
              <w:rPr>
                <w:rFonts w:ascii="Calibri" w:eastAsia="Arial" w:hAnsi="Calibri" w:cs="Calibri"/>
                <w:bCs/>
                <w:sz w:val="18"/>
                <w:szCs w:val="18"/>
                <w:lang w:val="en-AU"/>
              </w:rPr>
              <w:t xml:space="preserve">Students design solutions to simple problems using a sequence of steps and decisions. </w:t>
            </w:r>
            <w:r w:rsidRPr="00314102">
              <w:rPr>
                <w:rFonts w:ascii="Calibri" w:hAnsi="Calibri" w:cs="Calibri"/>
                <w:color w:val="222222"/>
                <w:sz w:val="18"/>
                <w:szCs w:val="18"/>
                <w:lang w:val="en-AU"/>
              </w:rPr>
              <w:t>(3)</w:t>
            </w:r>
          </w:p>
          <w:p w14:paraId="4B3C0B1D" w14:textId="77777777" w:rsidR="00CF0384" w:rsidRPr="00314102" w:rsidRDefault="00CF0384" w:rsidP="00190797">
            <w:pPr>
              <w:pStyle w:val="ListParagraph"/>
              <w:numPr>
                <w:ilvl w:val="0"/>
                <w:numId w:val="23"/>
              </w:numPr>
              <w:ind w:left="240" w:hanging="180"/>
              <w:rPr>
                <w:rFonts w:ascii="Calibri" w:eastAsia="Arial" w:hAnsi="Calibri" w:cs="Calibri"/>
                <w:bCs/>
                <w:sz w:val="18"/>
                <w:szCs w:val="18"/>
                <w:lang w:val="en-AU"/>
              </w:rPr>
            </w:pPr>
            <w:r w:rsidRPr="00314102">
              <w:rPr>
                <w:rFonts w:ascii="Calibri" w:eastAsia="Arial" w:hAnsi="Calibri" w:cs="Calibri"/>
                <w:bCs/>
                <w:sz w:val="18"/>
                <w:szCs w:val="18"/>
                <w:lang w:val="en-AU"/>
              </w:rPr>
              <w:t xml:space="preserve">They collect familiar data and display them to convey meaning. </w:t>
            </w:r>
            <w:r w:rsidRPr="00314102">
              <w:rPr>
                <w:rFonts w:ascii="Calibri" w:hAnsi="Calibri" w:cs="Calibri"/>
                <w:color w:val="222222"/>
                <w:sz w:val="18"/>
                <w:szCs w:val="18"/>
                <w:lang w:val="en-AU"/>
              </w:rPr>
              <w:t>(4)</w:t>
            </w:r>
          </w:p>
          <w:p w14:paraId="59834527" w14:textId="77777777" w:rsidR="00CF0384" w:rsidRPr="00314102" w:rsidRDefault="00CF0384" w:rsidP="00190797">
            <w:pPr>
              <w:pStyle w:val="ListParagraph"/>
              <w:numPr>
                <w:ilvl w:val="0"/>
                <w:numId w:val="23"/>
              </w:numPr>
              <w:ind w:left="240" w:hanging="180"/>
              <w:rPr>
                <w:rFonts w:ascii="Calibri" w:eastAsia="Arial" w:hAnsi="Calibri" w:cs="Calibri"/>
                <w:bCs/>
                <w:sz w:val="18"/>
                <w:szCs w:val="18"/>
                <w:lang w:val="en-AU"/>
              </w:rPr>
            </w:pPr>
            <w:r w:rsidRPr="00314102">
              <w:rPr>
                <w:rFonts w:ascii="Calibri" w:eastAsia="Arial" w:hAnsi="Calibri" w:cs="Calibri"/>
                <w:bCs/>
                <w:sz w:val="18"/>
                <w:szCs w:val="18"/>
                <w:lang w:val="en-AU"/>
              </w:rPr>
              <w:t>They create and organise ideas and information using information systems, and share information in safe online environments.</w:t>
            </w:r>
            <w:r w:rsidRPr="00314102">
              <w:rPr>
                <w:rFonts w:ascii="Calibri" w:hAnsi="Calibri" w:cs="Calibri"/>
                <w:color w:val="222222"/>
                <w:sz w:val="18"/>
                <w:szCs w:val="18"/>
                <w:lang w:val="en-AU"/>
              </w:rPr>
              <w:t xml:space="preserve"> (5)</w:t>
            </w:r>
          </w:p>
        </w:tc>
        <w:tc>
          <w:tcPr>
            <w:tcW w:w="8190"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C00DF68" w14:textId="77777777" w:rsidR="00CF0384" w:rsidRPr="00314102" w:rsidRDefault="00CF0384" w:rsidP="00190797">
            <w:pPr>
              <w:rPr>
                <w:rFonts w:ascii="Calibri" w:hAnsi="Calibri" w:cs="Calibri"/>
                <w:bCs/>
                <w:color w:val="BFBFBF" w:themeColor="background1" w:themeShade="BF"/>
                <w:sz w:val="18"/>
                <w:szCs w:val="18"/>
                <w:lang w:val="en-AU"/>
              </w:rPr>
            </w:pPr>
            <w:r w:rsidRPr="00314102">
              <w:rPr>
                <w:rFonts w:ascii="Calibri" w:hAnsi="Calibri" w:cs="Calibri"/>
                <w:bCs/>
                <w:color w:val="BFBFBF" w:themeColor="background1" w:themeShade="BF"/>
                <w:sz w:val="18"/>
                <w:szCs w:val="18"/>
                <w:lang w:val="en-AU"/>
              </w:rPr>
              <w:t>By the end of Year 4</w:t>
            </w:r>
          </w:p>
          <w:p w14:paraId="68876462" w14:textId="77777777" w:rsidR="00CF0384" w:rsidRPr="00314102"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314102">
              <w:rPr>
                <w:rFonts w:ascii="Calibri" w:hAnsi="Calibri" w:cs="Calibri"/>
                <w:color w:val="BFBFBF" w:themeColor="background1" w:themeShade="BF"/>
                <w:sz w:val="18"/>
                <w:szCs w:val="18"/>
                <w:lang w:val="en-AU"/>
              </w:rPr>
              <w:t>Students describe how a range of digital systems (hardware and software) and their peripheral devices can be used for different purposes. (1)</w:t>
            </w:r>
          </w:p>
          <w:p w14:paraId="2D22E802" w14:textId="77777777" w:rsidR="00CF0384" w:rsidRPr="00314102"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314102">
              <w:rPr>
                <w:rFonts w:ascii="Calibri" w:hAnsi="Calibri" w:cs="Calibri"/>
                <w:color w:val="BFBFBF" w:themeColor="background1" w:themeShade="BF"/>
                <w:sz w:val="18"/>
                <w:szCs w:val="18"/>
                <w:lang w:val="en-AU"/>
              </w:rPr>
              <w:t>They explain how the same data sets can be represented in different ways. (2)</w:t>
            </w:r>
          </w:p>
          <w:p w14:paraId="2F2B577D" w14:textId="77777777" w:rsidR="00CF0384" w:rsidRPr="00314102"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314102">
              <w:rPr>
                <w:rFonts w:ascii="Calibri" w:hAnsi="Calibri" w:cs="Calibri"/>
                <w:color w:val="BFBFBF" w:themeColor="background1" w:themeShade="BF"/>
                <w:sz w:val="18"/>
                <w:szCs w:val="18"/>
                <w:lang w:val="en-AU"/>
              </w:rPr>
              <w:t>Students define simple problems, design and implement digital solutions using algorithms that involve decision-making and user input. (3)</w:t>
            </w:r>
          </w:p>
          <w:p w14:paraId="2CC82A2E" w14:textId="77777777" w:rsidR="00CF0384" w:rsidRPr="00314102"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314102">
              <w:rPr>
                <w:rFonts w:ascii="Calibri" w:hAnsi="Calibri" w:cs="Calibri"/>
                <w:color w:val="BFBFBF" w:themeColor="background1" w:themeShade="BF"/>
                <w:sz w:val="18"/>
                <w:szCs w:val="18"/>
                <w:lang w:val="en-AU"/>
              </w:rPr>
              <w:t>They explain how the solutions meet their purposes. (4)</w:t>
            </w:r>
          </w:p>
          <w:p w14:paraId="16070366" w14:textId="77777777" w:rsidR="00CF0384" w:rsidRPr="00314102"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314102">
              <w:rPr>
                <w:rFonts w:ascii="Calibri" w:hAnsi="Calibri" w:cs="Calibri"/>
                <w:color w:val="BFBFBF" w:themeColor="background1" w:themeShade="BF"/>
                <w:sz w:val="18"/>
                <w:szCs w:val="18"/>
                <w:lang w:val="en-AU"/>
              </w:rPr>
              <w:t>They collect and manipulate different data when creating information and digital solutions. (5)</w:t>
            </w:r>
          </w:p>
          <w:p w14:paraId="261A2DFB" w14:textId="77777777" w:rsidR="00CF0384" w:rsidRPr="00314102"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314102">
              <w:rPr>
                <w:rFonts w:ascii="Calibri" w:eastAsia="Arial" w:hAnsi="Calibri" w:cs="Calibri"/>
                <w:color w:val="BFBFBF" w:themeColor="background1" w:themeShade="BF"/>
                <w:sz w:val="18"/>
                <w:szCs w:val="18"/>
                <w:lang w:val="en-AU"/>
              </w:rPr>
              <w:t>They safely use and manage information systems for identified needs using agreed protocols and describe how information systems are used. (6)</w:t>
            </w:r>
          </w:p>
        </w:tc>
      </w:tr>
    </w:tbl>
    <w:p w14:paraId="4A494E0F" w14:textId="6CF16F6F" w:rsidR="008C0105" w:rsidRPr="00314102" w:rsidRDefault="008C0105" w:rsidP="00825405">
      <w:pPr>
        <w:spacing w:after="0" w:line="240" w:lineRule="auto"/>
        <w:rPr>
          <w:rFonts w:ascii="Calibri" w:eastAsia="Times New Roman" w:hAnsi="Calibri" w:cs="Calibri"/>
          <w:b/>
          <w:sz w:val="20"/>
          <w:szCs w:val="20"/>
          <w:lang w:val="en-AU"/>
        </w:rPr>
      </w:pPr>
    </w:p>
    <w:p w14:paraId="054CF1DC" w14:textId="77777777" w:rsidR="008C0105" w:rsidRPr="00314102" w:rsidRDefault="008C0105">
      <w:pPr>
        <w:rPr>
          <w:rFonts w:ascii="Calibri" w:eastAsia="Times New Roman" w:hAnsi="Calibri" w:cs="Calibri"/>
          <w:b/>
          <w:sz w:val="20"/>
          <w:szCs w:val="20"/>
          <w:lang w:val="en-AU"/>
        </w:rPr>
      </w:pPr>
      <w:r w:rsidRPr="00314102">
        <w:rPr>
          <w:rFonts w:ascii="Calibri" w:eastAsia="Times New Roman" w:hAnsi="Calibri" w:cs="Calibri"/>
          <w:b/>
          <w:sz w:val="20"/>
          <w:szCs w:val="20"/>
          <w:lang w:val="en-AU"/>
        </w:rPr>
        <w:br w:type="page"/>
      </w:r>
    </w:p>
    <w:p w14:paraId="6D4A2BE2" w14:textId="1FC2CFE9" w:rsidR="00A909B2" w:rsidRPr="00314102" w:rsidRDefault="005E6857" w:rsidP="00A909B2">
      <w:pPr>
        <w:spacing w:after="0" w:line="240" w:lineRule="auto"/>
        <w:rPr>
          <w:rFonts w:ascii="Calibri" w:eastAsia="Times New Roman" w:hAnsi="Calibri" w:cs="Calibri"/>
          <w:b/>
          <w:sz w:val="20"/>
          <w:szCs w:val="20"/>
          <w:lang w:val="en-AU"/>
        </w:rPr>
      </w:pPr>
      <w:r w:rsidRPr="00314102">
        <w:rPr>
          <w:rFonts w:ascii="Calibri" w:eastAsia="Times New Roman" w:hAnsi="Calibri" w:cs="Calibri"/>
          <w:b/>
          <w:sz w:val="20"/>
          <w:szCs w:val="20"/>
          <w:lang w:val="en-AU"/>
        </w:rPr>
        <w:lastRenderedPageBreak/>
        <w:t>An intro</w:t>
      </w:r>
      <w:r w:rsidR="00DB65CA">
        <w:rPr>
          <w:rFonts w:ascii="Calibri" w:eastAsia="Times New Roman" w:hAnsi="Calibri" w:cs="Calibri"/>
          <w:b/>
          <w:sz w:val="20"/>
          <w:szCs w:val="20"/>
          <w:lang w:val="en-AU"/>
        </w:rPr>
        <w:t>duction</w:t>
      </w:r>
      <w:r w:rsidRPr="00314102">
        <w:rPr>
          <w:rFonts w:ascii="Calibri" w:eastAsia="Times New Roman" w:hAnsi="Calibri" w:cs="Calibri"/>
          <w:b/>
          <w:sz w:val="20"/>
          <w:szCs w:val="20"/>
          <w:lang w:val="en-AU"/>
        </w:rPr>
        <w:t xml:space="preserve"> to algorithms</w:t>
      </w:r>
    </w:p>
    <w:p w14:paraId="5182670D" w14:textId="46D03489" w:rsidR="00A850BA" w:rsidRPr="00314102" w:rsidRDefault="00C2018B" w:rsidP="0045101C">
      <w:pPr>
        <w:spacing w:after="0" w:line="240" w:lineRule="auto"/>
        <w:ind w:right="9922"/>
        <w:rPr>
          <w:rFonts w:ascii="Calibri" w:eastAsia="Times New Roman" w:hAnsi="Calibri" w:cs="Calibri"/>
          <w:sz w:val="20"/>
          <w:szCs w:val="20"/>
          <w:lang w:val="en-AU"/>
        </w:rPr>
      </w:pPr>
      <w:r w:rsidRPr="00314102">
        <w:rPr>
          <w:rFonts w:ascii="Calibri" w:eastAsia="Times New Roman" w:hAnsi="Calibri" w:cs="Calibri"/>
          <w:sz w:val="20"/>
          <w:szCs w:val="20"/>
          <w:lang w:val="en-AU"/>
        </w:rPr>
        <w:t>Students should be provided with opportunities to explore algorithms through guided play, including hands-on, kinaesthetic and interactive learning experiences. Students begin to develop their design skills by conceptualising algorithms as a sequence of steps or procedures for carrying out instructions to solve problems or achieve certain things</w:t>
      </w:r>
      <w:r w:rsidR="00B65A6F">
        <w:rPr>
          <w:rFonts w:ascii="Calibri" w:eastAsia="Times New Roman" w:hAnsi="Calibri" w:cs="Calibri"/>
          <w:sz w:val="20"/>
          <w:szCs w:val="20"/>
          <w:lang w:val="en-AU"/>
        </w:rPr>
        <w:t>. These skills could include</w:t>
      </w:r>
      <w:r w:rsidRPr="00314102">
        <w:rPr>
          <w:rFonts w:ascii="Calibri" w:eastAsia="Times New Roman" w:hAnsi="Calibri" w:cs="Calibri"/>
          <w:sz w:val="20"/>
          <w:szCs w:val="20"/>
          <w:lang w:val="en-AU"/>
        </w:rPr>
        <w:t xml:space="preserve"> identifying steps in a process or controlling a Bee-Bot.</w:t>
      </w:r>
      <w:r w:rsidR="004B45EF">
        <w:rPr>
          <w:rFonts w:ascii="Calibri" w:eastAsia="Times New Roman" w:hAnsi="Calibri" w:cs="Calibri"/>
          <w:sz w:val="20"/>
          <w:szCs w:val="20"/>
          <w:lang w:val="en-AU"/>
        </w:rPr>
        <w:t xml:space="preserve"> </w:t>
      </w:r>
      <w:r w:rsidR="005E6857" w:rsidRPr="00314102">
        <w:rPr>
          <w:rFonts w:ascii="Calibri" w:eastAsia="Times New Roman" w:hAnsi="Calibri" w:cs="Calibri"/>
          <w:sz w:val="20"/>
          <w:szCs w:val="20"/>
          <w:lang w:val="en-AU"/>
        </w:rPr>
        <w:t>Provide authentic and meaningful ways to introduce students to simple programming while consolidating concepts across other subject areas.</w:t>
      </w:r>
    </w:p>
    <w:p w14:paraId="12B83192" w14:textId="77777777" w:rsidR="00C2018B" w:rsidRPr="00314102" w:rsidRDefault="00C2018B" w:rsidP="002758B8">
      <w:pPr>
        <w:spacing w:after="0" w:line="240" w:lineRule="auto"/>
        <w:rPr>
          <w:rFonts w:ascii="Calibri" w:eastAsia="Times New Roman" w:hAnsi="Calibri" w:cs="Calibri"/>
          <w:sz w:val="20"/>
          <w:szCs w:val="20"/>
          <w:lang w:val="en-AU"/>
        </w:rPr>
      </w:pPr>
    </w:p>
    <w:tbl>
      <w:tblPr>
        <w:tblStyle w:val="TableGrid"/>
        <w:tblW w:w="0" w:type="auto"/>
        <w:tblLook w:val="04A0" w:firstRow="1" w:lastRow="0" w:firstColumn="1" w:lastColumn="0" w:noHBand="0" w:noVBand="1"/>
      </w:tblPr>
      <w:tblGrid>
        <w:gridCol w:w="2245"/>
        <w:gridCol w:w="4590"/>
        <w:gridCol w:w="4364"/>
        <w:gridCol w:w="4364"/>
        <w:gridCol w:w="4364"/>
      </w:tblGrid>
      <w:tr w:rsidR="002758B8" w:rsidRPr="00314102" w14:paraId="2ED14DBE" w14:textId="77777777" w:rsidTr="00141263">
        <w:tc>
          <w:tcPr>
            <w:tcW w:w="15563" w:type="dxa"/>
            <w:gridSpan w:val="4"/>
          </w:tcPr>
          <w:p w14:paraId="57EC65AF" w14:textId="77777777" w:rsidR="002758B8" w:rsidRPr="00314102" w:rsidRDefault="002758B8" w:rsidP="00141263">
            <w:pPr>
              <w:pStyle w:val="PlainText"/>
              <w:jc w:val="center"/>
              <w:rPr>
                <w:lang w:val="en-AU"/>
              </w:rPr>
            </w:pPr>
            <w:r w:rsidRPr="00314102">
              <w:rPr>
                <w:lang w:val="en-AU"/>
              </w:rPr>
              <w:t>Flow of activities</w:t>
            </w:r>
          </w:p>
        </w:tc>
        <w:tc>
          <w:tcPr>
            <w:tcW w:w="4364" w:type="dxa"/>
          </w:tcPr>
          <w:p w14:paraId="2305C132" w14:textId="77777777" w:rsidR="002758B8" w:rsidRPr="00314102" w:rsidRDefault="002758B8" w:rsidP="00141263">
            <w:pPr>
              <w:rPr>
                <w:rFonts w:ascii="Calibri" w:eastAsia="Times New Roman" w:hAnsi="Calibri" w:cs="Calibri"/>
                <w:sz w:val="20"/>
                <w:szCs w:val="20"/>
                <w:lang w:val="en-AU"/>
              </w:rPr>
            </w:pPr>
          </w:p>
        </w:tc>
      </w:tr>
      <w:tr w:rsidR="009F4022" w:rsidRPr="00314102" w14:paraId="5F7FDB49" w14:textId="77777777" w:rsidTr="00141263">
        <w:tc>
          <w:tcPr>
            <w:tcW w:w="2245" w:type="dxa"/>
          </w:tcPr>
          <w:p w14:paraId="3BDDB53B" w14:textId="7574BCFD" w:rsidR="009F4022" w:rsidRPr="00314102" w:rsidRDefault="009F4022" w:rsidP="009F4022">
            <w:pPr>
              <w:rPr>
                <w:rFonts w:ascii="Calibri" w:hAnsi="Calibri"/>
                <w:szCs w:val="21"/>
                <w:lang w:val="en-AU"/>
              </w:rPr>
            </w:pPr>
            <w:r w:rsidRPr="00314102">
              <w:rPr>
                <w:rFonts w:ascii="Calibri" w:hAnsi="Calibri"/>
                <w:szCs w:val="21"/>
                <w:lang w:val="en-AU"/>
              </w:rPr>
              <w:t>Short text</w:t>
            </w:r>
          </w:p>
        </w:tc>
        <w:tc>
          <w:tcPr>
            <w:tcW w:w="4590" w:type="dxa"/>
          </w:tcPr>
          <w:p w14:paraId="327899A2" w14:textId="0EB8606F" w:rsidR="009F4022" w:rsidRPr="00A600B6" w:rsidRDefault="009F4022" w:rsidP="009F4022">
            <w:pPr>
              <w:rPr>
                <w:rFonts w:ascii="Calibri" w:eastAsia="Times New Roman" w:hAnsi="Calibri" w:cs="Calibri"/>
                <w:b/>
                <w:sz w:val="20"/>
                <w:szCs w:val="20"/>
                <w:lang w:val="en-AU"/>
              </w:rPr>
            </w:pPr>
            <w:r w:rsidRPr="00A600B6">
              <w:rPr>
                <w:rFonts w:ascii="Calibri" w:eastAsia="Times New Roman" w:hAnsi="Calibri" w:cs="Calibri"/>
                <w:b/>
                <w:sz w:val="20"/>
                <w:szCs w:val="20"/>
                <w:lang w:val="en-AU"/>
              </w:rPr>
              <w:t>Following instructions</w:t>
            </w:r>
          </w:p>
          <w:p w14:paraId="57AA9A0A" w14:textId="56FC9CDC"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Follow teacher</w:t>
            </w:r>
            <w:r w:rsidR="004B45EF">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provided instructions and explore the </w:t>
            </w:r>
            <w:r w:rsidR="00257EBF">
              <w:rPr>
                <w:rFonts w:ascii="Calibri" w:eastAsia="Times New Roman" w:hAnsi="Calibri" w:cs="Calibri"/>
                <w:sz w:val="20"/>
                <w:szCs w:val="20"/>
                <w:lang w:val="en-AU"/>
              </w:rPr>
              <w:t>problem</w:t>
            </w:r>
            <w:r w:rsidR="00257EBF" w:rsidRPr="00314102">
              <w:rPr>
                <w:rFonts w:ascii="Calibri" w:eastAsia="Times New Roman" w:hAnsi="Calibri" w:cs="Calibri"/>
                <w:sz w:val="20"/>
                <w:szCs w:val="20"/>
                <w:lang w:val="en-AU"/>
              </w:rPr>
              <w:t xml:space="preserve"> </w:t>
            </w:r>
            <w:r w:rsidR="00257EBF">
              <w:rPr>
                <w:rFonts w:ascii="Calibri" w:eastAsia="Times New Roman" w:hAnsi="Calibri" w:cs="Calibri"/>
                <w:sz w:val="20"/>
                <w:szCs w:val="20"/>
                <w:lang w:val="en-AU"/>
              </w:rPr>
              <w:t xml:space="preserve">in </w:t>
            </w:r>
            <w:r w:rsidRPr="00314102">
              <w:rPr>
                <w:rFonts w:ascii="Calibri" w:eastAsia="Times New Roman" w:hAnsi="Calibri" w:cs="Calibri"/>
                <w:sz w:val="20"/>
                <w:szCs w:val="20"/>
                <w:lang w:val="en-AU"/>
              </w:rPr>
              <w:t xml:space="preserve">detail. </w:t>
            </w:r>
          </w:p>
          <w:p w14:paraId="437E604A" w14:textId="77777777" w:rsidR="009F4022" w:rsidRPr="00314102" w:rsidRDefault="009F4022" w:rsidP="009F4022">
            <w:pPr>
              <w:rPr>
                <w:rFonts w:ascii="Calibri" w:hAnsi="Calibri"/>
                <w:i/>
                <w:sz w:val="16"/>
                <w:szCs w:val="21"/>
                <w:lang w:val="en-AU"/>
              </w:rPr>
            </w:pPr>
          </w:p>
        </w:tc>
        <w:tc>
          <w:tcPr>
            <w:tcW w:w="4364" w:type="dxa"/>
          </w:tcPr>
          <w:p w14:paraId="43914031" w14:textId="29736756" w:rsidR="009F4022" w:rsidRPr="00A600B6" w:rsidRDefault="009F4022" w:rsidP="009F4022">
            <w:pPr>
              <w:rPr>
                <w:rFonts w:ascii="Calibri" w:eastAsia="Times New Roman" w:hAnsi="Calibri" w:cs="Calibri"/>
                <w:b/>
                <w:sz w:val="20"/>
                <w:szCs w:val="20"/>
                <w:lang w:val="en-AU"/>
              </w:rPr>
            </w:pPr>
            <w:r w:rsidRPr="00A600B6">
              <w:rPr>
                <w:rFonts w:ascii="Calibri" w:eastAsia="Times New Roman" w:hAnsi="Calibri" w:cs="Calibri"/>
                <w:b/>
                <w:sz w:val="20"/>
                <w:szCs w:val="20"/>
                <w:lang w:val="en-AU"/>
              </w:rPr>
              <w:t>Describe a sequence</w:t>
            </w:r>
          </w:p>
          <w:p w14:paraId="6240D823" w14:textId="34226DE3" w:rsidR="009F4022" w:rsidRPr="00314102" w:rsidRDefault="00B70D76" w:rsidP="009F4022">
            <w:pPr>
              <w:rPr>
                <w:rFonts w:ascii="Calibri" w:hAnsi="Calibri"/>
                <w:i/>
                <w:sz w:val="16"/>
                <w:szCs w:val="21"/>
                <w:lang w:val="en-AU"/>
              </w:rPr>
            </w:pPr>
            <w:r>
              <w:rPr>
                <w:rFonts w:ascii="Calibri" w:eastAsia="Times New Roman" w:hAnsi="Calibri" w:cs="Calibri"/>
                <w:sz w:val="20"/>
                <w:szCs w:val="20"/>
                <w:lang w:val="en-AU"/>
              </w:rPr>
              <w:t>Provide</w:t>
            </w:r>
            <w:r w:rsidR="00BD3FFC" w:rsidRPr="00314102">
              <w:rPr>
                <w:rFonts w:ascii="Calibri" w:eastAsia="Times New Roman" w:hAnsi="Calibri" w:cs="Calibri"/>
                <w:sz w:val="20"/>
                <w:szCs w:val="20"/>
                <w:lang w:val="en-AU"/>
              </w:rPr>
              <w:t xml:space="preserve"> instruction</w:t>
            </w:r>
            <w:r>
              <w:rPr>
                <w:rFonts w:ascii="Calibri" w:eastAsia="Times New Roman" w:hAnsi="Calibri" w:cs="Calibri"/>
                <w:sz w:val="20"/>
                <w:szCs w:val="20"/>
                <w:lang w:val="en-AU"/>
              </w:rPr>
              <w:t>s</w:t>
            </w:r>
            <w:r w:rsidR="00BD3FFC" w:rsidRPr="00314102">
              <w:rPr>
                <w:rFonts w:ascii="Calibri" w:eastAsia="Times New Roman" w:hAnsi="Calibri" w:cs="Calibri"/>
                <w:sz w:val="20"/>
                <w:szCs w:val="20"/>
                <w:lang w:val="en-AU"/>
              </w:rPr>
              <w:t xml:space="preserve"> to complete a familiar task</w:t>
            </w:r>
            <w:r w:rsidR="00A53396">
              <w:rPr>
                <w:rFonts w:ascii="Calibri" w:eastAsia="Times New Roman" w:hAnsi="Calibri" w:cs="Calibri"/>
                <w:sz w:val="20"/>
                <w:szCs w:val="20"/>
                <w:lang w:val="en-AU"/>
              </w:rPr>
              <w:t>,</w:t>
            </w:r>
            <w:r w:rsidR="00BD3FFC" w:rsidRPr="00314102">
              <w:rPr>
                <w:rFonts w:ascii="Calibri" w:eastAsia="Times New Roman" w:hAnsi="Calibri" w:cs="Calibri"/>
                <w:sz w:val="20"/>
                <w:szCs w:val="20"/>
                <w:lang w:val="en-AU"/>
              </w:rPr>
              <w:t xml:space="preserve"> or sequence a story or event. </w:t>
            </w:r>
          </w:p>
        </w:tc>
        <w:tc>
          <w:tcPr>
            <w:tcW w:w="4364" w:type="dxa"/>
          </w:tcPr>
          <w:p w14:paraId="77BBB563" w14:textId="61B8BA95" w:rsidR="009F4022" w:rsidRPr="00A600B6" w:rsidRDefault="00BD3FFC" w:rsidP="009F4022">
            <w:pPr>
              <w:rPr>
                <w:rFonts w:ascii="Calibri" w:eastAsia="Times New Roman" w:hAnsi="Calibri" w:cs="Calibri"/>
                <w:b/>
                <w:sz w:val="20"/>
                <w:szCs w:val="20"/>
                <w:lang w:val="en-AU"/>
              </w:rPr>
            </w:pPr>
            <w:r w:rsidRPr="00A600B6">
              <w:rPr>
                <w:rFonts w:ascii="Calibri" w:eastAsia="Times New Roman" w:hAnsi="Calibri" w:cs="Calibri"/>
                <w:b/>
                <w:sz w:val="20"/>
                <w:szCs w:val="20"/>
                <w:lang w:val="en-AU"/>
              </w:rPr>
              <w:t>Instructing a robotic device</w:t>
            </w:r>
          </w:p>
          <w:p w14:paraId="6CB0AE13" w14:textId="341A7E23" w:rsidR="009F4022" w:rsidRPr="00314102" w:rsidRDefault="00460EAC" w:rsidP="009F4022">
            <w:pPr>
              <w:rPr>
                <w:rFonts w:ascii="Calibri" w:hAnsi="Calibri"/>
                <w:i/>
                <w:sz w:val="16"/>
                <w:szCs w:val="21"/>
                <w:lang w:val="en-AU"/>
              </w:rPr>
            </w:pPr>
            <w:r>
              <w:rPr>
                <w:rFonts w:ascii="Calibri" w:eastAsia="Times New Roman" w:hAnsi="Calibri" w:cs="Calibri"/>
                <w:sz w:val="20"/>
                <w:szCs w:val="20"/>
                <w:lang w:val="en-AU"/>
              </w:rPr>
              <w:t>C</w:t>
            </w:r>
            <w:r w:rsidR="00BD3FFC" w:rsidRPr="00314102">
              <w:rPr>
                <w:rFonts w:ascii="Calibri" w:eastAsia="Times New Roman" w:hAnsi="Calibri" w:cs="Calibri"/>
                <w:sz w:val="20"/>
                <w:szCs w:val="20"/>
                <w:lang w:val="en-AU"/>
              </w:rPr>
              <w:t>arry out instructions using a digital system such as a robotic device.</w:t>
            </w:r>
          </w:p>
        </w:tc>
        <w:tc>
          <w:tcPr>
            <w:tcW w:w="4364" w:type="dxa"/>
          </w:tcPr>
          <w:p w14:paraId="3DCD579A" w14:textId="2FA9667C" w:rsidR="00BD3FFC" w:rsidRPr="00A600B6" w:rsidRDefault="00BD3FFC" w:rsidP="009F4022">
            <w:pPr>
              <w:rPr>
                <w:rFonts w:ascii="Calibri" w:eastAsia="Times New Roman" w:hAnsi="Calibri" w:cs="Calibri"/>
                <w:b/>
                <w:sz w:val="20"/>
                <w:szCs w:val="20"/>
                <w:lang w:val="en-AU"/>
              </w:rPr>
            </w:pPr>
            <w:r w:rsidRPr="00A600B6">
              <w:rPr>
                <w:rFonts w:ascii="Calibri" w:eastAsia="Times New Roman" w:hAnsi="Calibri" w:cs="Calibri"/>
                <w:b/>
                <w:sz w:val="20"/>
                <w:szCs w:val="20"/>
                <w:lang w:val="en-AU"/>
              </w:rPr>
              <w:t xml:space="preserve">Algorithmic thinking </w:t>
            </w:r>
          </w:p>
          <w:p w14:paraId="5112F64D" w14:textId="780A4A32" w:rsidR="009F4022" w:rsidRPr="00314102" w:rsidRDefault="00BD3FFC" w:rsidP="009F4022">
            <w:pPr>
              <w:rPr>
                <w:rFonts w:ascii="Calibri" w:hAnsi="Calibri"/>
                <w:i/>
                <w:sz w:val="16"/>
                <w:szCs w:val="21"/>
                <w:lang w:val="en-AU"/>
              </w:rPr>
            </w:pPr>
            <w:r w:rsidRPr="00314102">
              <w:rPr>
                <w:rFonts w:ascii="Calibri" w:eastAsia="Times New Roman" w:hAnsi="Calibri" w:cs="Calibri"/>
                <w:sz w:val="20"/>
                <w:szCs w:val="20"/>
                <w:lang w:val="en-AU"/>
              </w:rPr>
              <w:t xml:space="preserve">Conduct a longer term project that incorporates algorithmic thinking. </w:t>
            </w:r>
          </w:p>
        </w:tc>
      </w:tr>
      <w:tr w:rsidR="009F4022" w:rsidRPr="00314102" w14:paraId="634C4D3F" w14:textId="77777777" w:rsidTr="00141263">
        <w:tc>
          <w:tcPr>
            <w:tcW w:w="2245" w:type="dxa"/>
          </w:tcPr>
          <w:p w14:paraId="2EA03CCE" w14:textId="77777777" w:rsidR="009F4022" w:rsidRPr="00314102" w:rsidRDefault="009F4022" w:rsidP="009F4022">
            <w:pPr>
              <w:rPr>
                <w:rFonts w:ascii="Calibri" w:hAnsi="Calibri"/>
                <w:szCs w:val="21"/>
                <w:lang w:val="en-AU"/>
              </w:rPr>
            </w:pPr>
            <w:r w:rsidRPr="00314102">
              <w:rPr>
                <w:rFonts w:ascii="Calibri" w:hAnsi="Calibri"/>
                <w:szCs w:val="21"/>
                <w:lang w:val="en-AU"/>
              </w:rPr>
              <w:t>Questions to guide exploration</w:t>
            </w:r>
          </w:p>
        </w:tc>
        <w:tc>
          <w:tcPr>
            <w:tcW w:w="4590" w:type="dxa"/>
          </w:tcPr>
          <w:p w14:paraId="544968F3" w14:textId="77777777" w:rsidR="009F4022" w:rsidRPr="00314102" w:rsidRDefault="009F4022" w:rsidP="009F4022">
            <w:pPr>
              <w:rPr>
                <w:rFonts w:ascii="Calibri" w:hAnsi="Calibri"/>
                <w:i/>
                <w:sz w:val="16"/>
                <w:szCs w:val="21"/>
                <w:lang w:val="en-AU"/>
              </w:rPr>
            </w:pPr>
            <w:r w:rsidRPr="00314102">
              <w:rPr>
                <w:rFonts w:ascii="Calibri" w:hAnsi="Calibri"/>
                <w:i/>
                <w:sz w:val="16"/>
                <w:szCs w:val="21"/>
                <w:lang w:val="en-AU"/>
              </w:rPr>
              <w:t xml:space="preserve">Can you follow steps to complete a task? </w:t>
            </w:r>
          </w:p>
          <w:p w14:paraId="1F4C225F" w14:textId="77777777" w:rsidR="009F4022" w:rsidRPr="00314102" w:rsidRDefault="009F4022" w:rsidP="009F4022">
            <w:pPr>
              <w:rPr>
                <w:rFonts w:ascii="Calibri" w:hAnsi="Calibri"/>
                <w:i/>
                <w:szCs w:val="21"/>
                <w:lang w:val="en-AU"/>
              </w:rPr>
            </w:pPr>
          </w:p>
        </w:tc>
        <w:tc>
          <w:tcPr>
            <w:tcW w:w="4364" w:type="dxa"/>
          </w:tcPr>
          <w:p w14:paraId="1D8F0FF5" w14:textId="2CFBDC05" w:rsidR="009F4022" w:rsidRPr="002168AB" w:rsidRDefault="009F4022" w:rsidP="009F4022">
            <w:pPr>
              <w:rPr>
                <w:rFonts w:ascii="Calibri" w:hAnsi="Calibri"/>
                <w:i/>
                <w:sz w:val="16"/>
                <w:szCs w:val="21"/>
                <w:lang w:val="en-AU"/>
              </w:rPr>
            </w:pPr>
            <w:r w:rsidRPr="00314102">
              <w:rPr>
                <w:rFonts w:ascii="Calibri" w:hAnsi="Calibri"/>
                <w:i/>
                <w:sz w:val="16"/>
                <w:szCs w:val="21"/>
                <w:lang w:val="en-AU"/>
              </w:rPr>
              <w:t xml:space="preserve">Can you describe and represent a sequence of steps to solve a problem? </w:t>
            </w:r>
          </w:p>
        </w:tc>
        <w:tc>
          <w:tcPr>
            <w:tcW w:w="4364" w:type="dxa"/>
          </w:tcPr>
          <w:p w14:paraId="1463F469" w14:textId="6DCE024E" w:rsidR="009F4022" w:rsidRPr="00314102" w:rsidRDefault="009F4022" w:rsidP="009F4022">
            <w:pPr>
              <w:rPr>
                <w:rFonts w:ascii="Calibri" w:hAnsi="Calibri"/>
                <w:i/>
                <w:sz w:val="16"/>
                <w:szCs w:val="21"/>
                <w:lang w:val="en-AU"/>
              </w:rPr>
            </w:pPr>
            <w:r w:rsidRPr="00314102">
              <w:rPr>
                <w:rFonts w:ascii="Calibri" w:hAnsi="Calibri"/>
                <w:i/>
                <w:sz w:val="16"/>
                <w:szCs w:val="21"/>
                <w:lang w:val="en-AU"/>
              </w:rPr>
              <w:t>How can I carry out instructions using a robotic device?</w:t>
            </w:r>
          </w:p>
          <w:p w14:paraId="59A421C8" w14:textId="77777777" w:rsidR="009F4022" w:rsidRPr="00314102" w:rsidRDefault="009F4022" w:rsidP="009F4022">
            <w:pPr>
              <w:rPr>
                <w:rFonts w:ascii="Calibri" w:hAnsi="Calibri"/>
                <w:i/>
                <w:sz w:val="16"/>
                <w:szCs w:val="21"/>
                <w:lang w:val="en-AU"/>
              </w:rPr>
            </w:pPr>
          </w:p>
          <w:p w14:paraId="08B0D3FF" w14:textId="77777777" w:rsidR="009F4022" w:rsidRPr="00314102" w:rsidRDefault="009F4022" w:rsidP="009F4022">
            <w:pPr>
              <w:pStyle w:val="PlainText"/>
              <w:rPr>
                <w:lang w:val="en-AU"/>
              </w:rPr>
            </w:pPr>
          </w:p>
        </w:tc>
        <w:tc>
          <w:tcPr>
            <w:tcW w:w="4364" w:type="dxa"/>
          </w:tcPr>
          <w:p w14:paraId="02C1850E" w14:textId="77777777" w:rsidR="009F4022" w:rsidRPr="00314102" w:rsidRDefault="009F4022" w:rsidP="009F4022">
            <w:pPr>
              <w:rPr>
                <w:rFonts w:ascii="Calibri" w:hAnsi="Calibri"/>
                <w:i/>
                <w:sz w:val="16"/>
                <w:szCs w:val="21"/>
                <w:lang w:val="en-AU"/>
              </w:rPr>
            </w:pPr>
            <w:r w:rsidRPr="00314102">
              <w:rPr>
                <w:rFonts w:ascii="Calibri" w:hAnsi="Calibri"/>
                <w:i/>
                <w:sz w:val="16"/>
                <w:szCs w:val="21"/>
                <w:lang w:val="en-AU"/>
              </w:rPr>
              <w:t>Inquiry focus question</w:t>
            </w:r>
          </w:p>
          <w:p w14:paraId="551A0C07" w14:textId="77777777" w:rsidR="009F4022" w:rsidRPr="00314102" w:rsidRDefault="009F4022" w:rsidP="009F4022">
            <w:pPr>
              <w:rPr>
                <w:rFonts w:ascii="Calibri" w:eastAsia="Times New Roman" w:hAnsi="Calibri" w:cs="Calibri"/>
                <w:sz w:val="20"/>
                <w:szCs w:val="20"/>
                <w:lang w:val="en-AU"/>
              </w:rPr>
            </w:pPr>
          </w:p>
        </w:tc>
      </w:tr>
      <w:tr w:rsidR="009F4022" w:rsidRPr="00314102" w14:paraId="4D8EAAE1" w14:textId="77777777" w:rsidTr="00141263">
        <w:tc>
          <w:tcPr>
            <w:tcW w:w="2245" w:type="dxa"/>
          </w:tcPr>
          <w:p w14:paraId="013C5F87" w14:textId="77777777" w:rsidR="009F4022" w:rsidRPr="00314102" w:rsidRDefault="009F4022" w:rsidP="009F4022">
            <w:pPr>
              <w:rPr>
                <w:rFonts w:ascii="Calibri" w:hAnsi="Calibri"/>
                <w:szCs w:val="21"/>
                <w:lang w:val="en-AU"/>
              </w:rPr>
            </w:pPr>
            <w:r w:rsidRPr="00314102">
              <w:rPr>
                <w:rFonts w:ascii="Calibri" w:hAnsi="Calibri"/>
                <w:szCs w:val="21"/>
                <w:lang w:val="en-AU"/>
              </w:rPr>
              <w:t>AC Alignment</w:t>
            </w:r>
          </w:p>
          <w:p w14:paraId="04297844" w14:textId="77777777" w:rsidR="009F4022" w:rsidRPr="00314102" w:rsidRDefault="009F4022" w:rsidP="009F4022">
            <w:pPr>
              <w:rPr>
                <w:rFonts w:ascii="Calibri" w:hAnsi="Calibri"/>
                <w:szCs w:val="21"/>
                <w:lang w:val="en-AU"/>
              </w:rPr>
            </w:pPr>
          </w:p>
        </w:tc>
        <w:tc>
          <w:tcPr>
            <w:tcW w:w="4590" w:type="dxa"/>
          </w:tcPr>
          <w:p w14:paraId="45F7815A" w14:textId="77777777" w:rsidR="009F4022" w:rsidRPr="00314102" w:rsidRDefault="009F4022" w:rsidP="009F4022">
            <w:pPr>
              <w:rPr>
                <w:rFonts w:ascii="Calibri" w:hAnsi="Calibri"/>
                <w:i/>
                <w:sz w:val="16"/>
                <w:szCs w:val="21"/>
                <w:lang w:val="en-AU"/>
              </w:rPr>
            </w:pPr>
            <w:r w:rsidRPr="00314102">
              <w:rPr>
                <w:rFonts w:ascii="Arial Narrow" w:hAnsi="Arial Narrow"/>
                <w:sz w:val="18"/>
                <w:szCs w:val="18"/>
                <w:lang w:val="en-AU"/>
              </w:rPr>
              <w:t>Investigating and defining (ACTDIP004)</w:t>
            </w:r>
          </w:p>
        </w:tc>
        <w:tc>
          <w:tcPr>
            <w:tcW w:w="4364" w:type="dxa"/>
          </w:tcPr>
          <w:p w14:paraId="432A24F5" w14:textId="77777777" w:rsidR="009F4022" w:rsidRPr="00314102" w:rsidRDefault="009F4022" w:rsidP="009F4022">
            <w:pPr>
              <w:rPr>
                <w:rFonts w:ascii="Calibri" w:hAnsi="Calibri"/>
                <w:i/>
                <w:sz w:val="16"/>
                <w:szCs w:val="21"/>
                <w:lang w:val="en-AU"/>
              </w:rPr>
            </w:pPr>
            <w:r w:rsidRPr="00314102">
              <w:rPr>
                <w:rFonts w:ascii="Arial Narrow" w:hAnsi="Arial Narrow"/>
                <w:sz w:val="18"/>
                <w:szCs w:val="18"/>
                <w:lang w:val="en-AU"/>
              </w:rPr>
              <w:t>Investigating and defining (ACTDIP004)</w:t>
            </w:r>
          </w:p>
        </w:tc>
        <w:tc>
          <w:tcPr>
            <w:tcW w:w="4364" w:type="dxa"/>
          </w:tcPr>
          <w:p w14:paraId="42D89BA0" w14:textId="77777777" w:rsidR="009F4022" w:rsidRPr="00314102" w:rsidRDefault="009F4022" w:rsidP="009F4022">
            <w:pPr>
              <w:rPr>
                <w:rFonts w:ascii="Arial Narrow" w:hAnsi="Arial Narrow"/>
                <w:sz w:val="18"/>
                <w:szCs w:val="18"/>
                <w:lang w:val="en-AU"/>
              </w:rPr>
            </w:pPr>
            <w:r w:rsidRPr="00314102">
              <w:rPr>
                <w:rFonts w:ascii="Arial Narrow" w:hAnsi="Arial Narrow"/>
                <w:sz w:val="18"/>
                <w:szCs w:val="18"/>
                <w:lang w:val="en-AU"/>
              </w:rPr>
              <w:t>Investigating and defining (ACTDIP004)</w:t>
            </w:r>
          </w:p>
          <w:p w14:paraId="0AD7340D" w14:textId="77777777" w:rsidR="009F4022" w:rsidRPr="00314102" w:rsidRDefault="009F4022" w:rsidP="009F4022">
            <w:pPr>
              <w:rPr>
                <w:rFonts w:ascii="Calibri" w:hAnsi="Calibri"/>
                <w:i/>
                <w:sz w:val="16"/>
                <w:szCs w:val="21"/>
                <w:lang w:val="en-AU"/>
              </w:rPr>
            </w:pPr>
            <w:r w:rsidRPr="00314102">
              <w:rPr>
                <w:rFonts w:ascii="Arial Narrow" w:hAnsi="Arial Narrow"/>
                <w:sz w:val="18"/>
                <w:szCs w:val="18"/>
                <w:lang w:val="en-AU"/>
              </w:rPr>
              <w:t>Digital systems (ACTDIP001)</w:t>
            </w:r>
          </w:p>
        </w:tc>
        <w:tc>
          <w:tcPr>
            <w:tcW w:w="4364" w:type="dxa"/>
          </w:tcPr>
          <w:p w14:paraId="7CF491EA" w14:textId="77777777" w:rsidR="009F4022" w:rsidRPr="00314102" w:rsidRDefault="009F4022" w:rsidP="009F4022">
            <w:pPr>
              <w:rPr>
                <w:rFonts w:ascii="Calibri" w:hAnsi="Calibri"/>
                <w:i/>
                <w:sz w:val="16"/>
                <w:szCs w:val="21"/>
                <w:lang w:val="en-AU"/>
              </w:rPr>
            </w:pPr>
            <w:r w:rsidRPr="00314102">
              <w:rPr>
                <w:rFonts w:ascii="Arial Narrow" w:hAnsi="Arial Narrow"/>
                <w:sz w:val="18"/>
                <w:szCs w:val="18"/>
                <w:lang w:val="en-AU"/>
              </w:rPr>
              <w:t>Investigating and defining (ACTDIP004)</w:t>
            </w:r>
          </w:p>
        </w:tc>
      </w:tr>
      <w:tr w:rsidR="009F4022" w:rsidRPr="00314102" w14:paraId="029AC93F" w14:textId="77777777" w:rsidTr="00141263">
        <w:tc>
          <w:tcPr>
            <w:tcW w:w="2245" w:type="dxa"/>
          </w:tcPr>
          <w:p w14:paraId="753E50BA" w14:textId="77777777" w:rsidR="009F4022" w:rsidRPr="00314102" w:rsidRDefault="009F4022" w:rsidP="009F4022">
            <w:pPr>
              <w:rPr>
                <w:rFonts w:ascii="Calibri" w:hAnsi="Calibri"/>
                <w:szCs w:val="21"/>
                <w:lang w:val="en-AU"/>
              </w:rPr>
            </w:pPr>
            <w:r w:rsidRPr="00314102">
              <w:rPr>
                <w:rFonts w:ascii="Calibri" w:hAnsi="Calibri"/>
                <w:szCs w:val="21"/>
                <w:lang w:val="en-AU"/>
              </w:rPr>
              <w:t>What’s this about?</w:t>
            </w:r>
          </w:p>
        </w:tc>
        <w:tc>
          <w:tcPr>
            <w:tcW w:w="4590" w:type="dxa"/>
          </w:tcPr>
          <w:p w14:paraId="72ABEB59" w14:textId="6ECD3BF5" w:rsidR="009F4022" w:rsidRPr="00314102" w:rsidRDefault="009F4022" w:rsidP="00C26AA6">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Breaking down a problem into smaller parts</w:t>
            </w:r>
            <w:r w:rsidR="00CB21F9">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or steps, is an important part of computational thinking. </w:t>
            </w:r>
          </w:p>
          <w:p w14:paraId="5F4DAF92" w14:textId="5598647B" w:rsidR="006C471B" w:rsidRDefault="006C471B" w:rsidP="006C471B">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When initially defining problems you need to be able to identify the key features of the problem</w:t>
            </w:r>
            <w:r>
              <w:rPr>
                <w:rFonts w:ascii="Calibri" w:eastAsia="Times New Roman" w:hAnsi="Calibri" w:cs="Calibri"/>
                <w:sz w:val="20"/>
                <w:szCs w:val="20"/>
                <w:lang w:val="en-AU"/>
              </w:rPr>
              <w:t>. Th</w:t>
            </w:r>
            <w:r w:rsidRPr="00314102">
              <w:rPr>
                <w:rFonts w:ascii="Calibri" w:eastAsia="Times New Roman" w:hAnsi="Calibri" w:cs="Calibri"/>
                <w:sz w:val="20"/>
                <w:szCs w:val="20"/>
                <w:lang w:val="en-AU"/>
              </w:rPr>
              <w:t xml:space="preserve">ese </w:t>
            </w:r>
            <w:r>
              <w:rPr>
                <w:rFonts w:ascii="Calibri" w:eastAsia="Times New Roman" w:hAnsi="Calibri" w:cs="Calibri"/>
                <w:sz w:val="20"/>
                <w:szCs w:val="20"/>
                <w:lang w:val="en-AU"/>
              </w:rPr>
              <w:t xml:space="preserve">features </w:t>
            </w:r>
            <w:r w:rsidRPr="00314102">
              <w:rPr>
                <w:rFonts w:ascii="Calibri" w:eastAsia="Times New Roman" w:hAnsi="Calibri" w:cs="Calibri"/>
                <w:sz w:val="20"/>
                <w:szCs w:val="20"/>
                <w:lang w:val="en-AU"/>
              </w:rPr>
              <w:t>become the scaffold or structure of the problem, and they then help frame the solution.</w:t>
            </w:r>
          </w:p>
          <w:p w14:paraId="275895DD" w14:textId="6DFBBAC1" w:rsidR="009F4022" w:rsidRPr="00314102" w:rsidRDefault="009F4022" w:rsidP="00C26AA6">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Typically</w:t>
            </w:r>
            <w:r w:rsidR="00314102">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when we describe to another person a solution to a problem or task</w:t>
            </w:r>
            <w:r w:rsidR="00537E26">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we only mention the key features</w:t>
            </w:r>
            <w:r w:rsidR="00865F5B">
              <w:rPr>
                <w:rFonts w:ascii="Calibri" w:eastAsia="Times New Roman" w:hAnsi="Calibri" w:cs="Calibri"/>
                <w:sz w:val="20"/>
                <w:szCs w:val="20"/>
                <w:lang w:val="en-AU"/>
              </w:rPr>
              <w:t xml:space="preserve"> or </w:t>
            </w:r>
            <w:r w:rsidRPr="00314102">
              <w:rPr>
                <w:rFonts w:ascii="Calibri" w:eastAsia="Times New Roman" w:hAnsi="Calibri" w:cs="Calibri"/>
                <w:sz w:val="20"/>
                <w:szCs w:val="20"/>
                <w:lang w:val="en-AU"/>
              </w:rPr>
              <w:t>instructions</w:t>
            </w:r>
            <w:r w:rsidR="00865F5B">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w:t>
            </w:r>
            <w:r w:rsidR="00865F5B">
              <w:rPr>
                <w:rFonts w:ascii="Calibri" w:eastAsia="Times New Roman" w:hAnsi="Calibri" w:cs="Calibri"/>
                <w:sz w:val="20"/>
                <w:szCs w:val="20"/>
                <w:lang w:val="en-AU"/>
              </w:rPr>
              <w:t xml:space="preserve">We </w:t>
            </w:r>
            <w:r w:rsidRPr="00314102">
              <w:rPr>
                <w:rFonts w:ascii="Calibri" w:eastAsia="Times New Roman" w:hAnsi="Calibri" w:cs="Calibri"/>
                <w:sz w:val="20"/>
                <w:szCs w:val="20"/>
                <w:lang w:val="en-AU"/>
              </w:rPr>
              <w:t>omit less important ones because we assume that people know what we mean. Focusing on important details and ignoring aspects that are not relevant is part of the process of abstraction.</w:t>
            </w:r>
          </w:p>
          <w:p w14:paraId="3F208077" w14:textId="3A125988" w:rsidR="009F4022" w:rsidRPr="00314102" w:rsidRDefault="00D96737" w:rsidP="00C26AA6">
            <w:pPr>
              <w:spacing w:before="120"/>
              <w:rPr>
                <w:rFonts w:ascii="Calibri" w:eastAsia="Times New Roman" w:hAnsi="Calibri" w:cs="Calibri"/>
                <w:sz w:val="20"/>
                <w:szCs w:val="20"/>
                <w:lang w:val="en-AU"/>
              </w:rPr>
            </w:pPr>
            <w:r>
              <w:rPr>
                <w:rFonts w:ascii="Calibri" w:eastAsia="Times New Roman" w:hAnsi="Calibri" w:cs="Calibri"/>
                <w:sz w:val="20"/>
                <w:szCs w:val="20"/>
                <w:lang w:val="en-AU"/>
              </w:rPr>
              <w:t>W</w:t>
            </w:r>
            <w:r w:rsidR="009F4022" w:rsidRPr="00314102">
              <w:rPr>
                <w:rFonts w:ascii="Calibri" w:eastAsia="Times New Roman" w:hAnsi="Calibri" w:cs="Calibri"/>
                <w:sz w:val="20"/>
                <w:szCs w:val="20"/>
                <w:lang w:val="en-AU"/>
              </w:rPr>
              <w:t xml:space="preserve">hen providing instructions to a computer, it is necessary to give specific instructions about sequences and decisions because a computer cannot make assumptions. </w:t>
            </w:r>
            <w:r w:rsidR="00126AA5">
              <w:rPr>
                <w:rFonts w:ascii="Calibri" w:eastAsia="Times New Roman" w:hAnsi="Calibri" w:cs="Calibri"/>
                <w:sz w:val="20"/>
                <w:szCs w:val="20"/>
                <w:lang w:val="en-AU"/>
              </w:rPr>
              <w:t>It is i</w:t>
            </w:r>
            <w:r w:rsidR="00126AA5" w:rsidRPr="00314102">
              <w:rPr>
                <w:rFonts w:ascii="Calibri" w:eastAsia="Times New Roman" w:hAnsi="Calibri" w:cs="Calibri"/>
                <w:sz w:val="20"/>
                <w:szCs w:val="20"/>
                <w:lang w:val="en-AU"/>
              </w:rPr>
              <w:t xml:space="preserve">ntegral </w:t>
            </w:r>
            <w:r w:rsidR="00126AA5">
              <w:rPr>
                <w:rFonts w:ascii="Calibri" w:eastAsia="Times New Roman" w:hAnsi="Calibri" w:cs="Calibri"/>
                <w:sz w:val="20"/>
                <w:szCs w:val="20"/>
                <w:lang w:val="en-AU"/>
              </w:rPr>
              <w:t xml:space="preserve">in programming </w:t>
            </w:r>
            <w:r w:rsidR="00126AA5" w:rsidRPr="00314102">
              <w:rPr>
                <w:rFonts w:ascii="Calibri" w:eastAsia="Times New Roman" w:hAnsi="Calibri" w:cs="Calibri"/>
                <w:sz w:val="20"/>
                <w:szCs w:val="20"/>
                <w:lang w:val="en-AU"/>
              </w:rPr>
              <w:t>to only focus on important details</w:t>
            </w:r>
            <w:r w:rsidR="00126AA5">
              <w:rPr>
                <w:rFonts w:ascii="Calibri" w:eastAsia="Times New Roman" w:hAnsi="Calibri" w:cs="Calibri"/>
                <w:sz w:val="20"/>
                <w:szCs w:val="20"/>
                <w:lang w:val="en-AU"/>
              </w:rPr>
              <w:t>,</w:t>
            </w:r>
            <w:r w:rsidR="00126AA5" w:rsidRPr="00314102">
              <w:rPr>
                <w:rFonts w:ascii="Calibri" w:eastAsia="Times New Roman" w:hAnsi="Calibri" w:cs="Calibri"/>
                <w:sz w:val="20"/>
                <w:szCs w:val="20"/>
                <w:lang w:val="en-AU"/>
              </w:rPr>
              <w:t xml:space="preserve"> ignor</w:t>
            </w:r>
            <w:r w:rsidR="00126AA5">
              <w:rPr>
                <w:rFonts w:ascii="Calibri" w:eastAsia="Times New Roman" w:hAnsi="Calibri" w:cs="Calibri"/>
                <w:sz w:val="20"/>
                <w:szCs w:val="20"/>
                <w:lang w:val="en-AU"/>
              </w:rPr>
              <w:t>ing</w:t>
            </w:r>
            <w:r w:rsidR="00126AA5" w:rsidRPr="00314102">
              <w:rPr>
                <w:rFonts w:ascii="Calibri" w:eastAsia="Times New Roman" w:hAnsi="Calibri" w:cs="Calibri"/>
                <w:sz w:val="20"/>
                <w:szCs w:val="20"/>
                <w:lang w:val="en-AU"/>
              </w:rPr>
              <w:t xml:space="preserve"> aspects that are not relevant.</w:t>
            </w:r>
          </w:p>
          <w:p w14:paraId="01D9853C" w14:textId="7CD00299" w:rsidR="009F4022" w:rsidRPr="00314102" w:rsidRDefault="009F4022" w:rsidP="0048697A">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At this level, students should be able to describe, follow and represent </w:t>
            </w:r>
            <w:r w:rsidR="00C973F2">
              <w:rPr>
                <w:rFonts w:ascii="Calibri" w:eastAsia="Times New Roman" w:hAnsi="Calibri" w:cs="Calibri"/>
                <w:sz w:val="20"/>
                <w:szCs w:val="20"/>
                <w:lang w:val="en-AU"/>
              </w:rPr>
              <w:t xml:space="preserve">an </w:t>
            </w:r>
            <w:r w:rsidRPr="00314102">
              <w:rPr>
                <w:rFonts w:ascii="Calibri" w:eastAsia="Times New Roman" w:hAnsi="Calibri" w:cs="Calibri"/>
                <w:sz w:val="20"/>
                <w:szCs w:val="20"/>
                <w:lang w:val="en-AU"/>
              </w:rPr>
              <w:t xml:space="preserve">algorithm, which </w:t>
            </w:r>
            <w:r w:rsidR="00C973F2">
              <w:rPr>
                <w:rFonts w:ascii="Calibri" w:eastAsia="Times New Roman" w:hAnsi="Calibri" w:cs="Calibri"/>
                <w:sz w:val="20"/>
                <w:szCs w:val="20"/>
                <w:lang w:val="en-AU"/>
              </w:rPr>
              <w:t xml:space="preserve">is </w:t>
            </w:r>
            <w:r w:rsidRPr="00314102">
              <w:rPr>
                <w:rFonts w:ascii="Calibri" w:eastAsia="Times New Roman" w:hAnsi="Calibri" w:cs="Calibri"/>
                <w:sz w:val="20"/>
                <w:szCs w:val="20"/>
                <w:lang w:val="en-AU"/>
              </w:rPr>
              <w:t>a sequence of steps for carrying out instructions to solve</w:t>
            </w:r>
            <w:r w:rsidR="0048697A">
              <w:rPr>
                <w:rFonts w:ascii="Calibri" w:eastAsia="Times New Roman" w:hAnsi="Calibri" w:cs="Calibri"/>
                <w:sz w:val="20"/>
                <w:szCs w:val="20"/>
                <w:lang w:val="en-AU"/>
              </w:rPr>
              <w:t xml:space="preserve"> a</w:t>
            </w:r>
            <w:r w:rsidRPr="00314102">
              <w:rPr>
                <w:rFonts w:ascii="Calibri" w:eastAsia="Times New Roman" w:hAnsi="Calibri" w:cs="Calibri"/>
                <w:sz w:val="20"/>
                <w:szCs w:val="20"/>
                <w:lang w:val="en-AU"/>
              </w:rPr>
              <w:t xml:space="preserve"> problem or achieve </w:t>
            </w:r>
            <w:r w:rsidR="0048697A">
              <w:rPr>
                <w:rFonts w:ascii="Calibri" w:eastAsia="Times New Roman" w:hAnsi="Calibri" w:cs="Calibri"/>
                <w:sz w:val="20"/>
                <w:szCs w:val="20"/>
                <w:lang w:val="en-AU"/>
              </w:rPr>
              <w:t xml:space="preserve">a </w:t>
            </w:r>
            <w:r w:rsidRPr="00314102">
              <w:rPr>
                <w:rFonts w:ascii="Calibri" w:eastAsia="Times New Roman" w:hAnsi="Calibri" w:cs="Calibri"/>
                <w:sz w:val="20"/>
                <w:szCs w:val="20"/>
                <w:lang w:val="en-AU"/>
              </w:rPr>
              <w:t xml:space="preserve">desired outcome. </w:t>
            </w:r>
            <w:r w:rsidR="00994C28">
              <w:rPr>
                <w:rFonts w:ascii="Calibri" w:eastAsia="Times New Roman" w:hAnsi="Calibri" w:cs="Calibri"/>
                <w:sz w:val="20"/>
                <w:szCs w:val="20"/>
                <w:lang w:val="en-AU"/>
              </w:rPr>
              <w:t>I</w:t>
            </w:r>
            <w:r w:rsidRPr="00314102">
              <w:rPr>
                <w:rFonts w:ascii="Calibri" w:eastAsia="Times New Roman" w:hAnsi="Calibri" w:cs="Calibri"/>
                <w:sz w:val="20"/>
                <w:szCs w:val="20"/>
                <w:lang w:val="en-AU"/>
              </w:rPr>
              <w:t xml:space="preserve">t is suggested that </w:t>
            </w:r>
            <w:r w:rsidR="00994C28">
              <w:rPr>
                <w:rFonts w:ascii="Calibri" w:eastAsia="Times New Roman" w:hAnsi="Calibri" w:cs="Calibri"/>
                <w:sz w:val="20"/>
                <w:szCs w:val="20"/>
                <w:lang w:val="en-AU"/>
              </w:rPr>
              <w:t>students</w:t>
            </w:r>
            <w:r w:rsidRPr="00314102">
              <w:rPr>
                <w:rFonts w:ascii="Calibri" w:eastAsia="Times New Roman" w:hAnsi="Calibri" w:cs="Calibri"/>
                <w:sz w:val="20"/>
                <w:szCs w:val="20"/>
                <w:lang w:val="en-AU"/>
              </w:rPr>
              <w:t xml:space="preserve"> begin their learning by following instructions issued by others about completing a task. </w:t>
            </w:r>
            <w:r w:rsidR="00994C28">
              <w:rPr>
                <w:rFonts w:ascii="Calibri" w:eastAsia="Times New Roman" w:hAnsi="Calibri" w:cs="Calibri"/>
                <w:sz w:val="20"/>
                <w:szCs w:val="20"/>
                <w:lang w:val="en-AU"/>
              </w:rPr>
              <w:t xml:space="preserve">This will help them to </w:t>
            </w:r>
            <w:r w:rsidR="00994C28" w:rsidRPr="00314102">
              <w:rPr>
                <w:rFonts w:ascii="Calibri" w:eastAsia="Times New Roman" w:hAnsi="Calibri" w:cs="Calibri"/>
                <w:sz w:val="20"/>
                <w:szCs w:val="20"/>
                <w:lang w:val="en-AU"/>
              </w:rPr>
              <w:t>build knowledge and skills in abstraction as well as skills in writing algorithms</w:t>
            </w:r>
            <w:r w:rsidR="00994C28">
              <w:rPr>
                <w:rFonts w:ascii="Calibri" w:eastAsia="Times New Roman" w:hAnsi="Calibri" w:cs="Calibri"/>
                <w:sz w:val="20"/>
                <w:szCs w:val="20"/>
                <w:lang w:val="en-AU"/>
              </w:rPr>
              <w:t>.</w:t>
            </w:r>
          </w:p>
        </w:tc>
        <w:tc>
          <w:tcPr>
            <w:tcW w:w="4364" w:type="dxa"/>
          </w:tcPr>
          <w:p w14:paraId="10D8F77C" w14:textId="32DC030E" w:rsidR="009F4022" w:rsidRPr="00314102" w:rsidRDefault="009F4022" w:rsidP="00D269F6">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Describing a sequence involves students thinking logically – deciding the order in which instructions need to be followed. Students could giv</w:t>
            </w:r>
            <w:r w:rsidR="002168AB">
              <w:rPr>
                <w:rFonts w:ascii="Calibri" w:eastAsia="Times New Roman" w:hAnsi="Calibri" w:cs="Calibri"/>
                <w:sz w:val="20"/>
                <w:szCs w:val="20"/>
                <w:lang w:val="en-AU"/>
              </w:rPr>
              <w:t>e</w:t>
            </w:r>
            <w:r w:rsidRPr="00314102">
              <w:rPr>
                <w:rFonts w:ascii="Calibri" w:eastAsia="Times New Roman" w:hAnsi="Calibri" w:cs="Calibri"/>
                <w:sz w:val="20"/>
                <w:szCs w:val="20"/>
                <w:lang w:val="en-AU"/>
              </w:rPr>
              <w:t xml:space="preserve"> verbal instructions to another student to complete a task. </w:t>
            </w:r>
          </w:p>
          <w:p w14:paraId="4F838A95" w14:textId="1EA74D3E" w:rsidR="009F4022" w:rsidRPr="00314102" w:rsidRDefault="00682035" w:rsidP="00D269F6">
            <w:pPr>
              <w:spacing w:before="120"/>
              <w:rPr>
                <w:rFonts w:ascii="Calibri" w:eastAsia="Times New Roman" w:hAnsi="Calibri" w:cs="Calibri"/>
                <w:sz w:val="20"/>
                <w:szCs w:val="20"/>
                <w:lang w:val="en-AU"/>
              </w:rPr>
            </w:pPr>
            <w:r>
              <w:rPr>
                <w:rFonts w:ascii="Calibri" w:eastAsia="Times New Roman" w:hAnsi="Calibri" w:cs="Calibri"/>
                <w:sz w:val="20"/>
                <w:szCs w:val="20"/>
                <w:lang w:val="en-AU"/>
              </w:rPr>
              <w:t>When r</w:t>
            </w:r>
            <w:r w:rsidR="009F4022" w:rsidRPr="00314102">
              <w:rPr>
                <w:rFonts w:ascii="Calibri" w:eastAsia="Times New Roman" w:hAnsi="Calibri" w:cs="Calibri"/>
                <w:sz w:val="20"/>
                <w:szCs w:val="20"/>
                <w:lang w:val="en-AU"/>
              </w:rPr>
              <w:t>epresenting an algorithm</w:t>
            </w:r>
            <w:r>
              <w:rPr>
                <w:rFonts w:ascii="Calibri" w:eastAsia="Times New Roman" w:hAnsi="Calibri" w:cs="Calibri"/>
                <w:sz w:val="20"/>
                <w:szCs w:val="20"/>
                <w:lang w:val="en-AU"/>
              </w:rPr>
              <w:t>,</w:t>
            </w:r>
            <w:r w:rsidR="009F4022" w:rsidRPr="00314102">
              <w:rPr>
                <w:rFonts w:ascii="Calibri" w:eastAsia="Times New Roman" w:hAnsi="Calibri" w:cs="Calibri"/>
                <w:sz w:val="20"/>
                <w:szCs w:val="20"/>
                <w:lang w:val="en-AU"/>
              </w:rPr>
              <w:t xml:space="preserve"> the steps and instructions </w:t>
            </w:r>
            <w:r>
              <w:rPr>
                <w:rFonts w:ascii="Calibri" w:eastAsia="Times New Roman" w:hAnsi="Calibri" w:cs="Calibri"/>
                <w:sz w:val="20"/>
                <w:szCs w:val="20"/>
                <w:lang w:val="en-AU"/>
              </w:rPr>
              <w:t xml:space="preserve">need to be documented </w:t>
            </w:r>
            <w:r w:rsidR="009F4022" w:rsidRPr="00314102">
              <w:rPr>
                <w:rFonts w:ascii="Calibri" w:eastAsia="Times New Roman" w:hAnsi="Calibri" w:cs="Calibri"/>
                <w:sz w:val="20"/>
                <w:szCs w:val="20"/>
                <w:lang w:val="en-AU"/>
              </w:rPr>
              <w:t xml:space="preserve">so </w:t>
            </w:r>
            <w:r>
              <w:rPr>
                <w:rFonts w:ascii="Calibri" w:eastAsia="Times New Roman" w:hAnsi="Calibri" w:cs="Calibri"/>
                <w:sz w:val="20"/>
                <w:szCs w:val="20"/>
                <w:lang w:val="en-AU"/>
              </w:rPr>
              <w:t xml:space="preserve">that </w:t>
            </w:r>
            <w:r w:rsidR="00D540FF">
              <w:rPr>
                <w:rFonts w:ascii="Calibri" w:eastAsia="Times New Roman" w:hAnsi="Calibri" w:cs="Calibri"/>
                <w:sz w:val="20"/>
                <w:szCs w:val="20"/>
                <w:lang w:val="en-AU"/>
              </w:rPr>
              <w:t>the</w:t>
            </w:r>
            <w:r w:rsidR="009F4022" w:rsidRPr="00314102">
              <w:rPr>
                <w:rFonts w:ascii="Calibri" w:eastAsia="Times New Roman" w:hAnsi="Calibri" w:cs="Calibri"/>
                <w:sz w:val="20"/>
                <w:szCs w:val="20"/>
                <w:lang w:val="en-AU"/>
              </w:rPr>
              <w:t xml:space="preserve"> task can be carried out as planned. There are different ways that instructions can be documented</w:t>
            </w:r>
            <w:r w:rsidR="00E655FE">
              <w:rPr>
                <w:rFonts w:ascii="Calibri" w:eastAsia="Times New Roman" w:hAnsi="Calibri" w:cs="Calibri"/>
                <w:sz w:val="20"/>
                <w:szCs w:val="20"/>
                <w:lang w:val="en-AU"/>
              </w:rPr>
              <w:t>;</w:t>
            </w:r>
            <w:r w:rsidR="009F4022" w:rsidRPr="00314102">
              <w:rPr>
                <w:rFonts w:ascii="Calibri" w:eastAsia="Times New Roman" w:hAnsi="Calibri" w:cs="Calibri"/>
                <w:sz w:val="20"/>
                <w:szCs w:val="20"/>
                <w:lang w:val="en-AU"/>
              </w:rPr>
              <w:t xml:space="preserve"> for example, cards </w:t>
            </w:r>
            <w:r w:rsidR="000671C4">
              <w:rPr>
                <w:rFonts w:ascii="Calibri" w:eastAsia="Times New Roman" w:hAnsi="Calibri" w:cs="Calibri"/>
                <w:sz w:val="20"/>
                <w:szCs w:val="20"/>
                <w:lang w:val="en-AU"/>
              </w:rPr>
              <w:t xml:space="preserve">or images </w:t>
            </w:r>
            <w:r w:rsidR="009F4022" w:rsidRPr="00314102">
              <w:rPr>
                <w:rFonts w:ascii="Calibri" w:eastAsia="Times New Roman" w:hAnsi="Calibri" w:cs="Calibri"/>
                <w:sz w:val="20"/>
                <w:szCs w:val="20"/>
                <w:lang w:val="en-AU"/>
              </w:rPr>
              <w:t xml:space="preserve">could be arranged to indicate a sequence; </w:t>
            </w:r>
            <w:r w:rsidR="000671C4">
              <w:rPr>
                <w:rFonts w:ascii="Calibri" w:eastAsia="Times New Roman" w:hAnsi="Calibri" w:cs="Calibri"/>
                <w:sz w:val="20"/>
                <w:szCs w:val="20"/>
                <w:lang w:val="en-AU"/>
              </w:rPr>
              <w:t xml:space="preserve">or </w:t>
            </w:r>
            <w:r w:rsidR="009F4022" w:rsidRPr="00314102">
              <w:rPr>
                <w:rFonts w:ascii="Calibri" w:eastAsia="Times New Roman" w:hAnsi="Calibri" w:cs="Calibri"/>
                <w:sz w:val="20"/>
                <w:szCs w:val="20"/>
                <w:lang w:val="en-AU"/>
              </w:rPr>
              <w:t xml:space="preserve">text instructions could be provided. </w:t>
            </w:r>
          </w:p>
          <w:p w14:paraId="04685212" w14:textId="40F2A65A" w:rsidR="009F4022" w:rsidRPr="00314102" w:rsidRDefault="009F4022" w:rsidP="00D269F6">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Some methods are more efficient than others. </w:t>
            </w:r>
          </w:p>
          <w:p w14:paraId="523AFE15" w14:textId="40241130" w:rsidR="009F4022" w:rsidRPr="00314102" w:rsidRDefault="009F4022" w:rsidP="00D269F6">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Students will begin to recognise patterns in their instructions and consider how these could be shown. </w:t>
            </w:r>
          </w:p>
        </w:tc>
        <w:tc>
          <w:tcPr>
            <w:tcW w:w="4364" w:type="dxa"/>
          </w:tcPr>
          <w:p w14:paraId="3C323BBA" w14:textId="4597C0C1"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At this level</w:t>
            </w:r>
            <w:r w:rsidR="00B70D76">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students can carry out instructions using a digital system such as a robotic device.</w:t>
            </w:r>
          </w:p>
          <w:p w14:paraId="6E2A2F13" w14:textId="77777777" w:rsidR="009F4022" w:rsidRPr="00314102" w:rsidRDefault="009F4022" w:rsidP="009F4022">
            <w:pPr>
              <w:rPr>
                <w:rFonts w:ascii="Calibri" w:eastAsia="Times New Roman" w:hAnsi="Calibri" w:cs="Calibri"/>
                <w:sz w:val="20"/>
                <w:szCs w:val="20"/>
                <w:lang w:val="en-AU"/>
              </w:rPr>
            </w:pPr>
          </w:p>
          <w:p w14:paraId="635CEA4E" w14:textId="30C5FED5"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Students develop their design skills by formulating a sequence of steps to solve</w:t>
            </w:r>
            <w:r w:rsidR="000A17EB">
              <w:rPr>
                <w:rFonts w:ascii="Calibri" w:eastAsia="Times New Roman" w:hAnsi="Calibri" w:cs="Calibri"/>
                <w:sz w:val="20"/>
                <w:szCs w:val="20"/>
                <w:lang w:val="en-AU"/>
              </w:rPr>
              <w:t xml:space="preserve"> a</w:t>
            </w:r>
            <w:r w:rsidRPr="00314102">
              <w:rPr>
                <w:rFonts w:ascii="Calibri" w:eastAsia="Times New Roman" w:hAnsi="Calibri" w:cs="Calibri"/>
                <w:sz w:val="20"/>
                <w:szCs w:val="20"/>
                <w:lang w:val="en-AU"/>
              </w:rPr>
              <w:t xml:space="preserve"> problem or achieve a desired outcome</w:t>
            </w:r>
            <w:r w:rsidR="000A17EB">
              <w:rPr>
                <w:rFonts w:ascii="Calibri" w:eastAsia="Times New Roman" w:hAnsi="Calibri" w:cs="Calibri"/>
                <w:sz w:val="20"/>
                <w:szCs w:val="20"/>
                <w:lang w:val="en-AU"/>
              </w:rPr>
              <w:t xml:space="preserve">. This could be </w:t>
            </w:r>
            <w:r w:rsidRPr="00314102">
              <w:rPr>
                <w:rFonts w:ascii="Calibri" w:eastAsia="Times New Roman" w:hAnsi="Calibri" w:cs="Calibri"/>
                <w:sz w:val="20"/>
                <w:szCs w:val="20"/>
                <w:lang w:val="en-AU"/>
              </w:rPr>
              <w:t>identifying steps to control a Bee-Bot</w:t>
            </w:r>
            <w:r w:rsidR="00602688">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or using programming cards to provide instructions. </w:t>
            </w:r>
          </w:p>
          <w:p w14:paraId="7E959CA8" w14:textId="77777777" w:rsidR="009F4022" w:rsidRPr="00314102" w:rsidRDefault="009F4022" w:rsidP="009F4022">
            <w:pPr>
              <w:rPr>
                <w:rFonts w:ascii="Calibri" w:eastAsia="Times New Roman" w:hAnsi="Calibri" w:cs="Calibri"/>
                <w:sz w:val="20"/>
                <w:szCs w:val="20"/>
                <w:lang w:val="en-AU"/>
              </w:rPr>
            </w:pPr>
          </w:p>
          <w:p w14:paraId="1F4DCCD5" w14:textId="08CEA39E" w:rsidR="009F4022" w:rsidRPr="00314102" w:rsidRDefault="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The Bee-Bot can be thought of as a piece of hardware and therefore link</w:t>
            </w:r>
            <w:r w:rsidR="00597226">
              <w:rPr>
                <w:rFonts w:ascii="Calibri" w:eastAsia="Times New Roman" w:hAnsi="Calibri" w:cs="Calibri"/>
                <w:sz w:val="20"/>
                <w:szCs w:val="20"/>
                <w:lang w:val="en-AU"/>
              </w:rPr>
              <w:t>ed</w:t>
            </w:r>
            <w:r w:rsidRPr="00314102">
              <w:rPr>
                <w:rFonts w:ascii="Calibri" w:eastAsia="Times New Roman" w:hAnsi="Calibri" w:cs="Calibri"/>
                <w:sz w:val="20"/>
                <w:szCs w:val="20"/>
                <w:lang w:val="en-AU"/>
              </w:rPr>
              <w:t xml:space="preserve"> into the way digital systems operate with an input and output. </w:t>
            </w:r>
          </w:p>
        </w:tc>
        <w:tc>
          <w:tcPr>
            <w:tcW w:w="4364" w:type="dxa"/>
          </w:tcPr>
          <w:p w14:paraId="06B7C366" w14:textId="02EEC5F0" w:rsidR="009F4022" w:rsidRPr="00314102" w:rsidRDefault="009F4022" w:rsidP="00824630">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Algorithms are used around us every day. For example, algorithms are used </w:t>
            </w:r>
            <w:r w:rsidR="00075A47">
              <w:rPr>
                <w:rFonts w:ascii="Calibri" w:eastAsia="Times New Roman" w:hAnsi="Calibri" w:cs="Calibri"/>
                <w:sz w:val="20"/>
                <w:szCs w:val="20"/>
                <w:lang w:val="en-AU"/>
              </w:rPr>
              <w:t>to</w:t>
            </w:r>
            <w:r w:rsidR="00075A47" w:rsidRPr="00314102">
              <w:rPr>
                <w:rFonts w:ascii="Calibri" w:eastAsia="Times New Roman" w:hAnsi="Calibri" w:cs="Calibri"/>
                <w:sz w:val="20"/>
                <w:szCs w:val="20"/>
                <w:lang w:val="en-AU"/>
              </w:rPr>
              <w:t xml:space="preserve"> </w:t>
            </w:r>
            <w:r w:rsidRPr="00314102">
              <w:rPr>
                <w:rFonts w:ascii="Calibri" w:eastAsia="Times New Roman" w:hAnsi="Calibri" w:cs="Calibri"/>
                <w:sz w:val="20"/>
                <w:szCs w:val="20"/>
                <w:lang w:val="en-AU"/>
              </w:rPr>
              <w:t xml:space="preserve">control traffic lights, the scores in a computer game and the advertisements on websites. Any digital automated process is instructed to behave in a particular way because of the decisions and steps that have been designed and carried out for the solution. Note: </w:t>
            </w:r>
            <w:r w:rsidR="00850E25">
              <w:rPr>
                <w:rFonts w:ascii="Calibri" w:eastAsia="Times New Roman" w:hAnsi="Calibri" w:cs="Calibri"/>
                <w:sz w:val="20"/>
                <w:szCs w:val="20"/>
                <w:lang w:val="en-AU"/>
              </w:rPr>
              <w:t>A</w:t>
            </w:r>
            <w:r w:rsidR="00C3345B">
              <w:rPr>
                <w:rFonts w:ascii="Calibri" w:eastAsia="Times New Roman" w:hAnsi="Calibri" w:cs="Calibri"/>
                <w:sz w:val="20"/>
                <w:szCs w:val="20"/>
                <w:lang w:val="en-AU"/>
              </w:rPr>
              <w:t>n a</w:t>
            </w:r>
            <w:r w:rsidRPr="00314102">
              <w:rPr>
                <w:rFonts w:ascii="Calibri" w:eastAsia="Times New Roman" w:hAnsi="Calibri" w:cs="Calibri"/>
                <w:sz w:val="20"/>
                <w:szCs w:val="20"/>
                <w:lang w:val="en-AU"/>
              </w:rPr>
              <w:t xml:space="preserve">lgorithm </w:t>
            </w:r>
            <w:r w:rsidR="00850E25">
              <w:rPr>
                <w:rFonts w:ascii="Calibri" w:eastAsia="Times New Roman" w:hAnsi="Calibri" w:cs="Calibri"/>
                <w:sz w:val="20"/>
                <w:szCs w:val="20"/>
                <w:lang w:val="en-AU"/>
              </w:rPr>
              <w:t>can</w:t>
            </w:r>
            <w:r w:rsidR="00850E25" w:rsidRPr="00314102">
              <w:rPr>
                <w:rFonts w:ascii="Calibri" w:eastAsia="Times New Roman" w:hAnsi="Calibri" w:cs="Calibri"/>
                <w:sz w:val="20"/>
                <w:szCs w:val="20"/>
                <w:lang w:val="en-AU"/>
              </w:rPr>
              <w:t xml:space="preserve"> </w:t>
            </w:r>
            <w:r w:rsidR="00850E25">
              <w:rPr>
                <w:rFonts w:ascii="Calibri" w:eastAsia="Times New Roman" w:hAnsi="Calibri" w:cs="Calibri"/>
                <w:sz w:val="20"/>
                <w:szCs w:val="20"/>
                <w:lang w:val="en-AU"/>
              </w:rPr>
              <w:t xml:space="preserve">be used </w:t>
            </w:r>
            <w:r w:rsidRPr="00314102">
              <w:rPr>
                <w:rFonts w:ascii="Calibri" w:eastAsia="Times New Roman" w:hAnsi="Calibri" w:cs="Calibri"/>
                <w:sz w:val="20"/>
                <w:szCs w:val="20"/>
                <w:lang w:val="en-AU"/>
              </w:rPr>
              <w:t xml:space="preserve">not </w:t>
            </w:r>
            <w:r w:rsidR="00850E25">
              <w:rPr>
                <w:rFonts w:ascii="Calibri" w:eastAsia="Times New Roman" w:hAnsi="Calibri" w:cs="Calibri"/>
                <w:sz w:val="20"/>
                <w:szCs w:val="20"/>
                <w:lang w:val="en-AU"/>
              </w:rPr>
              <w:t>only to</w:t>
            </w:r>
            <w:r w:rsidRPr="00314102">
              <w:rPr>
                <w:rFonts w:ascii="Calibri" w:eastAsia="Times New Roman" w:hAnsi="Calibri" w:cs="Calibri"/>
                <w:sz w:val="20"/>
                <w:szCs w:val="20"/>
                <w:lang w:val="en-AU"/>
              </w:rPr>
              <w:t xml:space="preserve"> describ</w:t>
            </w:r>
            <w:r w:rsidR="00850E25">
              <w:rPr>
                <w:rFonts w:ascii="Calibri" w:eastAsia="Times New Roman" w:hAnsi="Calibri" w:cs="Calibri"/>
                <w:sz w:val="20"/>
                <w:szCs w:val="20"/>
                <w:lang w:val="en-AU"/>
              </w:rPr>
              <w:t>e</w:t>
            </w:r>
            <w:r w:rsidRPr="00314102">
              <w:rPr>
                <w:rFonts w:ascii="Calibri" w:eastAsia="Times New Roman" w:hAnsi="Calibri" w:cs="Calibri"/>
                <w:sz w:val="20"/>
                <w:szCs w:val="20"/>
                <w:lang w:val="en-AU"/>
              </w:rPr>
              <w:t xml:space="preserve"> a digital solution, </w:t>
            </w:r>
            <w:r w:rsidR="00850E25">
              <w:rPr>
                <w:rFonts w:ascii="Calibri" w:eastAsia="Times New Roman" w:hAnsi="Calibri" w:cs="Calibri"/>
                <w:sz w:val="20"/>
                <w:szCs w:val="20"/>
                <w:lang w:val="en-AU"/>
              </w:rPr>
              <w:t xml:space="preserve">but </w:t>
            </w:r>
            <w:r w:rsidR="00C3345B">
              <w:rPr>
                <w:rFonts w:ascii="Calibri" w:eastAsia="Times New Roman" w:hAnsi="Calibri" w:cs="Calibri"/>
                <w:sz w:val="20"/>
                <w:szCs w:val="20"/>
                <w:lang w:val="en-AU"/>
              </w:rPr>
              <w:t xml:space="preserve">also </w:t>
            </w:r>
            <w:r w:rsidR="00850E25">
              <w:rPr>
                <w:rFonts w:ascii="Calibri" w:eastAsia="Times New Roman" w:hAnsi="Calibri" w:cs="Calibri"/>
                <w:sz w:val="20"/>
                <w:szCs w:val="20"/>
                <w:lang w:val="en-AU"/>
              </w:rPr>
              <w:t>to</w:t>
            </w:r>
            <w:r w:rsidRPr="00314102">
              <w:rPr>
                <w:rFonts w:ascii="Calibri" w:eastAsia="Times New Roman" w:hAnsi="Calibri" w:cs="Calibri"/>
                <w:sz w:val="20"/>
                <w:szCs w:val="20"/>
                <w:lang w:val="en-AU"/>
              </w:rPr>
              <w:t xml:space="preserve"> describe an everyday process such as cleaning teeth or making a salad. </w:t>
            </w:r>
          </w:p>
          <w:p w14:paraId="0CCA195D" w14:textId="7C43990A" w:rsidR="009F4022" w:rsidRPr="00314102" w:rsidRDefault="00370F4F" w:rsidP="00824630">
            <w:pPr>
              <w:spacing w:before="120"/>
              <w:rPr>
                <w:rFonts w:ascii="Calibri" w:eastAsia="Times New Roman" w:hAnsi="Calibri" w:cs="Calibri"/>
                <w:sz w:val="20"/>
                <w:szCs w:val="20"/>
                <w:lang w:val="en-AU"/>
              </w:rPr>
            </w:pPr>
            <w:r>
              <w:rPr>
                <w:rFonts w:ascii="Calibri" w:eastAsia="Times New Roman" w:hAnsi="Calibri" w:cs="Calibri"/>
                <w:sz w:val="20"/>
                <w:szCs w:val="20"/>
                <w:lang w:val="en-AU"/>
              </w:rPr>
              <w:t>In t</w:t>
            </w:r>
            <w:r w:rsidR="009F4022" w:rsidRPr="00314102">
              <w:rPr>
                <w:rFonts w:ascii="Calibri" w:eastAsia="Times New Roman" w:hAnsi="Calibri" w:cs="Calibri"/>
                <w:sz w:val="20"/>
                <w:szCs w:val="20"/>
                <w:lang w:val="en-AU"/>
              </w:rPr>
              <w:t>his activity</w:t>
            </w:r>
            <w:r>
              <w:rPr>
                <w:rFonts w:ascii="Calibri" w:eastAsia="Times New Roman" w:hAnsi="Calibri" w:cs="Calibri"/>
                <w:sz w:val="20"/>
                <w:szCs w:val="20"/>
                <w:lang w:val="en-AU"/>
              </w:rPr>
              <w:t>,</w:t>
            </w:r>
            <w:r w:rsidR="009F4022" w:rsidRPr="00314102">
              <w:rPr>
                <w:rFonts w:ascii="Calibri" w:eastAsia="Times New Roman" w:hAnsi="Calibri" w:cs="Calibri"/>
                <w:sz w:val="20"/>
                <w:szCs w:val="20"/>
                <w:lang w:val="en-AU"/>
              </w:rPr>
              <w:t xml:space="preserve"> students inquir</w:t>
            </w:r>
            <w:r>
              <w:rPr>
                <w:rFonts w:ascii="Calibri" w:eastAsia="Times New Roman" w:hAnsi="Calibri" w:cs="Calibri"/>
                <w:sz w:val="20"/>
                <w:szCs w:val="20"/>
                <w:lang w:val="en-AU"/>
              </w:rPr>
              <w:t>e</w:t>
            </w:r>
            <w:r w:rsidR="009F4022" w:rsidRPr="00314102">
              <w:rPr>
                <w:rFonts w:ascii="Calibri" w:eastAsia="Times New Roman" w:hAnsi="Calibri" w:cs="Calibri"/>
                <w:sz w:val="20"/>
                <w:szCs w:val="20"/>
                <w:lang w:val="en-AU"/>
              </w:rPr>
              <w:t xml:space="preserve"> into an everyday process</w:t>
            </w:r>
            <w:r>
              <w:rPr>
                <w:rFonts w:ascii="Calibri" w:eastAsia="Times New Roman" w:hAnsi="Calibri" w:cs="Calibri"/>
                <w:sz w:val="20"/>
                <w:szCs w:val="20"/>
                <w:lang w:val="en-AU"/>
              </w:rPr>
              <w:t>,</w:t>
            </w:r>
            <w:r w:rsidR="009F4022" w:rsidRPr="00314102">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and </w:t>
            </w:r>
            <w:r w:rsidR="009F4022" w:rsidRPr="00314102">
              <w:rPr>
                <w:rFonts w:ascii="Calibri" w:eastAsia="Times New Roman" w:hAnsi="Calibri" w:cs="Calibri"/>
                <w:sz w:val="20"/>
                <w:szCs w:val="20"/>
                <w:lang w:val="en-AU"/>
              </w:rPr>
              <w:t xml:space="preserve">represent the decisions made and steps taken to carry out that process. </w:t>
            </w:r>
          </w:p>
          <w:p w14:paraId="5C109115" w14:textId="2DADA3C1" w:rsidR="009F4022" w:rsidRPr="00314102" w:rsidRDefault="003D686C">
            <w:pPr>
              <w:spacing w:before="120"/>
              <w:rPr>
                <w:rFonts w:ascii="Calibri" w:eastAsia="Times New Roman" w:hAnsi="Calibri" w:cs="Calibri"/>
                <w:sz w:val="20"/>
                <w:szCs w:val="20"/>
                <w:lang w:val="en-AU"/>
              </w:rPr>
            </w:pPr>
            <w:r>
              <w:rPr>
                <w:rFonts w:ascii="Calibri" w:eastAsia="Times New Roman" w:hAnsi="Calibri" w:cs="Calibri"/>
                <w:sz w:val="20"/>
                <w:szCs w:val="20"/>
                <w:lang w:val="en-AU"/>
              </w:rPr>
              <w:t>Students c</w:t>
            </w:r>
            <w:r w:rsidR="009F4022" w:rsidRPr="00314102">
              <w:rPr>
                <w:rFonts w:ascii="Calibri" w:eastAsia="Times New Roman" w:hAnsi="Calibri" w:cs="Calibri"/>
                <w:sz w:val="20"/>
                <w:szCs w:val="20"/>
                <w:lang w:val="en-AU"/>
              </w:rPr>
              <w:t>onnect algorithms to everyday events</w:t>
            </w:r>
            <w:r>
              <w:rPr>
                <w:rFonts w:ascii="Calibri" w:eastAsia="Times New Roman" w:hAnsi="Calibri" w:cs="Calibri"/>
                <w:sz w:val="20"/>
                <w:szCs w:val="20"/>
                <w:lang w:val="en-AU"/>
              </w:rPr>
              <w:t>; this</w:t>
            </w:r>
            <w:r w:rsidR="009F4022" w:rsidRPr="00314102">
              <w:rPr>
                <w:rFonts w:ascii="Calibri" w:eastAsia="Times New Roman" w:hAnsi="Calibri" w:cs="Calibri"/>
                <w:sz w:val="20"/>
                <w:szCs w:val="20"/>
                <w:lang w:val="en-AU"/>
              </w:rPr>
              <w:t xml:space="preserve"> helps </w:t>
            </w:r>
            <w:r>
              <w:rPr>
                <w:rFonts w:ascii="Calibri" w:eastAsia="Times New Roman" w:hAnsi="Calibri" w:cs="Calibri"/>
                <w:sz w:val="20"/>
                <w:szCs w:val="20"/>
                <w:lang w:val="en-AU"/>
              </w:rPr>
              <w:t>them to</w:t>
            </w:r>
            <w:r w:rsidR="009F4022" w:rsidRPr="00314102">
              <w:rPr>
                <w:rFonts w:ascii="Calibri" w:eastAsia="Times New Roman" w:hAnsi="Calibri" w:cs="Calibri"/>
                <w:sz w:val="20"/>
                <w:szCs w:val="20"/>
                <w:lang w:val="en-AU"/>
              </w:rPr>
              <w:t xml:space="preserve"> recognise the relevance of what they are learning. </w:t>
            </w:r>
          </w:p>
        </w:tc>
      </w:tr>
      <w:tr w:rsidR="009F4022" w:rsidRPr="00314102" w14:paraId="53FB89EE" w14:textId="77777777" w:rsidTr="00141263">
        <w:tc>
          <w:tcPr>
            <w:tcW w:w="2245" w:type="dxa"/>
          </w:tcPr>
          <w:p w14:paraId="0727179C" w14:textId="77777777"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The focus of the learning (in simple terms)</w:t>
            </w:r>
          </w:p>
          <w:p w14:paraId="01C1651D" w14:textId="77777777" w:rsidR="009F4022" w:rsidRPr="00314102" w:rsidRDefault="009F4022" w:rsidP="009F4022">
            <w:pPr>
              <w:rPr>
                <w:rFonts w:ascii="Calibri" w:eastAsia="Times New Roman" w:hAnsi="Calibri" w:cs="Calibri"/>
                <w:sz w:val="20"/>
                <w:szCs w:val="20"/>
                <w:lang w:val="en-AU"/>
              </w:rPr>
            </w:pPr>
          </w:p>
        </w:tc>
        <w:tc>
          <w:tcPr>
            <w:tcW w:w="4590" w:type="dxa"/>
          </w:tcPr>
          <w:p w14:paraId="253F978B" w14:textId="30108CF2" w:rsidR="00690EED" w:rsidRDefault="009F4022" w:rsidP="00585AEA">
            <w:pPr>
              <w:spacing w:after="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The focus of this learning is on students being able to follow instructions.  </w:t>
            </w:r>
          </w:p>
          <w:p w14:paraId="55B89CAD" w14:textId="77777777" w:rsidR="00C37C19" w:rsidRDefault="009F4022" w:rsidP="00585AEA">
            <w:pPr>
              <w:spacing w:after="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Begin by selecting some students to carry out teacher-provided instructions such as placing a book on another student’s table or putting some rubbish in the bin. </w:t>
            </w:r>
          </w:p>
          <w:p w14:paraId="22116869" w14:textId="77777777" w:rsidR="007651D9" w:rsidRDefault="009F4022" w:rsidP="00585AEA">
            <w:pPr>
              <w:spacing w:after="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Provide a ‘normal’ instruction, one that does not explicitly state every move or action. This illustrates the key features of a solution, but it hides lots of detail. </w:t>
            </w:r>
          </w:p>
          <w:p w14:paraId="48C9B833" w14:textId="48064F86" w:rsidR="009F4022" w:rsidRPr="00314102" w:rsidRDefault="009F4022" w:rsidP="007C4C1D">
            <w:pPr>
              <w:spacing w:after="120"/>
              <w:rPr>
                <w:rFonts w:ascii="Calibri" w:eastAsia="Times New Roman" w:hAnsi="Calibri" w:cs="Calibri"/>
                <w:i/>
                <w:sz w:val="20"/>
                <w:szCs w:val="20"/>
                <w:lang w:val="en-AU"/>
              </w:rPr>
            </w:pPr>
            <w:r w:rsidRPr="00314102">
              <w:rPr>
                <w:rFonts w:ascii="Calibri" w:eastAsia="Times New Roman" w:hAnsi="Calibri" w:cs="Calibri"/>
                <w:sz w:val="20"/>
                <w:szCs w:val="20"/>
                <w:lang w:val="en-AU"/>
              </w:rPr>
              <w:t xml:space="preserve">Students can suggest all of the other instructions that were </w:t>
            </w:r>
            <w:r w:rsidRPr="00314102">
              <w:rPr>
                <w:rFonts w:ascii="Calibri" w:eastAsia="Times New Roman" w:hAnsi="Calibri" w:cs="Calibri"/>
                <w:b/>
                <w:sz w:val="20"/>
                <w:szCs w:val="20"/>
                <w:lang w:val="en-AU"/>
              </w:rPr>
              <w:t xml:space="preserve">not </w:t>
            </w:r>
            <w:r w:rsidRPr="00314102">
              <w:rPr>
                <w:rFonts w:ascii="Calibri" w:eastAsia="Times New Roman" w:hAnsi="Calibri" w:cs="Calibri"/>
                <w:sz w:val="20"/>
                <w:szCs w:val="20"/>
                <w:lang w:val="en-AU"/>
              </w:rPr>
              <w:t xml:space="preserve">given, and then discuss that </w:t>
            </w:r>
            <w:r w:rsidR="007C4C1D">
              <w:rPr>
                <w:rFonts w:ascii="Calibri" w:eastAsia="Times New Roman" w:hAnsi="Calibri" w:cs="Calibri"/>
                <w:sz w:val="20"/>
                <w:szCs w:val="20"/>
                <w:lang w:val="en-AU"/>
              </w:rPr>
              <w:t>because</w:t>
            </w:r>
            <w:r w:rsidRPr="00314102">
              <w:rPr>
                <w:rFonts w:ascii="Calibri" w:eastAsia="Times New Roman" w:hAnsi="Calibri" w:cs="Calibri"/>
                <w:sz w:val="20"/>
                <w:szCs w:val="20"/>
                <w:lang w:val="en-AU"/>
              </w:rPr>
              <w:t xml:space="preserve"> digital </w:t>
            </w:r>
            <w:r w:rsidRPr="00314102">
              <w:rPr>
                <w:rFonts w:ascii="Calibri" w:eastAsia="Times New Roman" w:hAnsi="Calibri" w:cs="Calibri"/>
                <w:sz w:val="20"/>
                <w:szCs w:val="20"/>
                <w:lang w:val="en-AU"/>
              </w:rPr>
              <w:lastRenderedPageBreak/>
              <w:t>systems are not human they need specific instructions.</w:t>
            </w:r>
          </w:p>
        </w:tc>
        <w:tc>
          <w:tcPr>
            <w:tcW w:w="4364" w:type="dxa"/>
          </w:tcPr>
          <w:p w14:paraId="59882E27" w14:textId="557D41ED" w:rsidR="009F4022" w:rsidRDefault="00C310B3" w:rsidP="00787F60">
            <w:pPr>
              <w:spacing w:before="120"/>
              <w:rPr>
                <w:rFonts w:ascii="Calibri" w:eastAsia="Times New Roman" w:hAnsi="Calibri" w:cs="Calibri"/>
                <w:sz w:val="20"/>
                <w:szCs w:val="20"/>
                <w:lang w:val="en-AU"/>
              </w:rPr>
            </w:pPr>
            <w:r>
              <w:rPr>
                <w:rFonts w:ascii="Calibri" w:eastAsia="Times New Roman" w:hAnsi="Calibri" w:cs="Calibri"/>
                <w:sz w:val="20"/>
                <w:szCs w:val="20"/>
                <w:lang w:val="en-AU"/>
              </w:rPr>
              <w:lastRenderedPageBreak/>
              <w:t xml:space="preserve">Students can begin </w:t>
            </w:r>
            <w:r w:rsidR="009F4022" w:rsidRPr="00314102">
              <w:rPr>
                <w:rFonts w:ascii="Calibri" w:eastAsia="Times New Roman" w:hAnsi="Calibri" w:cs="Calibri"/>
                <w:sz w:val="20"/>
                <w:szCs w:val="20"/>
                <w:lang w:val="en-AU"/>
              </w:rPr>
              <w:t>explor</w:t>
            </w:r>
            <w:r>
              <w:rPr>
                <w:rFonts w:ascii="Calibri" w:eastAsia="Times New Roman" w:hAnsi="Calibri" w:cs="Calibri"/>
                <w:sz w:val="20"/>
                <w:szCs w:val="20"/>
                <w:lang w:val="en-AU"/>
              </w:rPr>
              <w:t>ing</w:t>
            </w:r>
            <w:r w:rsidR="009F4022" w:rsidRPr="00314102">
              <w:rPr>
                <w:rFonts w:ascii="Calibri" w:eastAsia="Times New Roman" w:hAnsi="Calibri" w:cs="Calibri"/>
                <w:sz w:val="20"/>
                <w:szCs w:val="20"/>
                <w:lang w:val="en-AU"/>
              </w:rPr>
              <w:t xml:space="preserve"> algorithms </w:t>
            </w:r>
            <w:r>
              <w:rPr>
                <w:rFonts w:ascii="Calibri" w:eastAsia="Times New Roman" w:hAnsi="Calibri" w:cs="Calibri"/>
                <w:sz w:val="20"/>
                <w:szCs w:val="20"/>
                <w:lang w:val="en-AU"/>
              </w:rPr>
              <w:t xml:space="preserve">by </w:t>
            </w:r>
            <w:r w:rsidR="009F4022" w:rsidRPr="00314102">
              <w:rPr>
                <w:rFonts w:ascii="Calibri" w:eastAsia="Times New Roman" w:hAnsi="Calibri" w:cs="Calibri"/>
                <w:sz w:val="20"/>
                <w:szCs w:val="20"/>
                <w:lang w:val="en-AU"/>
              </w:rPr>
              <w:t>look</w:t>
            </w:r>
            <w:r>
              <w:rPr>
                <w:rFonts w:ascii="Calibri" w:eastAsia="Times New Roman" w:hAnsi="Calibri" w:cs="Calibri"/>
                <w:sz w:val="20"/>
                <w:szCs w:val="20"/>
                <w:lang w:val="en-AU"/>
              </w:rPr>
              <w:t>ing</w:t>
            </w:r>
            <w:r w:rsidR="009F4022" w:rsidRPr="00314102">
              <w:rPr>
                <w:rFonts w:ascii="Calibri" w:eastAsia="Times New Roman" w:hAnsi="Calibri" w:cs="Calibri"/>
                <w:sz w:val="20"/>
                <w:szCs w:val="20"/>
                <w:lang w:val="en-AU"/>
              </w:rPr>
              <w:t xml:space="preserve"> at familiar activities. </w:t>
            </w:r>
            <w:r w:rsidR="00761149">
              <w:rPr>
                <w:rFonts w:ascii="Calibri" w:eastAsia="Times New Roman" w:hAnsi="Calibri" w:cs="Calibri"/>
                <w:sz w:val="20"/>
                <w:szCs w:val="20"/>
                <w:lang w:val="en-AU"/>
              </w:rPr>
              <w:t>Ask students to i</w:t>
            </w:r>
            <w:r w:rsidR="009F4022" w:rsidRPr="00314102">
              <w:rPr>
                <w:rFonts w:ascii="Calibri" w:eastAsia="Times New Roman" w:hAnsi="Calibri" w:cs="Calibri"/>
                <w:sz w:val="20"/>
                <w:szCs w:val="20"/>
                <w:lang w:val="en-AU"/>
              </w:rPr>
              <w:t xml:space="preserve">dentify the steps involved </w:t>
            </w:r>
            <w:r w:rsidR="000E2601">
              <w:rPr>
                <w:rFonts w:ascii="Calibri" w:eastAsia="Times New Roman" w:hAnsi="Calibri" w:cs="Calibri"/>
                <w:sz w:val="20"/>
                <w:szCs w:val="20"/>
                <w:lang w:val="en-AU"/>
              </w:rPr>
              <w:t xml:space="preserve">in a task </w:t>
            </w:r>
            <w:r w:rsidR="009F4022" w:rsidRPr="00314102">
              <w:rPr>
                <w:rFonts w:ascii="Calibri" w:eastAsia="Times New Roman" w:hAnsi="Calibri" w:cs="Calibri"/>
                <w:sz w:val="20"/>
                <w:szCs w:val="20"/>
                <w:lang w:val="en-AU"/>
              </w:rPr>
              <w:t xml:space="preserve">and </w:t>
            </w:r>
            <w:r w:rsidR="004B468E">
              <w:rPr>
                <w:rFonts w:ascii="Calibri" w:eastAsia="Times New Roman" w:hAnsi="Calibri" w:cs="Calibri"/>
                <w:sz w:val="20"/>
                <w:szCs w:val="20"/>
                <w:lang w:val="en-AU"/>
              </w:rPr>
              <w:t xml:space="preserve">to </w:t>
            </w:r>
            <w:r w:rsidR="009F4022" w:rsidRPr="00314102">
              <w:rPr>
                <w:rFonts w:ascii="Calibri" w:eastAsia="Times New Roman" w:hAnsi="Calibri" w:cs="Calibri"/>
                <w:sz w:val="20"/>
                <w:szCs w:val="20"/>
                <w:lang w:val="en-AU"/>
              </w:rPr>
              <w:t xml:space="preserve">create instructions for someone </w:t>
            </w:r>
            <w:r w:rsidR="004B468E">
              <w:rPr>
                <w:rFonts w:ascii="Calibri" w:eastAsia="Times New Roman" w:hAnsi="Calibri" w:cs="Calibri"/>
                <w:sz w:val="20"/>
                <w:szCs w:val="20"/>
                <w:lang w:val="en-AU"/>
              </w:rPr>
              <w:t>to follow. Relevant examples might</w:t>
            </w:r>
            <w:r w:rsidR="009F4022" w:rsidRPr="00314102">
              <w:rPr>
                <w:rFonts w:ascii="Calibri" w:eastAsia="Times New Roman" w:hAnsi="Calibri" w:cs="Calibri"/>
                <w:sz w:val="20"/>
                <w:szCs w:val="20"/>
                <w:lang w:val="en-AU"/>
              </w:rPr>
              <w:t xml:space="preserve"> include cleaning teeth, getting ready for school</w:t>
            </w:r>
            <w:r w:rsidR="000C2BAF">
              <w:rPr>
                <w:rFonts w:ascii="Calibri" w:eastAsia="Times New Roman" w:hAnsi="Calibri" w:cs="Calibri"/>
                <w:sz w:val="20"/>
                <w:szCs w:val="20"/>
                <w:lang w:val="en-AU"/>
              </w:rPr>
              <w:t xml:space="preserve"> </w:t>
            </w:r>
            <w:r w:rsidR="00AC06BC">
              <w:rPr>
                <w:rFonts w:ascii="Calibri" w:eastAsia="Times New Roman" w:hAnsi="Calibri" w:cs="Calibri"/>
                <w:sz w:val="20"/>
                <w:szCs w:val="20"/>
                <w:lang w:val="en-AU"/>
              </w:rPr>
              <w:t>or</w:t>
            </w:r>
            <w:r w:rsidR="009F4022" w:rsidRPr="00314102">
              <w:rPr>
                <w:rFonts w:ascii="Calibri" w:eastAsia="Times New Roman" w:hAnsi="Calibri" w:cs="Calibri"/>
                <w:sz w:val="20"/>
                <w:szCs w:val="20"/>
                <w:lang w:val="en-AU"/>
              </w:rPr>
              <w:t xml:space="preserve"> setting the table.</w:t>
            </w:r>
          </w:p>
          <w:p w14:paraId="610E9069" w14:textId="164FA5C6" w:rsidR="009F4022" w:rsidRPr="00314102" w:rsidRDefault="00C82BE6" w:rsidP="00787F60">
            <w:pPr>
              <w:spacing w:before="120"/>
              <w:rPr>
                <w:rFonts w:ascii="Calibri" w:eastAsia="Times New Roman" w:hAnsi="Calibri" w:cs="Calibri"/>
                <w:sz w:val="20"/>
                <w:szCs w:val="20"/>
                <w:lang w:val="en-AU"/>
              </w:rPr>
            </w:pPr>
            <w:r>
              <w:rPr>
                <w:rFonts w:ascii="Calibri" w:eastAsia="Times New Roman" w:hAnsi="Calibri" w:cs="Calibri"/>
                <w:sz w:val="20"/>
                <w:szCs w:val="20"/>
                <w:lang w:val="en-AU"/>
              </w:rPr>
              <w:t>W</w:t>
            </w:r>
            <w:r w:rsidR="00242F86">
              <w:rPr>
                <w:rFonts w:ascii="Calibri" w:eastAsia="Times New Roman" w:hAnsi="Calibri" w:cs="Calibri"/>
                <w:sz w:val="20"/>
                <w:szCs w:val="20"/>
                <w:lang w:val="en-AU"/>
              </w:rPr>
              <w:t xml:space="preserve">rite a step on each card, and then </w:t>
            </w:r>
            <w:r>
              <w:rPr>
                <w:rFonts w:ascii="Calibri" w:eastAsia="Times New Roman" w:hAnsi="Calibri" w:cs="Calibri"/>
                <w:sz w:val="20"/>
                <w:szCs w:val="20"/>
                <w:lang w:val="en-AU"/>
              </w:rPr>
              <w:t xml:space="preserve">put the </w:t>
            </w:r>
            <w:r w:rsidR="00242F86">
              <w:rPr>
                <w:rFonts w:ascii="Calibri" w:eastAsia="Times New Roman" w:hAnsi="Calibri" w:cs="Calibri"/>
                <w:sz w:val="20"/>
                <w:szCs w:val="20"/>
                <w:lang w:val="en-AU"/>
              </w:rPr>
              <w:t>cards</w:t>
            </w:r>
            <w:r>
              <w:rPr>
                <w:rFonts w:ascii="Calibri" w:eastAsia="Times New Roman" w:hAnsi="Calibri" w:cs="Calibri"/>
                <w:sz w:val="20"/>
                <w:szCs w:val="20"/>
                <w:lang w:val="en-AU"/>
              </w:rPr>
              <w:t xml:space="preserve"> in a logical order</w:t>
            </w:r>
            <w:r w:rsidR="00242F86">
              <w:rPr>
                <w:rFonts w:ascii="Calibri" w:eastAsia="Times New Roman" w:hAnsi="Calibri" w:cs="Calibri"/>
                <w:sz w:val="20"/>
                <w:szCs w:val="20"/>
                <w:lang w:val="en-AU"/>
              </w:rPr>
              <w:t>. D</w:t>
            </w:r>
            <w:r w:rsidR="009F4022" w:rsidRPr="00314102">
              <w:rPr>
                <w:rFonts w:ascii="Calibri" w:eastAsia="Times New Roman" w:hAnsi="Calibri" w:cs="Calibri"/>
                <w:sz w:val="20"/>
                <w:szCs w:val="20"/>
                <w:lang w:val="en-AU"/>
              </w:rPr>
              <w:t xml:space="preserve">iscuss what happens if you do steps out of order.  </w:t>
            </w:r>
          </w:p>
          <w:p w14:paraId="1B9F161D" w14:textId="7FEDC67A" w:rsidR="009F4022" w:rsidRPr="00314102" w:rsidRDefault="009F4022" w:rsidP="00787F60">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Simple sequencing can also be </w:t>
            </w:r>
            <w:r w:rsidR="00F505EA">
              <w:rPr>
                <w:rFonts w:ascii="Calibri" w:eastAsia="Times New Roman" w:hAnsi="Calibri" w:cs="Calibri"/>
                <w:sz w:val="20"/>
                <w:szCs w:val="20"/>
                <w:lang w:val="en-AU"/>
              </w:rPr>
              <w:t xml:space="preserve">used in </w:t>
            </w:r>
            <w:r w:rsidR="00F505EA" w:rsidRPr="00314102">
              <w:rPr>
                <w:rFonts w:ascii="Calibri" w:eastAsia="Times New Roman" w:hAnsi="Calibri" w:cs="Calibri"/>
                <w:sz w:val="20"/>
                <w:szCs w:val="20"/>
                <w:lang w:val="en-AU"/>
              </w:rPr>
              <w:t xml:space="preserve">a </w:t>
            </w:r>
            <w:r w:rsidR="00D91D16">
              <w:rPr>
                <w:rFonts w:ascii="Calibri" w:eastAsia="Times New Roman" w:hAnsi="Calibri" w:cs="Calibri"/>
                <w:sz w:val="20"/>
                <w:szCs w:val="20"/>
                <w:lang w:val="en-AU"/>
              </w:rPr>
              <w:t xml:space="preserve">linked </w:t>
            </w:r>
            <w:r w:rsidR="00F505EA" w:rsidRPr="00314102">
              <w:rPr>
                <w:rFonts w:ascii="Calibri" w:eastAsia="Times New Roman" w:hAnsi="Calibri" w:cs="Calibri"/>
                <w:sz w:val="20"/>
                <w:szCs w:val="20"/>
                <w:lang w:val="en-AU"/>
              </w:rPr>
              <w:t>literacy lesson</w:t>
            </w:r>
            <w:r w:rsidR="00F505EA">
              <w:rPr>
                <w:rFonts w:ascii="Calibri" w:eastAsia="Times New Roman" w:hAnsi="Calibri" w:cs="Calibri"/>
                <w:sz w:val="20"/>
                <w:szCs w:val="20"/>
                <w:lang w:val="en-AU"/>
              </w:rPr>
              <w:t xml:space="preserve"> to</w:t>
            </w:r>
            <w:r w:rsidRPr="00314102">
              <w:rPr>
                <w:rFonts w:ascii="Calibri" w:eastAsia="Times New Roman" w:hAnsi="Calibri" w:cs="Calibri"/>
                <w:sz w:val="20"/>
                <w:szCs w:val="20"/>
                <w:lang w:val="en-AU"/>
              </w:rPr>
              <w:t xml:space="preserve"> discuss the order of events in a familiar story. Students use abstraction to break down a story into its most basic parts when retelling the story. </w:t>
            </w:r>
          </w:p>
          <w:p w14:paraId="1BE77EA4" w14:textId="4CE0B8C2" w:rsidR="00787F60" w:rsidRDefault="00FA5476" w:rsidP="00787F60">
            <w:pPr>
              <w:spacing w:before="120"/>
              <w:rPr>
                <w:rFonts w:ascii="Calibri" w:eastAsia="Times New Roman" w:hAnsi="Calibri" w:cs="Calibri"/>
                <w:sz w:val="20"/>
                <w:szCs w:val="20"/>
                <w:lang w:val="en-AU"/>
              </w:rPr>
            </w:pPr>
            <w:r>
              <w:rPr>
                <w:rFonts w:ascii="Calibri" w:eastAsia="Times New Roman" w:hAnsi="Calibri" w:cs="Calibri"/>
                <w:sz w:val="20"/>
                <w:szCs w:val="20"/>
                <w:lang w:val="en-AU"/>
              </w:rPr>
              <w:lastRenderedPageBreak/>
              <w:t>S</w:t>
            </w:r>
            <w:r w:rsidR="009F4022" w:rsidRPr="00314102">
              <w:rPr>
                <w:rFonts w:ascii="Calibri" w:eastAsia="Times New Roman" w:hAnsi="Calibri" w:cs="Calibri"/>
                <w:sz w:val="20"/>
                <w:szCs w:val="20"/>
                <w:lang w:val="en-AU"/>
              </w:rPr>
              <w:t>tudents describe steps for a particular task.</w:t>
            </w:r>
            <w:r>
              <w:rPr>
                <w:rFonts w:ascii="Calibri" w:eastAsia="Times New Roman" w:hAnsi="Calibri" w:cs="Calibri"/>
                <w:sz w:val="20"/>
                <w:szCs w:val="20"/>
                <w:lang w:val="en-AU"/>
              </w:rPr>
              <w:t xml:space="preserve"> They</w:t>
            </w:r>
            <w:r w:rsidR="009F4022" w:rsidRPr="00314102">
              <w:rPr>
                <w:rFonts w:ascii="Calibri" w:eastAsia="Times New Roman" w:hAnsi="Calibri" w:cs="Calibri"/>
                <w:sz w:val="20"/>
                <w:szCs w:val="20"/>
                <w:lang w:val="en-AU"/>
              </w:rPr>
              <w:t xml:space="preserve"> </w:t>
            </w:r>
            <w:r>
              <w:rPr>
                <w:rFonts w:ascii="Calibri" w:eastAsia="Times New Roman" w:hAnsi="Calibri" w:cs="Calibri"/>
                <w:sz w:val="20"/>
                <w:szCs w:val="20"/>
                <w:lang w:val="en-AU"/>
              </w:rPr>
              <w:t>c</w:t>
            </w:r>
            <w:r w:rsidR="009F4022" w:rsidRPr="00314102">
              <w:rPr>
                <w:rFonts w:ascii="Calibri" w:eastAsia="Times New Roman" w:hAnsi="Calibri" w:cs="Calibri"/>
                <w:sz w:val="20"/>
                <w:szCs w:val="20"/>
                <w:lang w:val="en-AU"/>
              </w:rPr>
              <w:t xml:space="preserve">ompare different ways to do the same task. </w:t>
            </w:r>
          </w:p>
          <w:p w14:paraId="2E776AB3" w14:textId="737E9B3B" w:rsidR="009F4022" w:rsidRPr="00314102" w:rsidRDefault="009F4022" w:rsidP="00787F60">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Identify parts of the algorithms that are different and informally measure the time taken to complete the same tasks using different algorithms. For example, compare </w:t>
            </w:r>
            <w:r w:rsidR="00F2474E">
              <w:rPr>
                <w:rFonts w:ascii="Calibri" w:eastAsia="Times New Roman" w:hAnsi="Calibri" w:cs="Calibri"/>
                <w:sz w:val="20"/>
                <w:szCs w:val="20"/>
                <w:lang w:val="en-AU"/>
              </w:rPr>
              <w:t xml:space="preserve">setting the table by </w:t>
            </w:r>
            <w:r w:rsidRPr="00314102">
              <w:rPr>
                <w:rFonts w:ascii="Calibri" w:eastAsia="Times New Roman" w:hAnsi="Calibri" w:cs="Calibri"/>
                <w:sz w:val="20"/>
                <w:szCs w:val="20"/>
                <w:lang w:val="en-AU"/>
              </w:rPr>
              <w:t xml:space="preserve">getting all the utensils out first </w:t>
            </w:r>
            <w:r w:rsidR="00584E97">
              <w:rPr>
                <w:rFonts w:ascii="Calibri" w:eastAsia="Times New Roman" w:hAnsi="Calibri" w:cs="Calibri"/>
                <w:sz w:val="20"/>
                <w:szCs w:val="20"/>
                <w:lang w:val="en-AU"/>
              </w:rPr>
              <w:t xml:space="preserve">and </w:t>
            </w:r>
            <w:r w:rsidRPr="00314102">
              <w:rPr>
                <w:rFonts w:ascii="Calibri" w:eastAsia="Times New Roman" w:hAnsi="Calibri" w:cs="Calibri"/>
                <w:sz w:val="20"/>
                <w:szCs w:val="20"/>
                <w:lang w:val="en-AU"/>
              </w:rPr>
              <w:t xml:space="preserve">then laying them out as opposed to setting cutlery for </w:t>
            </w:r>
            <w:r w:rsidR="00584E97">
              <w:rPr>
                <w:rFonts w:ascii="Calibri" w:eastAsia="Times New Roman" w:hAnsi="Calibri" w:cs="Calibri"/>
                <w:sz w:val="20"/>
                <w:szCs w:val="20"/>
                <w:lang w:val="en-AU"/>
              </w:rPr>
              <w:t>one</w:t>
            </w:r>
            <w:r w:rsidRPr="00314102">
              <w:rPr>
                <w:rFonts w:ascii="Calibri" w:eastAsia="Times New Roman" w:hAnsi="Calibri" w:cs="Calibri"/>
                <w:sz w:val="20"/>
                <w:szCs w:val="20"/>
                <w:lang w:val="en-AU"/>
              </w:rPr>
              <w:t xml:space="preserve"> </w:t>
            </w:r>
            <w:r w:rsidR="00584E97">
              <w:rPr>
                <w:rFonts w:ascii="Calibri" w:eastAsia="Times New Roman" w:hAnsi="Calibri" w:cs="Calibri"/>
                <w:sz w:val="20"/>
                <w:szCs w:val="20"/>
                <w:lang w:val="en-AU"/>
              </w:rPr>
              <w:t xml:space="preserve">person at a time, and then </w:t>
            </w:r>
            <w:r w:rsidRPr="00314102">
              <w:rPr>
                <w:rFonts w:ascii="Calibri" w:eastAsia="Times New Roman" w:hAnsi="Calibri" w:cs="Calibri"/>
                <w:sz w:val="20"/>
                <w:szCs w:val="20"/>
                <w:lang w:val="en-AU"/>
              </w:rPr>
              <w:t xml:space="preserve">returning </w:t>
            </w:r>
            <w:r w:rsidR="00B863F2">
              <w:rPr>
                <w:rFonts w:ascii="Calibri" w:eastAsia="Times New Roman" w:hAnsi="Calibri" w:cs="Calibri"/>
                <w:sz w:val="20"/>
                <w:szCs w:val="20"/>
                <w:lang w:val="en-AU"/>
              </w:rPr>
              <w:t xml:space="preserve">after </w:t>
            </w:r>
            <w:r w:rsidRPr="00314102">
              <w:rPr>
                <w:rFonts w:ascii="Calibri" w:eastAsia="Times New Roman" w:hAnsi="Calibri" w:cs="Calibri"/>
                <w:sz w:val="20"/>
                <w:szCs w:val="20"/>
                <w:lang w:val="en-AU"/>
              </w:rPr>
              <w:t>each to get</w:t>
            </w:r>
            <w:r w:rsidR="00B863F2">
              <w:rPr>
                <w:rFonts w:ascii="Calibri" w:eastAsia="Times New Roman" w:hAnsi="Calibri" w:cs="Calibri"/>
                <w:sz w:val="20"/>
                <w:szCs w:val="20"/>
                <w:lang w:val="en-AU"/>
              </w:rPr>
              <w:t xml:space="preserve"> more</w:t>
            </w:r>
            <w:r w:rsidRPr="00314102">
              <w:rPr>
                <w:rFonts w:ascii="Calibri" w:eastAsia="Times New Roman" w:hAnsi="Calibri" w:cs="Calibri"/>
                <w:sz w:val="20"/>
                <w:szCs w:val="20"/>
                <w:lang w:val="en-AU"/>
              </w:rPr>
              <w:t xml:space="preserve"> cutlery. </w:t>
            </w:r>
          </w:p>
          <w:p w14:paraId="162F7751" w14:textId="7C9CC84F" w:rsidR="009F4022" w:rsidRPr="00314102" w:rsidRDefault="009F4022" w:rsidP="00787F60">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Support students to understand that different methods can be used to solve problems or complete tasks.</w:t>
            </w:r>
          </w:p>
          <w:p w14:paraId="38EF0144" w14:textId="4902B1B6" w:rsidR="00BE5F24" w:rsidRDefault="00FE0760" w:rsidP="00BE5F24">
            <w:pPr>
              <w:spacing w:before="120"/>
              <w:rPr>
                <w:rFonts w:ascii="Calibri" w:eastAsia="Times New Roman" w:hAnsi="Calibri" w:cs="Calibri"/>
                <w:sz w:val="20"/>
                <w:szCs w:val="20"/>
                <w:lang w:val="en-AU"/>
              </w:rPr>
            </w:pPr>
            <w:r>
              <w:rPr>
                <w:rFonts w:ascii="Calibri" w:eastAsia="Times New Roman" w:hAnsi="Calibri" w:cs="Calibri"/>
                <w:sz w:val="20"/>
                <w:szCs w:val="20"/>
                <w:lang w:val="en-AU"/>
              </w:rPr>
              <w:t>Next, i</w:t>
            </w:r>
            <w:r w:rsidR="00BE5F24">
              <w:rPr>
                <w:rFonts w:ascii="Calibri" w:eastAsia="Times New Roman" w:hAnsi="Calibri" w:cs="Calibri"/>
                <w:sz w:val="20"/>
                <w:szCs w:val="20"/>
                <w:lang w:val="en-AU"/>
              </w:rPr>
              <w:t xml:space="preserve">ntroduce the use of arrows as a form of representation. </w:t>
            </w:r>
          </w:p>
          <w:p w14:paraId="2005FD4B" w14:textId="51D65A26" w:rsidR="0034313F" w:rsidRDefault="009F4022" w:rsidP="0034313F">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Mark out a grid on the floor</w:t>
            </w:r>
            <w:r w:rsidR="0034313F">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for example</w:t>
            </w:r>
            <w:r w:rsidR="0034313F">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5x5. Place an item in one of the squares and challenge a student to describe how to move to that square.</w:t>
            </w:r>
          </w:p>
          <w:p w14:paraId="0AECC148" w14:textId="729D0FA0" w:rsidR="0034313F" w:rsidRDefault="00F40591" w:rsidP="0034313F">
            <w:pPr>
              <w:spacing w:before="120"/>
              <w:rPr>
                <w:rFonts w:ascii="Calibri" w:eastAsia="Times New Roman" w:hAnsi="Calibri" w:cs="Calibri"/>
                <w:sz w:val="20"/>
                <w:szCs w:val="20"/>
                <w:lang w:val="en-AU"/>
              </w:rPr>
            </w:pPr>
            <w:r>
              <w:rPr>
                <w:rFonts w:ascii="Calibri" w:eastAsia="Times New Roman" w:hAnsi="Calibri" w:cs="Calibri"/>
                <w:sz w:val="20"/>
                <w:szCs w:val="20"/>
                <w:lang w:val="en-AU"/>
              </w:rPr>
              <w:t>C</w:t>
            </w:r>
            <w:r w:rsidR="0034313F" w:rsidRPr="00314102">
              <w:rPr>
                <w:rFonts w:ascii="Calibri" w:eastAsia="Times New Roman" w:hAnsi="Calibri" w:cs="Calibri"/>
                <w:sz w:val="20"/>
                <w:szCs w:val="20"/>
                <w:lang w:val="en-AU"/>
              </w:rPr>
              <w:t>reat</w:t>
            </w:r>
            <w:r>
              <w:rPr>
                <w:rFonts w:ascii="Calibri" w:eastAsia="Times New Roman" w:hAnsi="Calibri" w:cs="Calibri"/>
                <w:sz w:val="20"/>
                <w:szCs w:val="20"/>
                <w:lang w:val="en-AU"/>
              </w:rPr>
              <w:t>ing</w:t>
            </w:r>
            <w:r w:rsidR="0034313F" w:rsidRPr="00314102">
              <w:rPr>
                <w:rFonts w:ascii="Calibri" w:eastAsia="Times New Roman" w:hAnsi="Calibri" w:cs="Calibri"/>
                <w:sz w:val="20"/>
                <w:szCs w:val="20"/>
                <w:lang w:val="en-AU"/>
              </w:rPr>
              <w:t xml:space="preserve"> instructions to move along a grid</w:t>
            </w:r>
            <w:r>
              <w:rPr>
                <w:rFonts w:ascii="Calibri" w:eastAsia="Times New Roman" w:hAnsi="Calibri" w:cs="Calibri"/>
                <w:sz w:val="20"/>
                <w:szCs w:val="20"/>
                <w:lang w:val="en-AU"/>
              </w:rPr>
              <w:t xml:space="preserve"> </w:t>
            </w:r>
            <w:r w:rsidR="0034313F" w:rsidRPr="00314102">
              <w:rPr>
                <w:rFonts w:ascii="Calibri" w:eastAsia="Times New Roman" w:hAnsi="Calibri" w:cs="Calibri"/>
                <w:sz w:val="20"/>
                <w:szCs w:val="20"/>
                <w:lang w:val="en-AU"/>
              </w:rPr>
              <w:t>reinforce</w:t>
            </w:r>
            <w:r w:rsidR="0034313F">
              <w:rPr>
                <w:rFonts w:ascii="Calibri" w:eastAsia="Times New Roman" w:hAnsi="Calibri" w:cs="Calibri"/>
                <w:sz w:val="20"/>
                <w:szCs w:val="20"/>
                <w:lang w:val="en-AU"/>
              </w:rPr>
              <w:t>s</w:t>
            </w:r>
            <w:r w:rsidR="0034313F" w:rsidRPr="00314102">
              <w:rPr>
                <w:rFonts w:ascii="Calibri" w:eastAsia="Times New Roman" w:hAnsi="Calibri" w:cs="Calibri"/>
                <w:sz w:val="20"/>
                <w:szCs w:val="20"/>
                <w:lang w:val="en-AU"/>
              </w:rPr>
              <w:t xml:space="preserve"> directional </w:t>
            </w:r>
            <w:r w:rsidR="0034313F">
              <w:rPr>
                <w:rFonts w:ascii="Calibri" w:eastAsia="Times New Roman" w:hAnsi="Calibri" w:cs="Calibri"/>
                <w:sz w:val="20"/>
                <w:szCs w:val="20"/>
                <w:lang w:val="en-AU"/>
              </w:rPr>
              <w:t>language:</w:t>
            </w:r>
            <w:r w:rsidR="0034313F" w:rsidRPr="00314102">
              <w:rPr>
                <w:rFonts w:ascii="Calibri" w:eastAsia="Times New Roman" w:hAnsi="Calibri" w:cs="Calibri"/>
                <w:sz w:val="20"/>
                <w:szCs w:val="20"/>
                <w:lang w:val="en-AU"/>
              </w:rPr>
              <w:t xml:space="preserve"> forward, backwards, turn right, turn left and stop.</w:t>
            </w:r>
          </w:p>
          <w:p w14:paraId="18C3297C" w14:textId="0E5FD133" w:rsidR="009F4022" w:rsidRPr="00314102" w:rsidRDefault="009F4022" w:rsidP="00F40591">
            <w:pPr>
              <w:spacing w:before="120"/>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Represent the instructions for the class to follow. Discuss efficiencies as you go. </w:t>
            </w:r>
            <w:r w:rsidR="00F40591">
              <w:rPr>
                <w:rFonts w:ascii="Calibri" w:eastAsia="Times New Roman" w:hAnsi="Calibri" w:cs="Calibri"/>
                <w:sz w:val="20"/>
                <w:szCs w:val="20"/>
                <w:lang w:val="en-AU"/>
              </w:rPr>
              <w:t>What is the fewest number of</w:t>
            </w:r>
            <w:r w:rsidRPr="00314102">
              <w:rPr>
                <w:rFonts w:ascii="Calibri" w:eastAsia="Times New Roman" w:hAnsi="Calibri" w:cs="Calibri"/>
                <w:sz w:val="20"/>
                <w:szCs w:val="20"/>
                <w:lang w:val="en-AU"/>
              </w:rPr>
              <w:t xml:space="preserve"> steps</w:t>
            </w:r>
            <w:r w:rsidR="001F6AE6">
              <w:rPr>
                <w:rFonts w:ascii="Calibri" w:eastAsia="Times New Roman" w:hAnsi="Calibri" w:cs="Calibri"/>
                <w:sz w:val="20"/>
                <w:szCs w:val="20"/>
                <w:lang w:val="en-AU"/>
              </w:rPr>
              <w:t xml:space="preserve"> needed</w:t>
            </w:r>
            <w:r w:rsidRPr="00314102">
              <w:rPr>
                <w:rFonts w:ascii="Calibri" w:eastAsia="Times New Roman" w:hAnsi="Calibri" w:cs="Calibri"/>
                <w:sz w:val="20"/>
                <w:szCs w:val="20"/>
                <w:lang w:val="en-AU"/>
              </w:rPr>
              <w:t xml:space="preserve"> to get to the target? </w:t>
            </w:r>
          </w:p>
        </w:tc>
        <w:tc>
          <w:tcPr>
            <w:tcW w:w="4364" w:type="dxa"/>
          </w:tcPr>
          <w:p w14:paraId="37DF1D27" w14:textId="6B56D10D"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lastRenderedPageBreak/>
              <w:t xml:space="preserve">Introduce a programmable robot such as </w:t>
            </w:r>
            <w:r w:rsidR="00597226">
              <w:rPr>
                <w:rFonts w:ascii="Calibri" w:eastAsia="Times New Roman" w:hAnsi="Calibri" w:cs="Calibri"/>
                <w:sz w:val="20"/>
                <w:szCs w:val="20"/>
                <w:lang w:val="en-AU"/>
              </w:rPr>
              <w:t xml:space="preserve">a </w:t>
            </w:r>
            <w:r w:rsidRPr="00314102">
              <w:rPr>
                <w:rFonts w:ascii="Calibri" w:eastAsia="Times New Roman" w:hAnsi="Calibri" w:cs="Calibri"/>
                <w:sz w:val="20"/>
                <w:szCs w:val="20"/>
                <w:lang w:val="en-AU"/>
              </w:rPr>
              <w:t xml:space="preserve">Bee-Bot </w:t>
            </w:r>
            <w:r w:rsidR="005E4120">
              <w:rPr>
                <w:rFonts w:ascii="Calibri" w:eastAsia="Times New Roman" w:hAnsi="Calibri" w:cs="Calibri"/>
                <w:sz w:val="20"/>
                <w:szCs w:val="20"/>
                <w:lang w:val="en-AU"/>
              </w:rPr>
              <w:t>to help</w:t>
            </w:r>
            <w:r w:rsidRPr="00314102">
              <w:rPr>
                <w:rFonts w:ascii="Calibri" w:eastAsia="Times New Roman" w:hAnsi="Calibri" w:cs="Calibri"/>
                <w:sz w:val="20"/>
                <w:szCs w:val="20"/>
                <w:lang w:val="en-AU"/>
              </w:rPr>
              <w:t xml:space="preserve"> students develop computational thinking skills. </w:t>
            </w:r>
          </w:p>
          <w:p w14:paraId="056E413B" w14:textId="77777777" w:rsidR="009F4022" w:rsidRPr="00314102" w:rsidRDefault="009F4022" w:rsidP="009F4022">
            <w:pPr>
              <w:rPr>
                <w:rFonts w:ascii="Calibri" w:eastAsia="Times New Roman" w:hAnsi="Calibri" w:cs="Calibri"/>
                <w:sz w:val="20"/>
                <w:szCs w:val="20"/>
                <w:lang w:val="en-AU"/>
              </w:rPr>
            </w:pPr>
          </w:p>
          <w:p w14:paraId="71C922A9" w14:textId="73FBF01F"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Set challenges for students</w:t>
            </w:r>
            <w:r w:rsidR="00ED0D87">
              <w:rPr>
                <w:rFonts w:ascii="Calibri" w:eastAsia="Times New Roman" w:hAnsi="Calibri" w:cs="Calibri"/>
                <w:sz w:val="20"/>
                <w:szCs w:val="20"/>
                <w:lang w:val="en-AU"/>
              </w:rPr>
              <w:t>. Students will need</w:t>
            </w:r>
            <w:r w:rsidRPr="00314102">
              <w:rPr>
                <w:rFonts w:ascii="Calibri" w:eastAsia="Times New Roman" w:hAnsi="Calibri" w:cs="Calibri"/>
                <w:sz w:val="20"/>
                <w:szCs w:val="20"/>
                <w:lang w:val="en-AU"/>
              </w:rPr>
              <w:t xml:space="preserve"> </w:t>
            </w:r>
            <w:r w:rsidR="00ED0D87">
              <w:rPr>
                <w:rFonts w:ascii="Calibri" w:eastAsia="Times New Roman" w:hAnsi="Calibri" w:cs="Calibri"/>
                <w:sz w:val="20"/>
                <w:szCs w:val="20"/>
                <w:lang w:val="en-AU"/>
              </w:rPr>
              <w:t xml:space="preserve">to program the </w:t>
            </w:r>
            <w:r w:rsidRPr="00314102">
              <w:rPr>
                <w:rFonts w:ascii="Calibri" w:eastAsia="Times New Roman" w:hAnsi="Calibri" w:cs="Calibri"/>
                <w:sz w:val="20"/>
                <w:szCs w:val="20"/>
                <w:lang w:val="en-AU"/>
              </w:rPr>
              <w:t xml:space="preserve">Bee-Bot by a sequence of commands to complete a particular task. </w:t>
            </w:r>
          </w:p>
          <w:p w14:paraId="4C43B05E" w14:textId="77777777" w:rsidR="009F4022" w:rsidRPr="00314102" w:rsidRDefault="009F4022" w:rsidP="009F4022">
            <w:pPr>
              <w:rPr>
                <w:rFonts w:ascii="Calibri" w:eastAsia="Times New Roman" w:hAnsi="Calibri" w:cs="Calibri"/>
                <w:sz w:val="20"/>
                <w:szCs w:val="20"/>
                <w:lang w:val="en-AU"/>
              </w:rPr>
            </w:pPr>
          </w:p>
          <w:p w14:paraId="5BD1F378" w14:textId="5483ACD9"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Provide authentic and meaningful ways to introduce students to simple programming while consolidating concepts across other subject areas. For example, </w:t>
            </w:r>
            <w:r w:rsidR="000A711C">
              <w:rPr>
                <w:rFonts w:ascii="Calibri" w:eastAsia="Times New Roman" w:hAnsi="Calibri" w:cs="Calibri"/>
                <w:sz w:val="20"/>
                <w:szCs w:val="20"/>
                <w:lang w:val="en-AU"/>
              </w:rPr>
              <w:t xml:space="preserve">you could ask students to </w:t>
            </w:r>
            <w:r w:rsidRPr="00314102">
              <w:rPr>
                <w:rFonts w:ascii="Calibri" w:eastAsia="Times New Roman" w:hAnsi="Calibri" w:cs="Calibri"/>
                <w:sz w:val="20"/>
                <w:szCs w:val="20"/>
                <w:lang w:val="en-AU"/>
              </w:rPr>
              <w:t xml:space="preserve">spell out words by programming </w:t>
            </w:r>
            <w:r w:rsidR="000979A8">
              <w:rPr>
                <w:rFonts w:ascii="Calibri" w:eastAsia="Times New Roman" w:hAnsi="Calibri" w:cs="Calibri"/>
                <w:sz w:val="20"/>
                <w:szCs w:val="20"/>
                <w:lang w:val="en-AU"/>
              </w:rPr>
              <w:t xml:space="preserve">the </w:t>
            </w:r>
            <w:r w:rsidRPr="00314102">
              <w:rPr>
                <w:rFonts w:ascii="Calibri" w:eastAsia="Times New Roman" w:hAnsi="Calibri" w:cs="Calibri"/>
                <w:sz w:val="20"/>
                <w:szCs w:val="20"/>
                <w:lang w:val="en-AU"/>
              </w:rPr>
              <w:t>Bee-Bot to land on letters</w:t>
            </w:r>
            <w:r w:rsidR="00A3728A">
              <w:rPr>
                <w:rFonts w:ascii="Calibri" w:eastAsia="Times New Roman" w:hAnsi="Calibri" w:cs="Calibri"/>
                <w:sz w:val="20"/>
                <w:szCs w:val="20"/>
                <w:lang w:val="en-AU"/>
              </w:rPr>
              <w:t>. Alternatively,</w:t>
            </w:r>
            <w:r w:rsidR="000A711C">
              <w:rPr>
                <w:rFonts w:ascii="Calibri" w:eastAsia="Times New Roman" w:hAnsi="Calibri" w:cs="Calibri"/>
                <w:sz w:val="20"/>
                <w:szCs w:val="20"/>
                <w:lang w:val="en-AU"/>
              </w:rPr>
              <w:t xml:space="preserve"> students could </w:t>
            </w:r>
            <w:r w:rsidRPr="00314102">
              <w:rPr>
                <w:rFonts w:ascii="Calibri" w:eastAsia="Times New Roman" w:hAnsi="Calibri" w:cs="Calibri"/>
                <w:sz w:val="20"/>
                <w:szCs w:val="20"/>
                <w:lang w:val="en-AU"/>
              </w:rPr>
              <w:t>estimat</w:t>
            </w:r>
            <w:r w:rsidR="000A711C">
              <w:rPr>
                <w:rFonts w:ascii="Calibri" w:eastAsia="Times New Roman" w:hAnsi="Calibri" w:cs="Calibri"/>
                <w:sz w:val="20"/>
                <w:szCs w:val="20"/>
                <w:lang w:val="en-AU"/>
              </w:rPr>
              <w:t>e</w:t>
            </w:r>
            <w:r w:rsidRPr="00314102">
              <w:rPr>
                <w:rFonts w:ascii="Calibri" w:eastAsia="Times New Roman" w:hAnsi="Calibri" w:cs="Calibri"/>
                <w:sz w:val="20"/>
                <w:szCs w:val="20"/>
                <w:lang w:val="en-AU"/>
              </w:rPr>
              <w:t xml:space="preserve"> and </w:t>
            </w:r>
            <w:r w:rsidRPr="00314102">
              <w:rPr>
                <w:rFonts w:ascii="Calibri" w:eastAsia="Times New Roman" w:hAnsi="Calibri" w:cs="Calibri"/>
                <w:sz w:val="20"/>
                <w:szCs w:val="20"/>
                <w:lang w:val="en-AU"/>
              </w:rPr>
              <w:lastRenderedPageBreak/>
              <w:t>measur</w:t>
            </w:r>
            <w:r w:rsidR="000A711C">
              <w:rPr>
                <w:rFonts w:ascii="Calibri" w:eastAsia="Times New Roman" w:hAnsi="Calibri" w:cs="Calibri"/>
                <w:sz w:val="20"/>
                <w:szCs w:val="20"/>
                <w:lang w:val="en-AU"/>
              </w:rPr>
              <w:t>e</w:t>
            </w:r>
            <w:r w:rsidRPr="00314102">
              <w:rPr>
                <w:rFonts w:ascii="Calibri" w:eastAsia="Times New Roman" w:hAnsi="Calibri" w:cs="Calibri"/>
                <w:sz w:val="20"/>
                <w:szCs w:val="20"/>
                <w:lang w:val="en-AU"/>
              </w:rPr>
              <w:t xml:space="preserve"> how many moves </w:t>
            </w:r>
            <w:r w:rsidR="001E12F2">
              <w:rPr>
                <w:rFonts w:ascii="Calibri" w:eastAsia="Times New Roman" w:hAnsi="Calibri" w:cs="Calibri"/>
                <w:sz w:val="20"/>
                <w:szCs w:val="20"/>
                <w:lang w:val="en-AU"/>
              </w:rPr>
              <w:t>the Bee-Bot need</w:t>
            </w:r>
            <w:r w:rsidR="006B62DC">
              <w:rPr>
                <w:rFonts w:ascii="Calibri" w:eastAsia="Times New Roman" w:hAnsi="Calibri" w:cs="Calibri"/>
                <w:sz w:val="20"/>
                <w:szCs w:val="20"/>
                <w:lang w:val="en-AU"/>
              </w:rPr>
              <w:t>s</w:t>
            </w:r>
            <w:r w:rsidR="001E12F2">
              <w:rPr>
                <w:rFonts w:ascii="Calibri" w:eastAsia="Times New Roman" w:hAnsi="Calibri" w:cs="Calibri"/>
                <w:sz w:val="20"/>
                <w:szCs w:val="20"/>
                <w:lang w:val="en-AU"/>
              </w:rPr>
              <w:t xml:space="preserve"> </w:t>
            </w:r>
            <w:r w:rsidRPr="00314102">
              <w:rPr>
                <w:rFonts w:ascii="Calibri" w:eastAsia="Times New Roman" w:hAnsi="Calibri" w:cs="Calibri"/>
                <w:sz w:val="20"/>
                <w:szCs w:val="20"/>
                <w:lang w:val="en-AU"/>
              </w:rPr>
              <w:t xml:space="preserve">to reach a target. </w:t>
            </w:r>
          </w:p>
          <w:p w14:paraId="20761CF6" w14:textId="77777777" w:rsidR="009F4022" w:rsidRPr="00314102" w:rsidRDefault="009F4022" w:rsidP="009F4022">
            <w:pPr>
              <w:rPr>
                <w:rFonts w:ascii="Calibri" w:eastAsia="Times New Roman" w:hAnsi="Calibri" w:cs="Calibri"/>
                <w:sz w:val="20"/>
                <w:szCs w:val="20"/>
                <w:lang w:val="en-AU"/>
              </w:rPr>
            </w:pPr>
          </w:p>
          <w:p w14:paraId="6E41BF17" w14:textId="177CD5C7" w:rsidR="009F4022" w:rsidRPr="00314102" w:rsidRDefault="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Use programming cards </w:t>
            </w:r>
            <w:r w:rsidR="0032597E">
              <w:rPr>
                <w:rFonts w:ascii="Calibri" w:eastAsia="Times New Roman" w:hAnsi="Calibri" w:cs="Calibri"/>
                <w:sz w:val="20"/>
                <w:szCs w:val="20"/>
                <w:lang w:val="en-AU"/>
              </w:rPr>
              <w:t>to</w:t>
            </w:r>
            <w:r w:rsidRPr="00314102">
              <w:rPr>
                <w:rFonts w:ascii="Calibri" w:eastAsia="Times New Roman" w:hAnsi="Calibri" w:cs="Calibri"/>
                <w:sz w:val="20"/>
                <w:szCs w:val="20"/>
                <w:lang w:val="en-AU"/>
              </w:rPr>
              <w:t xml:space="preserve"> develop programming skills.</w:t>
            </w:r>
          </w:p>
        </w:tc>
        <w:tc>
          <w:tcPr>
            <w:tcW w:w="4364" w:type="dxa"/>
          </w:tcPr>
          <w:p w14:paraId="7945B32F" w14:textId="5C5B5328"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lastRenderedPageBreak/>
              <w:t xml:space="preserve">Conduct a longer term project </w:t>
            </w:r>
            <w:r w:rsidR="005A77F1">
              <w:rPr>
                <w:rFonts w:ascii="Calibri" w:eastAsia="Times New Roman" w:hAnsi="Calibri" w:cs="Calibri"/>
                <w:sz w:val="20"/>
                <w:szCs w:val="20"/>
                <w:lang w:val="en-AU"/>
              </w:rPr>
              <w:t>in which students</w:t>
            </w:r>
            <w:r w:rsidRPr="00314102">
              <w:rPr>
                <w:rFonts w:ascii="Calibri" w:eastAsia="Times New Roman" w:hAnsi="Calibri" w:cs="Calibri"/>
                <w:sz w:val="20"/>
                <w:szCs w:val="20"/>
                <w:lang w:val="en-AU"/>
              </w:rPr>
              <w:t xml:space="preserve"> design, represent and follow an algorithm.</w:t>
            </w:r>
            <w:r w:rsidR="00D302EF">
              <w:rPr>
                <w:rFonts w:ascii="Calibri" w:eastAsia="Times New Roman" w:hAnsi="Calibri" w:cs="Calibri"/>
                <w:sz w:val="20"/>
                <w:szCs w:val="20"/>
                <w:lang w:val="en-AU"/>
              </w:rPr>
              <w:t xml:space="preserve"> </w:t>
            </w:r>
            <w:r w:rsidR="0026094D">
              <w:rPr>
                <w:rFonts w:ascii="Calibri" w:eastAsia="Times New Roman" w:hAnsi="Calibri" w:cs="Calibri"/>
                <w:sz w:val="20"/>
                <w:szCs w:val="20"/>
                <w:lang w:val="en-AU"/>
              </w:rPr>
              <w:t>G</w:t>
            </w:r>
            <w:r w:rsidRPr="00314102">
              <w:rPr>
                <w:rFonts w:ascii="Calibri" w:eastAsia="Times New Roman" w:hAnsi="Calibri" w:cs="Calibri"/>
                <w:sz w:val="20"/>
                <w:szCs w:val="20"/>
                <w:lang w:val="en-AU"/>
              </w:rPr>
              <w:t xml:space="preserve">rowing a seed is a common classroom activity. </w:t>
            </w:r>
            <w:r w:rsidR="00BF7A3E">
              <w:rPr>
                <w:rFonts w:ascii="Calibri" w:eastAsia="Times New Roman" w:hAnsi="Calibri" w:cs="Calibri"/>
                <w:sz w:val="20"/>
                <w:szCs w:val="20"/>
                <w:lang w:val="en-AU"/>
              </w:rPr>
              <w:t>You could a</w:t>
            </w:r>
            <w:r w:rsidRPr="00314102">
              <w:rPr>
                <w:rFonts w:ascii="Calibri" w:eastAsia="Times New Roman" w:hAnsi="Calibri" w:cs="Calibri"/>
                <w:sz w:val="20"/>
                <w:szCs w:val="20"/>
                <w:lang w:val="en-AU"/>
              </w:rPr>
              <w:t xml:space="preserve">lign that activity with computational thinking and algorithm design. </w:t>
            </w:r>
          </w:p>
          <w:p w14:paraId="01F811FB" w14:textId="77777777" w:rsidR="009F4022" w:rsidRPr="00314102" w:rsidRDefault="009F4022" w:rsidP="009F4022">
            <w:pPr>
              <w:rPr>
                <w:rFonts w:ascii="Calibri" w:eastAsia="Times New Roman" w:hAnsi="Calibri" w:cs="Calibri"/>
                <w:sz w:val="20"/>
                <w:szCs w:val="20"/>
                <w:lang w:val="en-AU"/>
              </w:rPr>
            </w:pPr>
          </w:p>
          <w:p w14:paraId="24D6800F" w14:textId="1C407731" w:rsidR="009F4022" w:rsidRPr="00314102" w:rsidRDefault="00E44E22">
            <w:pPr>
              <w:rPr>
                <w:rFonts w:ascii="Calibri" w:eastAsia="Times New Roman" w:hAnsi="Calibri" w:cs="Calibri"/>
                <w:sz w:val="20"/>
                <w:szCs w:val="20"/>
                <w:lang w:val="en-AU"/>
              </w:rPr>
            </w:pPr>
            <w:r>
              <w:rPr>
                <w:rFonts w:ascii="Calibri" w:eastAsia="Times New Roman" w:hAnsi="Calibri" w:cs="Calibri"/>
                <w:sz w:val="20"/>
                <w:szCs w:val="20"/>
                <w:lang w:val="en-AU"/>
              </w:rPr>
              <w:t>Students d</w:t>
            </w:r>
            <w:r w:rsidR="009F4022" w:rsidRPr="00314102">
              <w:rPr>
                <w:rFonts w:ascii="Calibri" w:eastAsia="Times New Roman" w:hAnsi="Calibri" w:cs="Calibri"/>
                <w:sz w:val="20"/>
                <w:szCs w:val="20"/>
                <w:lang w:val="en-AU"/>
              </w:rPr>
              <w:t>esign a maze using construction blocks</w:t>
            </w:r>
            <w:r w:rsidR="00EF5A28">
              <w:rPr>
                <w:rFonts w:ascii="Calibri" w:eastAsia="Times New Roman" w:hAnsi="Calibri" w:cs="Calibri"/>
                <w:sz w:val="20"/>
                <w:szCs w:val="20"/>
                <w:lang w:val="en-AU"/>
              </w:rPr>
              <w:t>. This task</w:t>
            </w:r>
            <w:r w:rsidR="009F4022" w:rsidRPr="00314102">
              <w:rPr>
                <w:rFonts w:ascii="Calibri" w:eastAsia="Times New Roman" w:hAnsi="Calibri" w:cs="Calibri"/>
                <w:sz w:val="20"/>
                <w:szCs w:val="20"/>
                <w:lang w:val="en-AU"/>
              </w:rPr>
              <w:t xml:space="preserve"> can be used to integrate programming. After designing the maze students can use ready</w:t>
            </w:r>
            <w:r w:rsidR="00EF5A28">
              <w:rPr>
                <w:rFonts w:ascii="Calibri" w:eastAsia="Times New Roman" w:hAnsi="Calibri" w:cs="Calibri"/>
                <w:sz w:val="20"/>
                <w:szCs w:val="20"/>
                <w:lang w:val="en-AU"/>
              </w:rPr>
              <w:t>-</w:t>
            </w:r>
            <w:r w:rsidR="009F4022" w:rsidRPr="00314102">
              <w:rPr>
                <w:rFonts w:ascii="Calibri" w:eastAsia="Times New Roman" w:hAnsi="Calibri" w:cs="Calibri"/>
                <w:sz w:val="20"/>
                <w:szCs w:val="20"/>
                <w:lang w:val="en-AU"/>
              </w:rPr>
              <w:t xml:space="preserve">made laminated programming cards to move a character to a desired destination. Working in pairs one student creates the sequence and the other follows it. </w:t>
            </w:r>
          </w:p>
        </w:tc>
      </w:tr>
      <w:tr w:rsidR="009F4022" w:rsidRPr="00314102" w14:paraId="19A9A397" w14:textId="77777777" w:rsidTr="00141263">
        <w:tc>
          <w:tcPr>
            <w:tcW w:w="2245" w:type="dxa"/>
          </w:tcPr>
          <w:p w14:paraId="73E74F11" w14:textId="77777777"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Supporting resources and tools and purpose/ context for use.  </w:t>
            </w:r>
          </w:p>
        </w:tc>
        <w:tc>
          <w:tcPr>
            <w:tcW w:w="4590" w:type="dxa"/>
          </w:tcPr>
          <w:p w14:paraId="742BCCFC" w14:textId="77777777" w:rsidR="009F4022" w:rsidRPr="00314102" w:rsidRDefault="009C2C01" w:rsidP="009F4022">
            <w:pPr>
              <w:rPr>
                <w:rFonts w:ascii="Calibri" w:eastAsia="Times New Roman" w:hAnsi="Calibri" w:cs="Calibri"/>
                <w:sz w:val="20"/>
                <w:szCs w:val="20"/>
                <w:lang w:val="en-AU"/>
              </w:rPr>
            </w:pPr>
            <w:hyperlink r:id="rId19" w:history="1">
              <w:r w:rsidR="009F4022" w:rsidRPr="00314102">
                <w:rPr>
                  <w:rStyle w:val="Hyperlink"/>
                  <w:rFonts w:ascii="Calibri" w:eastAsia="Times New Roman" w:hAnsi="Calibri" w:cs="Calibri"/>
                  <w:sz w:val="20"/>
                  <w:szCs w:val="20"/>
                  <w:lang w:val="en-AU"/>
                </w:rPr>
                <w:t>Introducing algorithms</w:t>
              </w:r>
            </w:hyperlink>
          </w:p>
          <w:p w14:paraId="4F63D196" w14:textId="2835423C"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The learning hook </w:t>
            </w:r>
            <w:r w:rsidR="00AE48B7">
              <w:rPr>
                <w:rFonts w:ascii="Calibri" w:eastAsia="Times New Roman" w:hAnsi="Calibri" w:cs="Calibri"/>
                <w:sz w:val="20"/>
                <w:szCs w:val="20"/>
                <w:lang w:val="en-AU"/>
              </w:rPr>
              <w:t>is</w:t>
            </w:r>
            <w:r w:rsidRPr="00314102">
              <w:rPr>
                <w:rFonts w:ascii="Calibri" w:eastAsia="Times New Roman" w:hAnsi="Calibri" w:cs="Calibri"/>
                <w:sz w:val="20"/>
                <w:szCs w:val="20"/>
                <w:lang w:val="en-AU"/>
              </w:rPr>
              <w:t xml:space="preserve"> one possible approach to introduc</w:t>
            </w:r>
            <w:r w:rsidR="00AE48B7">
              <w:rPr>
                <w:rFonts w:ascii="Calibri" w:eastAsia="Times New Roman" w:hAnsi="Calibri" w:cs="Calibri"/>
                <w:sz w:val="20"/>
                <w:szCs w:val="20"/>
                <w:lang w:val="en-AU"/>
              </w:rPr>
              <w:t>ing</w:t>
            </w:r>
            <w:r w:rsidRPr="00314102">
              <w:rPr>
                <w:rFonts w:ascii="Calibri" w:eastAsia="Times New Roman" w:hAnsi="Calibri" w:cs="Calibri"/>
                <w:sz w:val="20"/>
                <w:szCs w:val="20"/>
                <w:lang w:val="en-AU"/>
              </w:rPr>
              <w:t xml:space="preserve"> algorithms. </w:t>
            </w:r>
          </w:p>
          <w:p w14:paraId="436C5304" w14:textId="77777777" w:rsidR="009F4022" w:rsidRPr="00314102" w:rsidRDefault="009F4022" w:rsidP="009F4022">
            <w:pPr>
              <w:rPr>
                <w:rFonts w:ascii="Calibri" w:eastAsia="Times New Roman" w:hAnsi="Calibri" w:cs="Calibri"/>
                <w:sz w:val="20"/>
                <w:szCs w:val="20"/>
                <w:lang w:val="en-AU"/>
              </w:rPr>
            </w:pPr>
          </w:p>
          <w:p w14:paraId="2DB98D08" w14:textId="7029557C" w:rsidR="009F4022" w:rsidRPr="00314102" w:rsidRDefault="009C2C01" w:rsidP="009F4022">
            <w:pPr>
              <w:rPr>
                <w:rFonts w:ascii="Calibri" w:eastAsia="Times New Roman" w:hAnsi="Calibri" w:cs="Calibri"/>
                <w:sz w:val="20"/>
                <w:szCs w:val="20"/>
                <w:lang w:val="en-AU"/>
              </w:rPr>
            </w:pPr>
            <w:hyperlink r:id="rId20" w:history="1">
              <w:r w:rsidR="00673044" w:rsidRPr="00314102">
                <w:rPr>
                  <w:rStyle w:val="Hyperlink"/>
                  <w:rFonts w:ascii="Calibri" w:eastAsia="Times New Roman" w:hAnsi="Calibri" w:cs="Calibri"/>
                  <w:sz w:val="20"/>
                  <w:szCs w:val="20"/>
                  <w:lang w:val="en-AU"/>
                </w:rPr>
                <w:t>Fairy</w:t>
              </w:r>
              <w:r w:rsidR="00FE3066">
                <w:rPr>
                  <w:rStyle w:val="Hyperlink"/>
                  <w:rFonts w:ascii="Calibri" w:eastAsia="Times New Roman" w:hAnsi="Calibri" w:cs="Calibri"/>
                  <w:sz w:val="20"/>
                  <w:szCs w:val="20"/>
                  <w:lang w:val="en-AU"/>
                </w:rPr>
                <w:t xml:space="preserve"> </w:t>
              </w:r>
              <w:r w:rsidR="00673044" w:rsidRPr="00314102">
                <w:rPr>
                  <w:rStyle w:val="Hyperlink"/>
                  <w:rFonts w:ascii="Calibri" w:eastAsia="Times New Roman" w:hAnsi="Calibri" w:cs="Calibri"/>
                  <w:sz w:val="20"/>
                  <w:szCs w:val="20"/>
                  <w:lang w:val="en-AU"/>
                </w:rPr>
                <w:t>tale</w:t>
              </w:r>
              <w:r w:rsidR="009F4022" w:rsidRPr="00314102">
                <w:rPr>
                  <w:rStyle w:val="Hyperlink"/>
                  <w:rFonts w:ascii="Calibri" w:eastAsia="Times New Roman" w:hAnsi="Calibri" w:cs="Calibri"/>
                  <w:sz w:val="20"/>
                  <w:szCs w:val="20"/>
                  <w:lang w:val="en-AU"/>
                </w:rPr>
                <w:t xml:space="preserve"> fun</w:t>
              </w:r>
            </w:hyperlink>
          </w:p>
          <w:p w14:paraId="43EE2E3B" w14:textId="022BCBDB"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Use the slide sorter function to arrange a set of presentation slides in correct sequence to retell a fairy tale.</w:t>
            </w:r>
          </w:p>
          <w:p w14:paraId="23706B2C" w14:textId="77777777" w:rsidR="009F4022" w:rsidRPr="00314102" w:rsidRDefault="009F4022" w:rsidP="009F4022">
            <w:pPr>
              <w:rPr>
                <w:rFonts w:ascii="Calibri" w:eastAsia="Times New Roman" w:hAnsi="Calibri" w:cs="Calibri"/>
                <w:sz w:val="20"/>
                <w:szCs w:val="20"/>
                <w:lang w:val="en-AU"/>
              </w:rPr>
            </w:pPr>
          </w:p>
        </w:tc>
        <w:tc>
          <w:tcPr>
            <w:tcW w:w="4364" w:type="dxa"/>
          </w:tcPr>
          <w:p w14:paraId="76DBD325" w14:textId="77777777" w:rsidR="009F4022" w:rsidRPr="00314102" w:rsidRDefault="009C2C01" w:rsidP="009F4022">
            <w:pPr>
              <w:rPr>
                <w:rFonts w:ascii="Calibri" w:eastAsia="Times New Roman" w:hAnsi="Calibri" w:cs="Calibri"/>
                <w:sz w:val="20"/>
                <w:szCs w:val="20"/>
                <w:lang w:val="en-AU"/>
              </w:rPr>
            </w:pPr>
            <w:hyperlink r:id="rId21" w:history="1">
              <w:r w:rsidR="009F4022" w:rsidRPr="00314102">
                <w:rPr>
                  <w:rStyle w:val="Hyperlink"/>
                  <w:rFonts w:ascii="Calibri" w:eastAsia="Times New Roman" w:hAnsi="Calibri" w:cs="Calibri"/>
                  <w:sz w:val="20"/>
                  <w:szCs w:val="20"/>
                  <w:lang w:val="en-AU"/>
                </w:rPr>
                <w:t>First to finish</w:t>
              </w:r>
            </w:hyperlink>
          </w:p>
          <w:p w14:paraId="6A403A82" w14:textId="77777777"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Compare algorithms designed to complete the same task, and evaluate each for efficiency.</w:t>
            </w:r>
          </w:p>
          <w:p w14:paraId="3D118809" w14:textId="77777777" w:rsidR="009F4022" w:rsidRPr="00314102" w:rsidRDefault="009F4022" w:rsidP="009F4022">
            <w:pPr>
              <w:rPr>
                <w:rFonts w:ascii="Calibri" w:eastAsia="Times New Roman" w:hAnsi="Calibri" w:cs="Calibri"/>
                <w:sz w:val="20"/>
                <w:szCs w:val="20"/>
                <w:lang w:val="en-AU"/>
              </w:rPr>
            </w:pPr>
          </w:p>
          <w:p w14:paraId="649C8FF1" w14:textId="77777777" w:rsidR="009F4022" w:rsidRPr="00314102" w:rsidRDefault="009C2C01" w:rsidP="009F4022">
            <w:pPr>
              <w:rPr>
                <w:rFonts w:ascii="Calibri" w:eastAsia="Times New Roman" w:hAnsi="Calibri" w:cs="Calibri"/>
                <w:sz w:val="20"/>
                <w:szCs w:val="20"/>
                <w:lang w:val="en-AU"/>
              </w:rPr>
            </w:pPr>
            <w:hyperlink r:id="rId22" w:history="1">
              <w:r w:rsidR="009F4022" w:rsidRPr="00314102">
                <w:rPr>
                  <w:rStyle w:val="Hyperlink"/>
                  <w:rFonts w:ascii="Calibri" w:eastAsia="Times New Roman" w:hAnsi="Calibri" w:cs="Calibri"/>
                  <w:sz w:val="20"/>
                  <w:szCs w:val="20"/>
                  <w:lang w:val="en-AU"/>
                </w:rPr>
                <w:t>Bot logic</w:t>
              </w:r>
            </w:hyperlink>
          </w:p>
          <w:p w14:paraId="654B061C" w14:textId="22EE1D80"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 xml:space="preserve">This interactive game helps students </w:t>
            </w:r>
            <w:r w:rsidR="00357F92">
              <w:rPr>
                <w:rFonts w:ascii="Calibri" w:eastAsia="Times New Roman" w:hAnsi="Calibri" w:cs="Calibri"/>
                <w:sz w:val="20"/>
                <w:szCs w:val="20"/>
                <w:lang w:val="en-AU"/>
              </w:rPr>
              <w:t xml:space="preserve">to </w:t>
            </w:r>
            <w:r w:rsidRPr="00314102">
              <w:rPr>
                <w:rFonts w:ascii="Calibri" w:eastAsia="Times New Roman" w:hAnsi="Calibri" w:cs="Calibri"/>
                <w:sz w:val="20"/>
                <w:szCs w:val="20"/>
                <w:lang w:val="en-AU"/>
              </w:rPr>
              <w:t>develop early programming skills</w:t>
            </w:r>
            <w:r w:rsidR="00357F92">
              <w:rPr>
                <w:rFonts w:ascii="Calibri" w:eastAsia="Times New Roman" w:hAnsi="Calibri" w:cs="Calibri"/>
                <w:sz w:val="20"/>
                <w:szCs w:val="20"/>
                <w:lang w:val="en-AU"/>
              </w:rPr>
              <w:t>. Students</w:t>
            </w:r>
            <w:r w:rsidRPr="00314102">
              <w:rPr>
                <w:rFonts w:ascii="Calibri" w:eastAsia="Times New Roman" w:hAnsi="Calibri" w:cs="Calibri"/>
                <w:sz w:val="20"/>
                <w:szCs w:val="20"/>
                <w:lang w:val="en-AU"/>
              </w:rPr>
              <w:t xml:space="preserve"> creat</w:t>
            </w:r>
            <w:r w:rsidR="00357F92">
              <w:rPr>
                <w:rFonts w:ascii="Calibri" w:eastAsia="Times New Roman" w:hAnsi="Calibri" w:cs="Calibri"/>
                <w:sz w:val="20"/>
                <w:szCs w:val="20"/>
                <w:lang w:val="en-AU"/>
              </w:rPr>
              <w:t>e</w:t>
            </w:r>
            <w:r w:rsidRPr="00314102">
              <w:rPr>
                <w:rFonts w:ascii="Calibri" w:eastAsia="Times New Roman" w:hAnsi="Calibri" w:cs="Calibri"/>
                <w:sz w:val="20"/>
                <w:szCs w:val="20"/>
                <w:lang w:val="en-AU"/>
              </w:rPr>
              <w:t xml:space="preserve"> simple sequences of instructions based on logic.</w:t>
            </w:r>
          </w:p>
          <w:p w14:paraId="631374EF" w14:textId="77777777" w:rsidR="009F4022" w:rsidRPr="00314102" w:rsidRDefault="009F4022" w:rsidP="009F4022">
            <w:pPr>
              <w:rPr>
                <w:rFonts w:ascii="Calibri" w:eastAsia="Times New Roman" w:hAnsi="Calibri" w:cs="Calibri"/>
                <w:sz w:val="20"/>
                <w:szCs w:val="20"/>
                <w:lang w:val="en-AU"/>
              </w:rPr>
            </w:pPr>
          </w:p>
          <w:p w14:paraId="7C79DA93" w14:textId="77777777" w:rsidR="009F4022" w:rsidRPr="00314102" w:rsidRDefault="009C2C01" w:rsidP="009F4022">
            <w:pPr>
              <w:rPr>
                <w:rFonts w:ascii="Calibri" w:eastAsia="Times New Roman" w:hAnsi="Calibri" w:cs="Calibri"/>
                <w:sz w:val="20"/>
                <w:szCs w:val="20"/>
                <w:lang w:val="en-AU"/>
              </w:rPr>
            </w:pPr>
            <w:hyperlink r:id="rId23" w:history="1">
              <w:r w:rsidR="009F4022" w:rsidRPr="00314102">
                <w:rPr>
                  <w:rStyle w:val="Hyperlink"/>
                  <w:rFonts w:ascii="Calibri" w:eastAsia="Times New Roman" w:hAnsi="Calibri" w:cs="Calibri"/>
                  <w:sz w:val="20"/>
                  <w:szCs w:val="20"/>
                  <w:lang w:val="en-AU"/>
                </w:rPr>
                <w:t>Bee-Bot mobile app</w:t>
              </w:r>
            </w:hyperlink>
          </w:p>
          <w:p w14:paraId="7F9D170A" w14:textId="32BC5EEE" w:rsidR="009F4022" w:rsidRPr="00314102" w:rsidRDefault="009F4022" w:rsidP="002D5C35">
            <w:pPr>
              <w:rPr>
                <w:rFonts w:ascii="Calibri" w:eastAsia="Times New Roman" w:hAnsi="Calibri" w:cs="Calibri"/>
                <w:sz w:val="20"/>
                <w:szCs w:val="20"/>
                <w:lang w:val="en-AU"/>
              </w:rPr>
            </w:pPr>
            <w:r w:rsidRPr="00314102">
              <w:rPr>
                <w:rFonts w:ascii="Calibri" w:eastAsia="Times New Roman" w:hAnsi="Calibri" w:cs="Calibri"/>
                <w:sz w:val="20"/>
                <w:szCs w:val="20"/>
                <w:lang w:val="en-AU"/>
              </w:rPr>
              <w:t>Th</w:t>
            </w:r>
            <w:r w:rsidR="001B7784">
              <w:rPr>
                <w:rFonts w:ascii="Calibri" w:eastAsia="Times New Roman" w:hAnsi="Calibri" w:cs="Calibri"/>
                <w:sz w:val="20"/>
                <w:szCs w:val="20"/>
                <w:lang w:val="en-AU"/>
              </w:rPr>
              <w:t>is</w:t>
            </w:r>
            <w:r w:rsidRPr="00314102">
              <w:rPr>
                <w:rFonts w:ascii="Calibri" w:eastAsia="Times New Roman" w:hAnsi="Calibri" w:cs="Calibri"/>
                <w:sz w:val="20"/>
                <w:szCs w:val="20"/>
                <w:lang w:val="en-AU"/>
              </w:rPr>
              <w:t xml:space="preserve"> app makes use of Bee-Bot's keypad functionality</w:t>
            </w:r>
            <w:r w:rsidR="009033AD">
              <w:rPr>
                <w:rFonts w:ascii="Calibri" w:eastAsia="Times New Roman" w:hAnsi="Calibri" w:cs="Calibri"/>
                <w:sz w:val="20"/>
                <w:szCs w:val="20"/>
                <w:lang w:val="en-AU"/>
              </w:rPr>
              <w:t>.</w:t>
            </w:r>
            <w:r w:rsidRPr="00314102">
              <w:rPr>
                <w:rFonts w:ascii="Calibri" w:eastAsia="Times New Roman" w:hAnsi="Calibri" w:cs="Calibri"/>
                <w:sz w:val="20"/>
                <w:szCs w:val="20"/>
                <w:lang w:val="en-AU"/>
              </w:rPr>
              <w:t xml:space="preserve"> </w:t>
            </w:r>
            <w:r w:rsidR="009033AD">
              <w:rPr>
                <w:rFonts w:ascii="Calibri" w:eastAsia="Times New Roman" w:hAnsi="Calibri" w:cs="Calibri"/>
                <w:sz w:val="20"/>
                <w:szCs w:val="20"/>
                <w:lang w:val="en-AU"/>
              </w:rPr>
              <w:t>S</w:t>
            </w:r>
            <w:r w:rsidR="001B7784">
              <w:rPr>
                <w:rFonts w:ascii="Calibri" w:eastAsia="Times New Roman" w:hAnsi="Calibri" w:cs="Calibri"/>
                <w:sz w:val="20"/>
                <w:szCs w:val="20"/>
                <w:lang w:val="en-AU"/>
              </w:rPr>
              <w:t>tudents</w:t>
            </w:r>
            <w:r w:rsidRPr="00314102">
              <w:rPr>
                <w:rFonts w:ascii="Calibri" w:eastAsia="Times New Roman" w:hAnsi="Calibri" w:cs="Calibri"/>
                <w:sz w:val="20"/>
                <w:szCs w:val="20"/>
                <w:lang w:val="en-AU"/>
              </w:rPr>
              <w:t xml:space="preserve"> </w:t>
            </w:r>
            <w:r w:rsidR="009033AD">
              <w:rPr>
                <w:rFonts w:ascii="Calibri" w:eastAsia="Times New Roman" w:hAnsi="Calibri" w:cs="Calibri"/>
                <w:sz w:val="20"/>
                <w:szCs w:val="20"/>
                <w:lang w:val="en-AU"/>
              </w:rPr>
              <w:t>develop</w:t>
            </w:r>
            <w:r w:rsidRPr="00314102">
              <w:rPr>
                <w:rFonts w:ascii="Calibri" w:eastAsia="Times New Roman" w:hAnsi="Calibri" w:cs="Calibri"/>
                <w:sz w:val="20"/>
                <w:szCs w:val="20"/>
                <w:lang w:val="en-AU"/>
              </w:rPr>
              <w:t xml:space="preserve"> their skills in </w:t>
            </w:r>
            <w:r w:rsidR="001B7784">
              <w:rPr>
                <w:rFonts w:ascii="Calibri" w:eastAsia="Times New Roman" w:hAnsi="Calibri" w:cs="Calibri"/>
                <w:sz w:val="20"/>
                <w:szCs w:val="20"/>
                <w:lang w:val="en-AU"/>
              </w:rPr>
              <w:t xml:space="preserve">using </w:t>
            </w:r>
            <w:r w:rsidRPr="00314102">
              <w:rPr>
                <w:rFonts w:ascii="Calibri" w:eastAsia="Times New Roman" w:hAnsi="Calibri" w:cs="Calibri"/>
                <w:sz w:val="20"/>
                <w:szCs w:val="20"/>
                <w:lang w:val="en-AU"/>
              </w:rPr>
              <w:t xml:space="preserve">directional language and </w:t>
            </w:r>
            <w:r w:rsidR="001B7784">
              <w:rPr>
                <w:rFonts w:ascii="Calibri" w:eastAsia="Times New Roman" w:hAnsi="Calibri" w:cs="Calibri"/>
                <w:sz w:val="20"/>
                <w:szCs w:val="20"/>
                <w:lang w:val="en-AU"/>
              </w:rPr>
              <w:t xml:space="preserve">in </w:t>
            </w:r>
            <w:r w:rsidRPr="00314102">
              <w:rPr>
                <w:rFonts w:ascii="Calibri" w:eastAsia="Times New Roman" w:hAnsi="Calibri" w:cs="Calibri"/>
                <w:sz w:val="20"/>
                <w:szCs w:val="20"/>
                <w:lang w:val="en-AU"/>
              </w:rPr>
              <w:t>programming through sequences of forwards</w:t>
            </w:r>
            <w:r w:rsidR="009033AD">
              <w:rPr>
                <w:rFonts w:ascii="Calibri" w:eastAsia="Times New Roman" w:hAnsi="Calibri" w:cs="Calibri"/>
                <w:sz w:val="20"/>
                <w:szCs w:val="20"/>
                <w:lang w:val="en-AU"/>
              </w:rPr>
              <w:t xml:space="preserve"> and</w:t>
            </w:r>
            <w:r w:rsidRPr="00314102">
              <w:rPr>
                <w:rFonts w:ascii="Calibri" w:eastAsia="Times New Roman" w:hAnsi="Calibri" w:cs="Calibri"/>
                <w:sz w:val="20"/>
                <w:szCs w:val="20"/>
                <w:lang w:val="en-AU"/>
              </w:rPr>
              <w:t xml:space="preserve"> backwards, </w:t>
            </w:r>
            <w:r w:rsidR="009033AD">
              <w:rPr>
                <w:rFonts w:ascii="Calibri" w:eastAsia="Times New Roman" w:hAnsi="Calibri" w:cs="Calibri"/>
                <w:sz w:val="20"/>
                <w:szCs w:val="20"/>
                <w:lang w:val="en-AU"/>
              </w:rPr>
              <w:t xml:space="preserve">and </w:t>
            </w:r>
            <w:r w:rsidRPr="00314102">
              <w:rPr>
                <w:rFonts w:ascii="Calibri" w:eastAsia="Times New Roman" w:hAnsi="Calibri" w:cs="Calibri"/>
                <w:sz w:val="20"/>
                <w:szCs w:val="20"/>
                <w:lang w:val="en-AU"/>
              </w:rPr>
              <w:t>left and right turns.</w:t>
            </w:r>
          </w:p>
        </w:tc>
        <w:tc>
          <w:tcPr>
            <w:tcW w:w="4364" w:type="dxa"/>
          </w:tcPr>
          <w:p w14:paraId="68589B0C" w14:textId="2142BCBB" w:rsidR="009F4022" w:rsidRDefault="009C2C01" w:rsidP="009F4022">
            <w:pPr>
              <w:rPr>
                <w:rStyle w:val="Hyperlink"/>
                <w:rFonts w:ascii="Calibri" w:eastAsia="Times New Roman" w:hAnsi="Calibri" w:cs="Calibri"/>
                <w:sz w:val="20"/>
                <w:szCs w:val="20"/>
                <w:lang w:val="en-AU"/>
              </w:rPr>
            </w:pPr>
            <w:hyperlink r:id="rId24" w:history="1">
              <w:r w:rsidR="009F4022" w:rsidRPr="00314102">
                <w:rPr>
                  <w:rStyle w:val="Hyperlink"/>
                  <w:rFonts w:ascii="Calibri" w:eastAsia="Times New Roman" w:hAnsi="Calibri" w:cs="Calibri"/>
                  <w:sz w:val="20"/>
                  <w:szCs w:val="20"/>
                  <w:lang w:val="en-AU"/>
                </w:rPr>
                <w:t>Buzzing with Bee-Bots</w:t>
              </w:r>
            </w:hyperlink>
          </w:p>
          <w:p w14:paraId="184F0796" w14:textId="7DE08308" w:rsidR="00854A52" w:rsidRPr="00314102" w:rsidRDefault="00216128" w:rsidP="009F4022">
            <w:pPr>
              <w:rPr>
                <w:rFonts w:ascii="Calibri" w:eastAsia="Times New Roman" w:hAnsi="Calibri" w:cs="Calibri"/>
                <w:sz w:val="20"/>
                <w:szCs w:val="20"/>
                <w:lang w:val="en-AU"/>
              </w:rPr>
            </w:pPr>
            <w:r>
              <w:rPr>
                <w:rFonts w:ascii="Calibri" w:eastAsia="Times New Roman" w:hAnsi="Calibri" w:cs="Calibri"/>
                <w:sz w:val="20"/>
                <w:szCs w:val="20"/>
                <w:lang w:val="en-AU"/>
              </w:rPr>
              <w:t>F</w:t>
            </w:r>
            <w:r w:rsidR="00854A52" w:rsidRPr="00854A52">
              <w:rPr>
                <w:rFonts w:ascii="Calibri" w:eastAsia="Times New Roman" w:hAnsi="Calibri" w:cs="Calibri"/>
                <w:sz w:val="20"/>
                <w:szCs w:val="20"/>
                <w:lang w:val="en-AU"/>
              </w:rPr>
              <w:t xml:space="preserve">ollow and describe a series of steps to program a robot. </w:t>
            </w:r>
          </w:p>
          <w:p w14:paraId="198D5030" w14:textId="77777777" w:rsidR="00AD4CD6" w:rsidRDefault="00AD4CD6" w:rsidP="009F4022">
            <w:pPr>
              <w:rPr>
                <w:lang w:val="en-AU"/>
              </w:rPr>
            </w:pPr>
          </w:p>
          <w:p w14:paraId="2A40FEB7" w14:textId="1CE753F7" w:rsidR="009F4022" w:rsidRDefault="009C2C01" w:rsidP="009F4022">
            <w:pPr>
              <w:rPr>
                <w:rStyle w:val="Hyperlink"/>
                <w:rFonts w:ascii="Calibri" w:eastAsia="Times New Roman" w:hAnsi="Calibri" w:cs="Calibri"/>
                <w:sz w:val="20"/>
                <w:szCs w:val="20"/>
                <w:lang w:val="en-AU"/>
              </w:rPr>
            </w:pPr>
            <w:hyperlink r:id="rId25" w:history="1">
              <w:r w:rsidR="009F4022" w:rsidRPr="00314102">
                <w:rPr>
                  <w:rStyle w:val="Hyperlink"/>
                  <w:rFonts w:ascii="Calibri" w:eastAsia="Times New Roman" w:hAnsi="Calibri" w:cs="Calibri"/>
                  <w:sz w:val="20"/>
                  <w:szCs w:val="20"/>
                  <w:lang w:val="en-AU"/>
                </w:rPr>
                <w:t>Bee-Bot ruler</w:t>
              </w:r>
            </w:hyperlink>
          </w:p>
          <w:p w14:paraId="718CE77F" w14:textId="5A0633CF" w:rsidR="00216128" w:rsidRDefault="00216128" w:rsidP="009F4022">
            <w:pPr>
              <w:rPr>
                <w:rFonts w:ascii="Calibri" w:eastAsia="Times New Roman" w:hAnsi="Calibri" w:cs="Calibri"/>
                <w:sz w:val="20"/>
                <w:szCs w:val="20"/>
                <w:lang w:val="en-AU"/>
              </w:rPr>
            </w:pPr>
            <w:r w:rsidRPr="00216128">
              <w:rPr>
                <w:rFonts w:ascii="Calibri" w:eastAsia="Times New Roman" w:hAnsi="Calibri" w:cs="Calibri"/>
                <w:sz w:val="20"/>
                <w:szCs w:val="20"/>
                <w:lang w:val="en-AU"/>
              </w:rPr>
              <w:t>Explore the concept of sequencing steps, using Bee-Bots to measure length.</w:t>
            </w:r>
          </w:p>
          <w:p w14:paraId="3AFE6A3C" w14:textId="77777777" w:rsidR="00E96938" w:rsidRPr="00314102" w:rsidRDefault="00E96938" w:rsidP="009F4022">
            <w:pPr>
              <w:rPr>
                <w:rFonts w:ascii="Calibri" w:eastAsia="Times New Roman" w:hAnsi="Calibri" w:cs="Calibri"/>
                <w:sz w:val="20"/>
                <w:szCs w:val="20"/>
                <w:lang w:val="en-AU"/>
              </w:rPr>
            </w:pPr>
          </w:p>
          <w:p w14:paraId="1A7886C7" w14:textId="1355F3C8" w:rsidR="009F4022" w:rsidRDefault="009C2C01" w:rsidP="009F4022">
            <w:pPr>
              <w:rPr>
                <w:rStyle w:val="Hyperlink"/>
                <w:rFonts w:ascii="Calibri" w:eastAsia="Times New Roman" w:hAnsi="Calibri" w:cs="Calibri"/>
                <w:sz w:val="20"/>
                <w:szCs w:val="20"/>
                <w:lang w:val="en-AU"/>
              </w:rPr>
            </w:pPr>
            <w:hyperlink r:id="rId26" w:history="1">
              <w:r w:rsidR="009F4022" w:rsidRPr="00314102">
                <w:rPr>
                  <w:rStyle w:val="Hyperlink"/>
                  <w:rFonts w:ascii="Calibri" w:eastAsia="Times New Roman" w:hAnsi="Calibri" w:cs="Calibri"/>
                  <w:sz w:val="20"/>
                  <w:szCs w:val="20"/>
                  <w:lang w:val="en-AU"/>
                </w:rPr>
                <w:t>Skip-counting with Bee-Bots</w:t>
              </w:r>
            </w:hyperlink>
          </w:p>
          <w:p w14:paraId="63760770" w14:textId="5294D926" w:rsidR="00B26FCB" w:rsidRPr="00A600B6" w:rsidRDefault="00B26FCB" w:rsidP="009F4022">
            <w:r w:rsidRPr="00A600B6">
              <w:t>Play a skip</w:t>
            </w:r>
            <w:r w:rsidR="00154C47">
              <w:rPr>
                <w:rFonts w:ascii="Calibri" w:eastAsia="Times New Roman" w:hAnsi="Calibri" w:cs="Calibri"/>
                <w:sz w:val="20"/>
                <w:szCs w:val="20"/>
                <w:lang w:val="en-AU"/>
              </w:rPr>
              <w:t>-</w:t>
            </w:r>
            <w:r w:rsidRPr="00A600B6">
              <w:t>counting game where students program the Bee-Bot to stop at multiples of a set number, eg 2, 4, 5, 10</w:t>
            </w:r>
            <w:r w:rsidR="00185D29">
              <w:rPr>
                <w:rFonts w:ascii="Calibri" w:eastAsia="Times New Roman" w:hAnsi="Calibri" w:cs="Calibri"/>
                <w:sz w:val="20"/>
                <w:szCs w:val="20"/>
                <w:lang w:val="en-AU"/>
              </w:rPr>
              <w:t>,</w:t>
            </w:r>
            <w:r w:rsidRPr="00A600B6">
              <w:t xml:space="preserve"> on a number grid.</w:t>
            </w:r>
          </w:p>
          <w:p w14:paraId="3EF62FDF" w14:textId="77777777" w:rsidR="00B26FCB" w:rsidRPr="00314102" w:rsidRDefault="00B26FCB" w:rsidP="009F4022">
            <w:pPr>
              <w:rPr>
                <w:rFonts w:ascii="Calibri" w:eastAsia="Times New Roman" w:hAnsi="Calibri" w:cs="Calibri"/>
                <w:sz w:val="20"/>
                <w:szCs w:val="20"/>
                <w:lang w:val="en-AU"/>
              </w:rPr>
            </w:pPr>
          </w:p>
          <w:p w14:paraId="1CD74109" w14:textId="1467189F" w:rsidR="009F4022" w:rsidRDefault="009C2C01" w:rsidP="009F4022">
            <w:pPr>
              <w:rPr>
                <w:rStyle w:val="Hyperlink"/>
                <w:rFonts w:ascii="Calibri" w:eastAsia="Times New Roman" w:hAnsi="Calibri" w:cs="Calibri"/>
                <w:sz w:val="20"/>
                <w:szCs w:val="20"/>
                <w:lang w:val="en-AU"/>
              </w:rPr>
            </w:pPr>
            <w:hyperlink r:id="rId27" w:history="1">
              <w:r w:rsidR="009F4022" w:rsidRPr="00314102">
                <w:rPr>
                  <w:rStyle w:val="Hyperlink"/>
                  <w:rFonts w:ascii="Calibri" w:eastAsia="Times New Roman" w:hAnsi="Calibri" w:cs="Calibri"/>
                  <w:sz w:val="20"/>
                  <w:szCs w:val="20"/>
                  <w:lang w:val="en-AU"/>
                </w:rPr>
                <w:t>Spelling bee</w:t>
              </w:r>
            </w:hyperlink>
          </w:p>
          <w:p w14:paraId="52284FB9" w14:textId="0048A2AF" w:rsidR="00EF54C1" w:rsidRDefault="00C27A20" w:rsidP="009F4022">
            <w:pPr>
              <w:rPr>
                <w:rFonts w:ascii="Calibri" w:eastAsia="Times New Roman" w:hAnsi="Calibri" w:cs="Calibri"/>
                <w:sz w:val="20"/>
                <w:szCs w:val="20"/>
                <w:lang w:val="en-AU"/>
              </w:rPr>
            </w:pPr>
            <w:r w:rsidRPr="00C27A20">
              <w:rPr>
                <w:rFonts w:ascii="Calibri" w:eastAsia="Times New Roman" w:hAnsi="Calibri" w:cs="Calibri"/>
                <w:sz w:val="20"/>
                <w:szCs w:val="20"/>
                <w:lang w:val="en-AU"/>
              </w:rPr>
              <w:t>Write a set of instructions that program a Bee-Bot to move to letters to spell out a word on an alphabet grid.</w:t>
            </w:r>
          </w:p>
          <w:p w14:paraId="7D95C70C" w14:textId="77777777" w:rsidR="007E4371" w:rsidRPr="00314102" w:rsidRDefault="007E4371" w:rsidP="009F4022">
            <w:pPr>
              <w:rPr>
                <w:rFonts w:ascii="Calibri" w:eastAsia="Times New Roman" w:hAnsi="Calibri" w:cs="Calibri"/>
                <w:sz w:val="20"/>
                <w:szCs w:val="20"/>
                <w:lang w:val="en-AU"/>
              </w:rPr>
            </w:pPr>
          </w:p>
          <w:p w14:paraId="08E6A75A" w14:textId="1F32870E" w:rsidR="009F4022" w:rsidRPr="00314102" w:rsidRDefault="009C2C01" w:rsidP="009F4022">
            <w:pPr>
              <w:tabs>
                <w:tab w:val="left" w:pos="520"/>
              </w:tabs>
              <w:rPr>
                <w:rFonts w:ascii="Calibri" w:eastAsia="Times New Roman" w:hAnsi="Calibri" w:cs="Calibri"/>
                <w:sz w:val="20"/>
                <w:szCs w:val="20"/>
                <w:lang w:val="en-AU"/>
              </w:rPr>
            </w:pPr>
            <w:hyperlink r:id="rId28" w:tgtFrame="_blank" w:tooltip="F-2 Lesson Exemplar" w:history="1">
              <w:r w:rsidR="0009799E">
                <w:rPr>
                  <w:rStyle w:val="Hyperlink"/>
                  <w:rFonts w:ascii="Calibri" w:eastAsia="Times New Roman" w:hAnsi="Calibri" w:cs="Calibri"/>
                  <w:sz w:val="20"/>
                  <w:szCs w:val="20"/>
                  <w:lang w:val="en-AU"/>
                </w:rPr>
                <w:t>Goldilocks, the three b</w:t>
              </w:r>
              <w:r w:rsidR="009F4022" w:rsidRPr="00314102">
                <w:rPr>
                  <w:rStyle w:val="Hyperlink"/>
                  <w:rFonts w:ascii="Calibri" w:eastAsia="Times New Roman" w:hAnsi="Calibri" w:cs="Calibri"/>
                  <w:sz w:val="20"/>
                  <w:szCs w:val="20"/>
                  <w:lang w:val="en-AU"/>
                </w:rPr>
                <w:t>ears and BeeBot</w:t>
              </w:r>
            </w:hyperlink>
          </w:p>
          <w:p w14:paraId="2A2EBDD8" w14:textId="388DBE4B" w:rsidR="009F4022" w:rsidRPr="00314102" w:rsidRDefault="007E4371" w:rsidP="009F4022">
            <w:pPr>
              <w:rPr>
                <w:rFonts w:ascii="Calibri" w:eastAsia="Times New Roman" w:hAnsi="Calibri" w:cs="Calibri"/>
                <w:sz w:val="20"/>
                <w:szCs w:val="20"/>
                <w:lang w:val="en-AU"/>
              </w:rPr>
            </w:pPr>
            <w:r w:rsidRPr="007E4371">
              <w:rPr>
                <w:rFonts w:ascii="Calibri" w:eastAsia="Times New Roman" w:hAnsi="Calibri" w:cs="Calibri"/>
                <w:sz w:val="20"/>
                <w:szCs w:val="20"/>
                <w:lang w:val="en-AU"/>
              </w:rPr>
              <w:t>Students explore a sequence of steps using Bee-Bots in the context of familiar</w:t>
            </w:r>
            <w:r w:rsidR="00313A86">
              <w:rPr>
                <w:rFonts w:ascii="Calibri" w:eastAsia="Times New Roman" w:hAnsi="Calibri" w:cs="Calibri"/>
                <w:sz w:val="20"/>
                <w:szCs w:val="20"/>
                <w:lang w:val="en-AU"/>
              </w:rPr>
              <w:t xml:space="preserve"> </w:t>
            </w:r>
            <w:r w:rsidRPr="007E4371">
              <w:rPr>
                <w:rFonts w:ascii="Calibri" w:eastAsia="Times New Roman" w:hAnsi="Calibri" w:cs="Calibri"/>
                <w:sz w:val="20"/>
                <w:szCs w:val="20"/>
                <w:lang w:val="en-AU"/>
              </w:rPr>
              <w:t>narratives.</w:t>
            </w:r>
          </w:p>
        </w:tc>
        <w:tc>
          <w:tcPr>
            <w:tcW w:w="4364" w:type="dxa"/>
          </w:tcPr>
          <w:p w14:paraId="75E7C6F4" w14:textId="77777777" w:rsidR="009F4022" w:rsidRPr="00314102" w:rsidRDefault="009C2C01" w:rsidP="009F4022">
            <w:pPr>
              <w:rPr>
                <w:rFonts w:ascii="Calibri" w:eastAsia="Times New Roman" w:hAnsi="Calibri" w:cs="Calibri"/>
                <w:sz w:val="20"/>
                <w:szCs w:val="20"/>
                <w:lang w:val="en-AU"/>
              </w:rPr>
            </w:pPr>
            <w:hyperlink r:id="rId29" w:history="1">
              <w:r w:rsidR="009F4022" w:rsidRPr="00314102">
                <w:rPr>
                  <w:rStyle w:val="Hyperlink"/>
                  <w:rFonts w:ascii="Calibri" w:eastAsia="Times New Roman" w:hAnsi="Calibri" w:cs="Calibri"/>
                  <w:sz w:val="20"/>
                  <w:szCs w:val="20"/>
                  <w:lang w:val="en-AU"/>
                </w:rPr>
                <w:t>Planting fruit and vegetables</w:t>
              </w:r>
            </w:hyperlink>
          </w:p>
          <w:p w14:paraId="57C86D89" w14:textId="521305F6" w:rsidR="009F4022" w:rsidRPr="00314102" w:rsidRDefault="00A40DCC" w:rsidP="009F4022">
            <w:pPr>
              <w:rPr>
                <w:rFonts w:ascii="Calibri" w:eastAsia="Times New Roman" w:hAnsi="Calibri" w:cs="Calibri"/>
                <w:sz w:val="20"/>
                <w:szCs w:val="20"/>
                <w:lang w:val="en-AU"/>
              </w:rPr>
            </w:pPr>
            <w:r>
              <w:rPr>
                <w:rFonts w:ascii="Calibri" w:eastAsia="Times New Roman" w:hAnsi="Calibri" w:cs="Calibri"/>
                <w:sz w:val="20"/>
                <w:szCs w:val="20"/>
                <w:lang w:val="en-AU"/>
              </w:rPr>
              <w:t>S</w:t>
            </w:r>
            <w:r w:rsidR="009F4022" w:rsidRPr="00314102">
              <w:rPr>
                <w:rFonts w:ascii="Calibri" w:eastAsia="Times New Roman" w:hAnsi="Calibri" w:cs="Calibri"/>
                <w:sz w:val="20"/>
                <w:szCs w:val="20"/>
                <w:lang w:val="en-AU"/>
              </w:rPr>
              <w:t>tudents grow a plant from seed</w:t>
            </w:r>
            <w:r>
              <w:rPr>
                <w:rFonts w:ascii="Calibri" w:eastAsia="Times New Roman" w:hAnsi="Calibri" w:cs="Calibri"/>
                <w:sz w:val="20"/>
                <w:szCs w:val="20"/>
                <w:lang w:val="en-AU"/>
              </w:rPr>
              <w:t>. They</w:t>
            </w:r>
            <w:r w:rsidR="009F4022" w:rsidRPr="00314102">
              <w:rPr>
                <w:rFonts w:ascii="Calibri" w:eastAsia="Times New Roman" w:hAnsi="Calibri" w:cs="Calibri"/>
                <w:sz w:val="20"/>
                <w:szCs w:val="20"/>
                <w:lang w:val="en-AU"/>
              </w:rPr>
              <w:t xml:space="preserve"> capture each step and decision as an algorithmic process and record data for future learning.</w:t>
            </w:r>
          </w:p>
          <w:p w14:paraId="01EA6ECF" w14:textId="7DC02893" w:rsidR="009F4022" w:rsidRPr="00314102" w:rsidRDefault="009F4022" w:rsidP="009C2C01">
            <w:pPr>
              <w:rPr>
                <w:rFonts w:ascii="Calibri" w:eastAsia="Times New Roman" w:hAnsi="Calibri" w:cs="Calibri"/>
                <w:sz w:val="20"/>
                <w:szCs w:val="20"/>
                <w:lang w:val="en-AU"/>
              </w:rPr>
            </w:pPr>
          </w:p>
        </w:tc>
      </w:tr>
      <w:tr w:rsidR="009F4022" w:rsidRPr="00314102" w14:paraId="2BA352F7" w14:textId="77777777" w:rsidTr="00141263">
        <w:tc>
          <w:tcPr>
            <w:tcW w:w="2245" w:type="dxa"/>
          </w:tcPr>
          <w:p w14:paraId="1BF587AA" w14:textId="77777777" w:rsidR="009F4022" w:rsidRPr="00314102" w:rsidRDefault="009F4022" w:rsidP="009F4022">
            <w:pPr>
              <w:pStyle w:val="PlainText"/>
              <w:rPr>
                <w:lang w:val="en-AU"/>
              </w:rPr>
            </w:pPr>
            <w:r w:rsidRPr="00314102">
              <w:rPr>
                <w:lang w:val="en-AU"/>
              </w:rPr>
              <w:t>Assessment</w:t>
            </w:r>
          </w:p>
          <w:p w14:paraId="35624AE4" w14:textId="77777777" w:rsidR="009F4022" w:rsidRPr="00314102" w:rsidRDefault="009F4022" w:rsidP="009F4022">
            <w:pPr>
              <w:pStyle w:val="PlainText"/>
              <w:rPr>
                <w:lang w:val="en-AU"/>
              </w:rPr>
            </w:pPr>
          </w:p>
        </w:tc>
        <w:tc>
          <w:tcPr>
            <w:tcW w:w="4590" w:type="dxa"/>
          </w:tcPr>
          <w:p w14:paraId="7BB53742" w14:textId="10FD628E" w:rsidR="009F4022" w:rsidRPr="00314102" w:rsidRDefault="009F4022" w:rsidP="009F4022">
            <w:pPr>
              <w:rPr>
                <w:rFonts w:ascii="Calibri" w:eastAsia="Times New Roman" w:hAnsi="Calibri" w:cs="Calibri"/>
                <w:b/>
                <w:sz w:val="20"/>
                <w:szCs w:val="20"/>
                <w:lang w:val="en-AU"/>
              </w:rPr>
            </w:pPr>
            <w:r w:rsidRPr="00314102">
              <w:rPr>
                <w:rFonts w:ascii="Calibri" w:eastAsia="Times New Roman" w:hAnsi="Calibri" w:cs="Calibri"/>
                <w:b/>
                <w:sz w:val="20"/>
                <w:szCs w:val="20"/>
                <w:lang w:val="en-AU"/>
              </w:rPr>
              <w:t>Suggested approaches</w:t>
            </w:r>
          </w:p>
          <w:p w14:paraId="4AD52841" w14:textId="40BE505D" w:rsidR="009F4022" w:rsidRPr="00314102" w:rsidRDefault="00673044"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Participa</w:t>
            </w:r>
            <w:r w:rsidR="00C04498">
              <w:rPr>
                <w:rFonts w:ascii="Calibri" w:eastAsia="Times New Roman" w:hAnsi="Calibri" w:cs="Calibri"/>
                <w:sz w:val="20"/>
                <w:szCs w:val="20"/>
                <w:lang w:val="en-AU"/>
              </w:rPr>
              <w:t>te</w:t>
            </w:r>
            <w:r w:rsidR="009F4022" w:rsidRPr="00314102">
              <w:rPr>
                <w:rFonts w:ascii="Calibri" w:eastAsia="Times New Roman" w:hAnsi="Calibri" w:cs="Calibri"/>
                <w:sz w:val="20"/>
                <w:szCs w:val="20"/>
                <w:lang w:val="en-AU"/>
              </w:rPr>
              <w:t xml:space="preserve"> in following instructions and contribut</w:t>
            </w:r>
            <w:r w:rsidR="00E0099E">
              <w:rPr>
                <w:rFonts w:ascii="Calibri" w:eastAsia="Times New Roman" w:hAnsi="Calibri" w:cs="Calibri"/>
                <w:sz w:val="20"/>
                <w:szCs w:val="20"/>
                <w:lang w:val="en-AU"/>
              </w:rPr>
              <w:t>e</w:t>
            </w:r>
            <w:r w:rsidR="009F4022" w:rsidRPr="00314102">
              <w:rPr>
                <w:rFonts w:ascii="Calibri" w:eastAsia="Times New Roman" w:hAnsi="Calibri" w:cs="Calibri"/>
                <w:sz w:val="20"/>
                <w:szCs w:val="20"/>
                <w:lang w:val="en-AU"/>
              </w:rPr>
              <w:t xml:space="preserve"> to discussions about hidden instructions</w:t>
            </w:r>
            <w:r w:rsidR="00E0099E">
              <w:rPr>
                <w:rFonts w:ascii="Calibri" w:eastAsia="Times New Roman" w:hAnsi="Calibri" w:cs="Calibri"/>
                <w:sz w:val="20"/>
                <w:szCs w:val="20"/>
                <w:lang w:val="en-AU"/>
              </w:rPr>
              <w:t>.</w:t>
            </w:r>
          </w:p>
          <w:p w14:paraId="5BEB201B" w14:textId="77777777" w:rsidR="00AE48B7" w:rsidRDefault="00AE48B7" w:rsidP="009F4022">
            <w:pPr>
              <w:rPr>
                <w:rFonts w:ascii="Proxima Nova" w:eastAsia="Proxima Nova" w:hAnsi="Proxima Nova" w:cs="Proxima Nova"/>
                <w:b/>
                <w:sz w:val="18"/>
                <w:szCs w:val="18"/>
                <w:lang w:val="en-AU"/>
              </w:rPr>
            </w:pPr>
          </w:p>
          <w:p w14:paraId="490C8D20" w14:textId="0188106F" w:rsidR="009F4022" w:rsidRPr="00314102" w:rsidRDefault="009F4022" w:rsidP="009F4022">
            <w:pPr>
              <w:rPr>
                <w:rFonts w:ascii="Proxima Nova" w:eastAsia="Proxima Nova" w:hAnsi="Proxima Nova" w:cs="Proxima Nova"/>
                <w:b/>
                <w:sz w:val="18"/>
                <w:szCs w:val="18"/>
                <w:lang w:val="en-AU"/>
              </w:rPr>
            </w:pPr>
            <w:r w:rsidRPr="00314102">
              <w:rPr>
                <w:rFonts w:ascii="Proxima Nova" w:eastAsia="Proxima Nova" w:hAnsi="Proxima Nova" w:cs="Proxima Nova"/>
                <w:b/>
                <w:sz w:val="18"/>
                <w:szCs w:val="18"/>
                <w:lang w:val="en-AU"/>
              </w:rPr>
              <w:t xml:space="preserve">Achievement standard </w:t>
            </w:r>
          </w:p>
          <w:p w14:paraId="018EE357" w14:textId="77777777" w:rsidR="009F4022" w:rsidRPr="00314102" w:rsidRDefault="009F4022" w:rsidP="009F4022">
            <w:pPr>
              <w:widowControl w:val="0"/>
              <w:rPr>
                <w:rFonts w:ascii="Proxima Nova" w:eastAsia="Proxima Nova" w:hAnsi="Proxima Nova" w:cs="Proxima Nova"/>
                <w:sz w:val="18"/>
                <w:szCs w:val="18"/>
                <w:lang w:val="en-AU"/>
              </w:rPr>
            </w:pPr>
            <w:r w:rsidRPr="00314102">
              <w:rPr>
                <w:rFonts w:ascii="Proxima Nova" w:eastAsia="Proxima Nova" w:hAnsi="Proxima Nova" w:cs="Proxima Nova"/>
                <w:b/>
                <w:sz w:val="18"/>
                <w:szCs w:val="18"/>
                <w:lang w:val="en-AU"/>
              </w:rPr>
              <w:t>Design</w:t>
            </w:r>
            <w:r w:rsidRPr="00314102">
              <w:rPr>
                <w:rFonts w:ascii="Proxima Nova" w:eastAsia="Proxima Nova" w:hAnsi="Proxima Nova" w:cs="Proxima Nova"/>
                <w:sz w:val="18"/>
                <w:szCs w:val="18"/>
                <w:lang w:val="en-AU"/>
              </w:rPr>
              <w:t xml:space="preserve"> solutions to simple problems using a sequence of steps and decisions.</w:t>
            </w:r>
          </w:p>
          <w:p w14:paraId="61B4247F" w14:textId="77777777" w:rsidR="009F4022" w:rsidRPr="00314102" w:rsidRDefault="009F4022" w:rsidP="009F4022">
            <w:pPr>
              <w:widowControl w:val="0"/>
              <w:rPr>
                <w:rFonts w:ascii="Proxima Nova" w:eastAsia="Proxima Nova" w:hAnsi="Proxima Nova" w:cs="Proxima Nova"/>
                <w:sz w:val="18"/>
                <w:szCs w:val="18"/>
                <w:lang w:val="en-AU"/>
              </w:rPr>
            </w:pPr>
          </w:p>
          <w:p w14:paraId="56E8F633" w14:textId="77777777" w:rsidR="009F4022" w:rsidRPr="00314102" w:rsidRDefault="009F4022" w:rsidP="009F4022">
            <w:pPr>
              <w:widowControl w:val="0"/>
              <w:rPr>
                <w:rFonts w:ascii="Calibri" w:eastAsia="Times New Roman" w:hAnsi="Calibri" w:cs="Calibri"/>
                <w:b/>
                <w:sz w:val="20"/>
                <w:szCs w:val="20"/>
                <w:lang w:val="en-AU"/>
              </w:rPr>
            </w:pPr>
          </w:p>
        </w:tc>
        <w:tc>
          <w:tcPr>
            <w:tcW w:w="4364" w:type="dxa"/>
          </w:tcPr>
          <w:p w14:paraId="6FED935C" w14:textId="601DCB03" w:rsidR="009F4022" w:rsidRPr="00314102" w:rsidRDefault="009F4022" w:rsidP="009F4022">
            <w:pPr>
              <w:rPr>
                <w:rFonts w:ascii="Calibri" w:eastAsia="Times New Roman" w:hAnsi="Calibri" w:cs="Calibri"/>
                <w:b/>
                <w:sz w:val="20"/>
                <w:szCs w:val="20"/>
                <w:lang w:val="en-AU"/>
              </w:rPr>
            </w:pPr>
            <w:r w:rsidRPr="00314102">
              <w:rPr>
                <w:rFonts w:ascii="Calibri" w:eastAsia="Times New Roman" w:hAnsi="Calibri" w:cs="Calibri"/>
                <w:b/>
                <w:sz w:val="20"/>
                <w:szCs w:val="20"/>
                <w:lang w:val="en-AU"/>
              </w:rPr>
              <w:t>Suggested approaches</w:t>
            </w:r>
          </w:p>
          <w:p w14:paraId="083B2AEF" w14:textId="55ACE2D2" w:rsidR="009F4022" w:rsidRPr="00FA2ECA" w:rsidRDefault="00426AA8" w:rsidP="00FA2ECA">
            <w:pPr>
              <w:pStyle w:val="ListParagraph"/>
              <w:numPr>
                <w:ilvl w:val="0"/>
                <w:numId w:val="31"/>
              </w:numPr>
              <w:ind w:left="360"/>
              <w:rPr>
                <w:rFonts w:ascii="Calibri" w:hAnsi="Calibri" w:cs="Calibri"/>
                <w:sz w:val="20"/>
                <w:szCs w:val="20"/>
                <w:lang w:val="en-AU"/>
              </w:rPr>
            </w:pPr>
            <w:r w:rsidRPr="00FA2ECA">
              <w:rPr>
                <w:rFonts w:ascii="Calibri" w:hAnsi="Calibri" w:cs="Calibri"/>
                <w:sz w:val="20"/>
                <w:szCs w:val="20"/>
                <w:lang w:val="en-AU"/>
              </w:rPr>
              <w:t>R</w:t>
            </w:r>
            <w:r w:rsidR="009F4022" w:rsidRPr="00FA2ECA">
              <w:rPr>
                <w:rFonts w:ascii="Calibri" w:hAnsi="Calibri" w:cs="Calibri"/>
                <w:sz w:val="20"/>
                <w:szCs w:val="20"/>
                <w:lang w:val="en-AU"/>
              </w:rPr>
              <w:t>etell</w:t>
            </w:r>
            <w:r w:rsidRPr="00FA2ECA">
              <w:rPr>
                <w:rFonts w:ascii="Calibri" w:hAnsi="Calibri" w:cs="Calibri"/>
                <w:sz w:val="20"/>
                <w:szCs w:val="20"/>
                <w:lang w:val="en-AU"/>
              </w:rPr>
              <w:t xml:space="preserve"> stories,</w:t>
            </w:r>
            <w:r w:rsidR="009F4022" w:rsidRPr="00FA2ECA">
              <w:rPr>
                <w:rFonts w:ascii="Calibri" w:hAnsi="Calibri" w:cs="Calibri"/>
                <w:sz w:val="20"/>
                <w:szCs w:val="20"/>
                <w:lang w:val="en-AU"/>
              </w:rPr>
              <w:t xml:space="preserve"> </w:t>
            </w:r>
            <w:r w:rsidRPr="00FA2ECA">
              <w:rPr>
                <w:rFonts w:ascii="Calibri" w:hAnsi="Calibri" w:cs="Calibri"/>
                <w:sz w:val="20"/>
                <w:szCs w:val="20"/>
                <w:lang w:val="en-AU"/>
              </w:rPr>
              <w:t xml:space="preserve">with </w:t>
            </w:r>
            <w:r w:rsidR="009F4022" w:rsidRPr="00FA2ECA">
              <w:rPr>
                <w:rFonts w:ascii="Calibri" w:hAnsi="Calibri" w:cs="Calibri"/>
                <w:sz w:val="20"/>
                <w:szCs w:val="20"/>
                <w:lang w:val="en-AU"/>
              </w:rPr>
              <w:t xml:space="preserve">relevant parts of the story sequenced in the correct order. </w:t>
            </w:r>
          </w:p>
          <w:p w14:paraId="3369DEA8" w14:textId="77777777" w:rsidR="00426AA8" w:rsidRDefault="00426AA8" w:rsidP="00FA2ECA">
            <w:pPr>
              <w:rPr>
                <w:rFonts w:ascii="Calibri" w:eastAsia="Times New Roman" w:hAnsi="Calibri" w:cs="Calibri"/>
                <w:sz w:val="20"/>
                <w:szCs w:val="20"/>
                <w:lang w:val="en-AU"/>
              </w:rPr>
            </w:pPr>
          </w:p>
          <w:p w14:paraId="60EAC5B3" w14:textId="64866455" w:rsidR="009F4022" w:rsidRPr="00FA2ECA" w:rsidRDefault="009F4022" w:rsidP="00FA2ECA">
            <w:pPr>
              <w:pStyle w:val="ListParagraph"/>
              <w:numPr>
                <w:ilvl w:val="0"/>
                <w:numId w:val="31"/>
              </w:numPr>
              <w:ind w:left="360"/>
              <w:rPr>
                <w:rFonts w:ascii="Calibri" w:hAnsi="Calibri" w:cs="Calibri"/>
                <w:sz w:val="20"/>
                <w:szCs w:val="20"/>
                <w:lang w:val="en-AU"/>
              </w:rPr>
            </w:pPr>
            <w:r w:rsidRPr="00FA2ECA">
              <w:rPr>
                <w:rFonts w:ascii="Calibri" w:hAnsi="Calibri" w:cs="Calibri"/>
                <w:sz w:val="20"/>
                <w:szCs w:val="20"/>
                <w:lang w:val="en-AU"/>
              </w:rPr>
              <w:t>Prepar</w:t>
            </w:r>
            <w:r w:rsidR="00426AA8" w:rsidRPr="00FA2ECA">
              <w:rPr>
                <w:rFonts w:ascii="Calibri" w:hAnsi="Calibri" w:cs="Calibri"/>
                <w:sz w:val="20"/>
                <w:szCs w:val="20"/>
                <w:lang w:val="en-AU"/>
              </w:rPr>
              <w:t>e</w:t>
            </w:r>
            <w:r w:rsidRPr="00FA2ECA">
              <w:rPr>
                <w:rFonts w:ascii="Calibri" w:hAnsi="Calibri" w:cs="Calibri"/>
                <w:sz w:val="20"/>
                <w:szCs w:val="20"/>
                <w:lang w:val="en-AU"/>
              </w:rPr>
              <w:t xml:space="preserve"> a set of instructio</w:t>
            </w:r>
            <w:bookmarkStart w:id="0" w:name="_GoBack"/>
            <w:bookmarkEnd w:id="0"/>
            <w:r w:rsidRPr="00FA2ECA">
              <w:rPr>
                <w:rFonts w:ascii="Calibri" w:hAnsi="Calibri" w:cs="Calibri"/>
                <w:sz w:val="20"/>
                <w:szCs w:val="20"/>
                <w:lang w:val="en-AU"/>
              </w:rPr>
              <w:t xml:space="preserve">ns that are then followed by another student. </w:t>
            </w:r>
          </w:p>
          <w:p w14:paraId="154559E3" w14:textId="77777777" w:rsidR="006A7C06" w:rsidRDefault="006A7C06" w:rsidP="009F4022">
            <w:pPr>
              <w:rPr>
                <w:rFonts w:ascii="Calibri" w:eastAsia="Times New Roman" w:hAnsi="Calibri" w:cs="Calibri"/>
                <w:b/>
                <w:sz w:val="20"/>
                <w:szCs w:val="20"/>
                <w:lang w:val="en-AU"/>
              </w:rPr>
            </w:pPr>
          </w:p>
          <w:p w14:paraId="6366CD56" w14:textId="729690FE" w:rsidR="009F4022" w:rsidRPr="00314102" w:rsidRDefault="009F4022" w:rsidP="009F4022">
            <w:pPr>
              <w:rPr>
                <w:rFonts w:ascii="Proxima Nova" w:eastAsia="Proxima Nova" w:hAnsi="Proxima Nova" w:cs="Proxima Nova"/>
                <w:b/>
                <w:sz w:val="18"/>
                <w:szCs w:val="18"/>
                <w:lang w:val="en-AU"/>
              </w:rPr>
            </w:pPr>
            <w:r w:rsidRPr="00314102">
              <w:rPr>
                <w:rFonts w:ascii="Proxima Nova" w:eastAsia="Proxima Nova" w:hAnsi="Proxima Nova" w:cs="Proxima Nova"/>
                <w:b/>
                <w:sz w:val="18"/>
                <w:szCs w:val="18"/>
                <w:lang w:val="en-AU"/>
              </w:rPr>
              <w:t xml:space="preserve">Achievement standard </w:t>
            </w:r>
          </w:p>
          <w:p w14:paraId="79E04477" w14:textId="77777777" w:rsidR="009F4022" w:rsidRPr="00314102" w:rsidRDefault="009F4022" w:rsidP="009F4022">
            <w:pPr>
              <w:widowControl w:val="0"/>
              <w:rPr>
                <w:rFonts w:ascii="Proxima Nova" w:eastAsia="Proxima Nova" w:hAnsi="Proxima Nova" w:cs="Proxima Nova"/>
                <w:sz w:val="18"/>
                <w:szCs w:val="18"/>
                <w:lang w:val="en-AU"/>
              </w:rPr>
            </w:pPr>
            <w:r w:rsidRPr="00314102">
              <w:rPr>
                <w:rFonts w:ascii="Proxima Nova" w:eastAsia="Proxima Nova" w:hAnsi="Proxima Nova" w:cs="Proxima Nova"/>
                <w:b/>
                <w:sz w:val="18"/>
                <w:szCs w:val="18"/>
                <w:lang w:val="en-AU"/>
              </w:rPr>
              <w:t>Design</w:t>
            </w:r>
            <w:r w:rsidRPr="00314102">
              <w:rPr>
                <w:rFonts w:ascii="Proxima Nova" w:eastAsia="Proxima Nova" w:hAnsi="Proxima Nova" w:cs="Proxima Nova"/>
                <w:sz w:val="18"/>
                <w:szCs w:val="18"/>
                <w:lang w:val="en-AU"/>
              </w:rPr>
              <w:t xml:space="preserve"> solutions to simple problems using a sequence of steps and decisions.</w:t>
            </w:r>
          </w:p>
          <w:p w14:paraId="2BAF7C79" w14:textId="77777777" w:rsidR="009F4022" w:rsidRPr="00314102" w:rsidRDefault="009F4022" w:rsidP="009F4022">
            <w:pPr>
              <w:rPr>
                <w:rFonts w:ascii="Calibri" w:eastAsia="Times New Roman" w:hAnsi="Calibri" w:cs="Calibri"/>
                <w:b/>
                <w:sz w:val="20"/>
                <w:szCs w:val="20"/>
                <w:lang w:val="en-AU"/>
              </w:rPr>
            </w:pPr>
          </w:p>
        </w:tc>
        <w:tc>
          <w:tcPr>
            <w:tcW w:w="4364" w:type="dxa"/>
          </w:tcPr>
          <w:p w14:paraId="70714378" w14:textId="12C40D1D" w:rsidR="009F4022" w:rsidRPr="00314102" w:rsidRDefault="009F4022" w:rsidP="00A600B6">
            <w:pPr>
              <w:spacing w:before="120"/>
              <w:rPr>
                <w:rFonts w:ascii="Calibri" w:eastAsia="Times New Roman" w:hAnsi="Calibri" w:cs="Calibri"/>
                <w:b/>
                <w:sz w:val="20"/>
                <w:szCs w:val="20"/>
                <w:lang w:val="en-AU"/>
              </w:rPr>
            </w:pPr>
            <w:r w:rsidRPr="00314102">
              <w:rPr>
                <w:rFonts w:ascii="Calibri" w:eastAsia="Times New Roman" w:hAnsi="Calibri" w:cs="Calibri"/>
                <w:b/>
                <w:sz w:val="20"/>
                <w:szCs w:val="20"/>
                <w:lang w:val="en-AU"/>
              </w:rPr>
              <w:t xml:space="preserve">Suggested approaches </w:t>
            </w:r>
          </w:p>
          <w:p w14:paraId="443640E3" w14:textId="0637CB29" w:rsidR="009F4022" w:rsidRPr="00FA2ECA" w:rsidRDefault="009F4022" w:rsidP="00A600B6">
            <w:pPr>
              <w:pStyle w:val="ListParagraph"/>
              <w:numPr>
                <w:ilvl w:val="0"/>
                <w:numId w:val="30"/>
              </w:numPr>
              <w:rPr>
                <w:rFonts w:ascii="Calibri" w:hAnsi="Calibri" w:cs="Calibri"/>
                <w:sz w:val="20"/>
                <w:szCs w:val="20"/>
                <w:lang w:val="en-AU"/>
              </w:rPr>
            </w:pPr>
            <w:r w:rsidRPr="00FA2ECA">
              <w:rPr>
                <w:rFonts w:ascii="Calibri" w:hAnsi="Calibri" w:cs="Calibri"/>
                <w:sz w:val="20"/>
                <w:szCs w:val="20"/>
                <w:lang w:val="en-AU"/>
              </w:rPr>
              <w:t>Demonstrat</w:t>
            </w:r>
            <w:r w:rsidR="00313A86" w:rsidRPr="00FA2ECA">
              <w:rPr>
                <w:rFonts w:ascii="Calibri" w:hAnsi="Calibri" w:cs="Calibri"/>
                <w:sz w:val="20"/>
                <w:szCs w:val="20"/>
                <w:lang w:val="en-AU"/>
              </w:rPr>
              <w:t>e</w:t>
            </w:r>
            <w:r w:rsidRPr="00FA2ECA">
              <w:rPr>
                <w:rFonts w:ascii="Calibri" w:hAnsi="Calibri" w:cs="Calibri"/>
                <w:sz w:val="20"/>
                <w:szCs w:val="20"/>
                <w:lang w:val="en-AU"/>
              </w:rPr>
              <w:t xml:space="preserve"> two instructions carried out by the robotic device.</w:t>
            </w:r>
          </w:p>
          <w:p w14:paraId="4E134F2D" w14:textId="02FA7356" w:rsidR="009F4022" w:rsidRPr="00FA2ECA" w:rsidRDefault="009F4022" w:rsidP="00A600B6">
            <w:pPr>
              <w:pStyle w:val="ListParagraph"/>
              <w:numPr>
                <w:ilvl w:val="0"/>
                <w:numId w:val="30"/>
              </w:numPr>
              <w:spacing w:before="120"/>
              <w:rPr>
                <w:rFonts w:ascii="Calibri" w:hAnsi="Calibri" w:cs="Calibri"/>
                <w:sz w:val="20"/>
                <w:szCs w:val="20"/>
                <w:lang w:val="en-AU"/>
              </w:rPr>
            </w:pPr>
            <w:r w:rsidRPr="00FA2ECA">
              <w:rPr>
                <w:rFonts w:ascii="Calibri" w:hAnsi="Calibri" w:cs="Calibri"/>
                <w:sz w:val="20"/>
                <w:szCs w:val="20"/>
                <w:lang w:val="en-AU"/>
              </w:rPr>
              <w:t>Label a diagram of a robotic device</w:t>
            </w:r>
            <w:r w:rsidR="00D868EC" w:rsidRPr="00FA2ECA">
              <w:rPr>
                <w:rFonts w:ascii="Calibri" w:hAnsi="Calibri" w:cs="Calibri"/>
                <w:sz w:val="20"/>
                <w:szCs w:val="20"/>
                <w:lang w:val="en-AU"/>
              </w:rPr>
              <w:t>,</w:t>
            </w:r>
            <w:r w:rsidRPr="00FA2ECA">
              <w:rPr>
                <w:rFonts w:ascii="Calibri" w:hAnsi="Calibri" w:cs="Calibri"/>
                <w:sz w:val="20"/>
                <w:szCs w:val="20"/>
                <w:lang w:val="en-AU"/>
              </w:rPr>
              <w:t xml:space="preserve"> identifying the hardware and software components.</w:t>
            </w:r>
          </w:p>
          <w:p w14:paraId="41912A42" w14:textId="77777777" w:rsidR="009F4022" w:rsidRPr="00314102" w:rsidRDefault="009F4022" w:rsidP="00A600B6">
            <w:pPr>
              <w:spacing w:before="120"/>
              <w:rPr>
                <w:rFonts w:ascii="Proxima Nova" w:eastAsia="Proxima Nova" w:hAnsi="Proxima Nova" w:cs="Proxima Nova"/>
                <w:b/>
                <w:sz w:val="18"/>
                <w:szCs w:val="18"/>
                <w:lang w:val="en-AU"/>
              </w:rPr>
            </w:pPr>
            <w:r w:rsidRPr="00314102">
              <w:rPr>
                <w:rFonts w:ascii="Proxima Nova" w:eastAsia="Proxima Nova" w:hAnsi="Proxima Nova" w:cs="Proxima Nova"/>
                <w:b/>
                <w:sz w:val="18"/>
                <w:szCs w:val="18"/>
                <w:lang w:val="en-AU"/>
              </w:rPr>
              <w:t xml:space="preserve">Achievement standard </w:t>
            </w:r>
          </w:p>
          <w:p w14:paraId="790EF2DA" w14:textId="77777777" w:rsidR="009F4022" w:rsidRPr="00314102" w:rsidRDefault="009F4022">
            <w:pPr>
              <w:widowControl w:val="0"/>
              <w:rPr>
                <w:rFonts w:ascii="Proxima Nova" w:eastAsia="Proxima Nova" w:hAnsi="Proxima Nova" w:cs="Proxima Nova"/>
                <w:sz w:val="18"/>
                <w:szCs w:val="18"/>
                <w:lang w:val="en-AU"/>
              </w:rPr>
            </w:pPr>
            <w:r w:rsidRPr="00314102">
              <w:rPr>
                <w:rFonts w:ascii="Proxima Nova" w:eastAsia="Proxima Nova" w:hAnsi="Proxima Nova" w:cs="Proxima Nova"/>
                <w:b/>
                <w:sz w:val="18"/>
                <w:szCs w:val="18"/>
                <w:lang w:val="en-AU"/>
              </w:rPr>
              <w:t>Design</w:t>
            </w:r>
            <w:r w:rsidRPr="00314102">
              <w:rPr>
                <w:rFonts w:ascii="Proxima Nova" w:eastAsia="Proxima Nova" w:hAnsi="Proxima Nova" w:cs="Proxima Nova"/>
                <w:sz w:val="18"/>
                <w:szCs w:val="18"/>
                <w:lang w:val="en-AU"/>
              </w:rPr>
              <w:t xml:space="preserve"> solutions to simple problems using a sequence of steps and decisions.</w:t>
            </w:r>
          </w:p>
          <w:p w14:paraId="56072F79" w14:textId="02F513B3" w:rsidR="009F4022" w:rsidRPr="001857AB" w:rsidRDefault="009F4022" w:rsidP="00A600B6">
            <w:pPr>
              <w:widowControl w:val="0"/>
              <w:spacing w:before="120"/>
              <w:rPr>
                <w:rFonts w:ascii="Proxima Nova" w:eastAsia="Proxima Nova" w:hAnsi="Proxima Nova" w:cs="Proxima Nova"/>
                <w:sz w:val="18"/>
                <w:szCs w:val="18"/>
                <w:lang w:val="en-AU"/>
              </w:rPr>
            </w:pPr>
            <w:r w:rsidRPr="00314102">
              <w:rPr>
                <w:rFonts w:ascii="Proxima Nova" w:eastAsia="Proxima Nova" w:hAnsi="Proxima Nova" w:cs="Proxima Nova"/>
                <w:b/>
                <w:sz w:val="18"/>
                <w:szCs w:val="18"/>
                <w:lang w:val="en-AU"/>
              </w:rPr>
              <w:t>Identify</w:t>
            </w:r>
            <w:r w:rsidRPr="00314102">
              <w:rPr>
                <w:rFonts w:ascii="Proxima Nova" w:eastAsia="Proxima Nova" w:hAnsi="Proxima Nova" w:cs="Proxima Nova"/>
                <w:sz w:val="18"/>
                <w:szCs w:val="18"/>
                <w:lang w:val="en-AU"/>
              </w:rPr>
              <w:t xml:space="preserve"> how common digital systems (hardware and software) are used to meet specific purposes.</w:t>
            </w:r>
          </w:p>
        </w:tc>
        <w:tc>
          <w:tcPr>
            <w:tcW w:w="4364" w:type="dxa"/>
          </w:tcPr>
          <w:p w14:paraId="7B53D073" w14:textId="25798B29" w:rsidR="009F4022" w:rsidRPr="00314102" w:rsidRDefault="009F4022" w:rsidP="009F4022">
            <w:pPr>
              <w:rPr>
                <w:rFonts w:ascii="Calibri" w:eastAsia="Times New Roman" w:hAnsi="Calibri" w:cs="Calibri"/>
                <w:b/>
                <w:sz w:val="20"/>
                <w:szCs w:val="20"/>
                <w:lang w:val="en-AU"/>
              </w:rPr>
            </w:pPr>
            <w:r w:rsidRPr="00314102">
              <w:rPr>
                <w:rFonts w:ascii="Calibri" w:eastAsia="Times New Roman" w:hAnsi="Calibri" w:cs="Calibri"/>
                <w:b/>
                <w:sz w:val="20"/>
                <w:szCs w:val="20"/>
                <w:lang w:val="en-AU"/>
              </w:rPr>
              <w:t xml:space="preserve">Suggested approaches </w:t>
            </w:r>
          </w:p>
          <w:p w14:paraId="5970CF93" w14:textId="6F76FB1C" w:rsidR="009F4022" w:rsidRPr="00314102" w:rsidRDefault="009F4022" w:rsidP="009F4022">
            <w:pPr>
              <w:rPr>
                <w:rFonts w:ascii="Calibri" w:eastAsia="Times New Roman" w:hAnsi="Calibri" w:cs="Calibri"/>
                <w:sz w:val="20"/>
                <w:szCs w:val="20"/>
                <w:lang w:val="en-AU"/>
              </w:rPr>
            </w:pPr>
            <w:r w:rsidRPr="00314102">
              <w:rPr>
                <w:rFonts w:ascii="Calibri" w:eastAsia="Times New Roman" w:hAnsi="Calibri" w:cs="Calibri"/>
                <w:sz w:val="20"/>
                <w:szCs w:val="20"/>
                <w:lang w:val="en-AU"/>
              </w:rPr>
              <w:t>Present or demonstrat</w:t>
            </w:r>
            <w:r w:rsidR="001B73BC">
              <w:rPr>
                <w:rFonts w:ascii="Calibri" w:eastAsia="Times New Roman" w:hAnsi="Calibri" w:cs="Calibri"/>
                <w:sz w:val="20"/>
                <w:szCs w:val="20"/>
                <w:lang w:val="en-AU"/>
              </w:rPr>
              <w:t xml:space="preserve">e </w:t>
            </w:r>
            <w:r w:rsidRPr="00314102">
              <w:rPr>
                <w:rFonts w:ascii="Calibri" w:eastAsia="Times New Roman" w:hAnsi="Calibri" w:cs="Calibri"/>
                <w:sz w:val="20"/>
                <w:szCs w:val="20"/>
                <w:lang w:val="en-AU"/>
              </w:rPr>
              <w:t>an algorithm to describe a common event.</w:t>
            </w:r>
          </w:p>
          <w:p w14:paraId="57D827B9" w14:textId="77777777" w:rsidR="009F4022" w:rsidRPr="00314102" w:rsidRDefault="009F4022" w:rsidP="009F4022">
            <w:pPr>
              <w:rPr>
                <w:rFonts w:ascii="Calibri" w:eastAsia="Times New Roman" w:hAnsi="Calibri" w:cs="Calibri"/>
                <w:sz w:val="20"/>
                <w:szCs w:val="20"/>
                <w:lang w:val="en-AU"/>
              </w:rPr>
            </w:pPr>
          </w:p>
          <w:p w14:paraId="3DA88A9C" w14:textId="77777777" w:rsidR="009F4022" w:rsidRPr="00314102" w:rsidRDefault="009F4022" w:rsidP="009F4022">
            <w:pPr>
              <w:rPr>
                <w:rFonts w:ascii="Proxima Nova" w:eastAsia="Proxima Nova" w:hAnsi="Proxima Nova" w:cs="Proxima Nova"/>
                <w:b/>
                <w:sz w:val="18"/>
                <w:szCs w:val="18"/>
                <w:lang w:val="en-AU"/>
              </w:rPr>
            </w:pPr>
            <w:r w:rsidRPr="00314102">
              <w:rPr>
                <w:rFonts w:ascii="Proxima Nova" w:eastAsia="Proxima Nova" w:hAnsi="Proxima Nova" w:cs="Proxima Nova"/>
                <w:b/>
                <w:sz w:val="18"/>
                <w:szCs w:val="18"/>
                <w:lang w:val="en-AU"/>
              </w:rPr>
              <w:t xml:space="preserve">Achievement standard </w:t>
            </w:r>
          </w:p>
          <w:p w14:paraId="247806A3" w14:textId="214AA8C0" w:rsidR="009F4022" w:rsidRPr="00314102" w:rsidRDefault="009F4022" w:rsidP="001857AB">
            <w:pPr>
              <w:widowControl w:val="0"/>
              <w:rPr>
                <w:rFonts w:ascii="Calibri" w:eastAsia="Times New Roman" w:hAnsi="Calibri" w:cs="Calibri"/>
                <w:b/>
                <w:sz w:val="20"/>
                <w:szCs w:val="20"/>
                <w:lang w:val="en-AU"/>
              </w:rPr>
            </w:pPr>
            <w:r w:rsidRPr="00314102">
              <w:rPr>
                <w:rFonts w:ascii="Proxima Nova" w:eastAsia="Proxima Nova" w:hAnsi="Proxima Nova" w:cs="Proxima Nova"/>
                <w:b/>
                <w:sz w:val="18"/>
                <w:szCs w:val="18"/>
                <w:lang w:val="en-AU"/>
              </w:rPr>
              <w:t>Design</w:t>
            </w:r>
            <w:r w:rsidRPr="00314102">
              <w:rPr>
                <w:rFonts w:ascii="Proxima Nova" w:eastAsia="Proxima Nova" w:hAnsi="Proxima Nova" w:cs="Proxima Nova"/>
                <w:sz w:val="18"/>
                <w:szCs w:val="18"/>
                <w:lang w:val="en-AU"/>
              </w:rPr>
              <w:t xml:space="preserve"> solutions to simple problems using a sequence of steps and decisions.</w:t>
            </w:r>
          </w:p>
        </w:tc>
      </w:tr>
    </w:tbl>
    <w:p w14:paraId="647C78B7" w14:textId="654103A7" w:rsidR="00935245" w:rsidRPr="00314102" w:rsidRDefault="00935245" w:rsidP="009C2C01">
      <w:pPr>
        <w:rPr>
          <w:rFonts w:ascii="Calibri" w:eastAsia="Times New Roman" w:hAnsi="Calibri" w:cs="Calibri"/>
          <w:b/>
          <w:sz w:val="20"/>
          <w:szCs w:val="20"/>
          <w:lang w:val="en-AU"/>
        </w:rPr>
      </w:pPr>
    </w:p>
    <w:sectPr w:rsidR="00935245" w:rsidRPr="00314102" w:rsidSect="009C2C01">
      <w:headerReference w:type="default" r:id="rId30"/>
      <w:footerReference w:type="default" r:id="rId31"/>
      <w:headerReference w:type="first" r:id="rId32"/>
      <w:footerReference w:type="first" r:id="rId33"/>
      <w:type w:val="continuous"/>
      <w:pgSz w:w="23814" w:h="16839" w:orient="landscape" w:code="8"/>
      <w:pgMar w:top="720" w:right="720" w:bottom="576" w:left="864" w:header="17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BCC5" w14:textId="77777777" w:rsidR="00A600B6" w:rsidRDefault="00A600B6" w:rsidP="00304EA1">
      <w:pPr>
        <w:spacing w:after="0" w:line="240" w:lineRule="auto"/>
      </w:pPr>
      <w:r>
        <w:separator/>
      </w:r>
    </w:p>
  </w:endnote>
  <w:endnote w:type="continuationSeparator" w:id="0">
    <w:p w14:paraId="31F794E2" w14:textId="77777777" w:rsidR="00A600B6" w:rsidRDefault="00A600B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altName w:val="Segoe UI Symbol"/>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A600B6" w14:paraId="3FFB3DA9" w14:textId="77777777" w:rsidTr="00111EC9">
      <w:trPr>
        <w:trHeight w:val="701"/>
      </w:trPr>
      <w:tc>
        <w:tcPr>
          <w:tcW w:w="9900" w:type="dxa"/>
          <w:vAlign w:val="center"/>
        </w:tcPr>
        <w:p w14:paraId="39D647E1" w14:textId="77777777" w:rsidR="00A600B6" w:rsidRPr="00EE4978" w:rsidRDefault="00A600B6"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6C90463F" w14:textId="77777777" w:rsidR="00A600B6" w:rsidRPr="002329F3" w:rsidRDefault="00A600B6" w:rsidP="0028516B">
          <w:pPr>
            <w:pStyle w:val="VCAAtrademarkinfo"/>
          </w:pPr>
        </w:p>
      </w:tc>
      <w:tc>
        <w:tcPr>
          <w:tcW w:w="18711" w:type="dxa"/>
          <w:vAlign w:val="center"/>
        </w:tcPr>
        <w:p w14:paraId="75E3D1F9" w14:textId="2C33A955" w:rsidR="00A600B6" w:rsidRPr="00B41951" w:rsidRDefault="00A600B6"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9C2C01">
            <w:rPr>
              <w:noProof/>
            </w:rPr>
            <w:t>4</w:t>
          </w:r>
          <w:r w:rsidRPr="00B41951">
            <w:rPr>
              <w:noProof/>
            </w:rPr>
            <w:fldChar w:fldCharType="end"/>
          </w:r>
        </w:p>
      </w:tc>
    </w:tr>
  </w:tbl>
  <w:p w14:paraId="24794E25" w14:textId="77777777" w:rsidR="00A600B6" w:rsidRPr="00243F0D" w:rsidRDefault="00A600B6"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A600B6" w14:paraId="135481C8" w14:textId="77777777" w:rsidTr="00EE4978">
      <w:trPr>
        <w:trHeight w:val="709"/>
      </w:trPr>
      <w:tc>
        <w:tcPr>
          <w:tcW w:w="12519" w:type="dxa"/>
          <w:vAlign w:val="center"/>
        </w:tcPr>
        <w:p w14:paraId="72BAFDD4" w14:textId="77777777" w:rsidR="00A600B6" w:rsidRPr="00EE4978" w:rsidRDefault="00A600B6"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0AA8A0A9" w14:textId="77777777" w:rsidR="00A600B6" w:rsidRPr="004A2ED8" w:rsidRDefault="00A600B6" w:rsidP="002329F3">
          <w:pPr>
            <w:pStyle w:val="VCAAtrademarkinfo"/>
            <w:rPr>
              <w:color w:val="999999" w:themeColor="accent2"/>
            </w:rPr>
          </w:pPr>
        </w:p>
      </w:tc>
      <w:tc>
        <w:tcPr>
          <w:tcW w:w="7607" w:type="dxa"/>
          <w:shd w:val="clear" w:color="auto" w:fill="auto"/>
          <w:vAlign w:val="center"/>
        </w:tcPr>
        <w:p w14:paraId="02282394" w14:textId="77777777" w:rsidR="00A600B6" w:rsidRPr="00B41951" w:rsidRDefault="00A600B6" w:rsidP="004174A4">
          <w:pPr>
            <w:pStyle w:val="VCAAbody"/>
            <w:jc w:val="center"/>
            <w:rPr>
              <w:sz w:val="18"/>
              <w:szCs w:val="18"/>
            </w:rPr>
          </w:pPr>
        </w:p>
      </w:tc>
      <w:tc>
        <w:tcPr>
          <w:tcW w:w="7608" w:type="dxa"/>
          <w:vAlign w:val="center"/>
        </w:tcPr>
        <w:p w14:paraId="58E9905F" w14:textId="77777777" w:rsidR="00A600B6" w:rsidRDefault="00A600B6" w:rsidP="00B41951">
          <w:pPr>
            <w:pStyle w:val="Footer"/>
            <w:tabs>
              <w:tab w:val="clear" w:pos="9026"/>
              <w:tab w:val="right" w:pos="11340"/>
            </w:tabs>
            <w:jc w:val="right"/>
          </w:pPr>
        </w:p>
      </w:tc>
    </w:tr>
  </w:tbl>
  <w:p w14:paraId="2C03840A" w14:textId="77777777" w:rsidR="00A600B6" w:rsidRDefault="00A600B6"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FA2DA" w14:textId="77777777" w:rsidR="00A600B6" w:rsidRDefault="00A600B6" w:rsidP="00304EA1">
      <w:pPr>
        <w:spacing w:after="0" w:line="240" w:lineRule="auto"/>
      </w:pPr>
      <w:r>
        <w:separator/>
      </w:r>
    </w:p>
  </w:footnote>
  <w:footnote w:type="continuationSeparator" w:id="0">
    <w:p w14:paraId="64EC0504" w14:textId="77777777" w:rsidR="00A600B6" w:rsidRDefault="00A600B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57685BD6" w14:textId="77777777" w:rsidR="00A600B6" w:rsidRPr="00D86DE4" w:rsidRDefault="00A600B6" w:rsidP="00D86DE4">
        <w:pPr>
          <w:pStyle w:val="VCAAcaptionsandfootnotes"/>
          <w:rPr>
            <w:color w:val="999999" w:themeColor="accent2"/>
          </w:rPr>
        </w:pPr>
        <w:r>
          <w:rPr>
            <w:b/>
            <w:color w:val="999999" w:themeColor="accent2"/>
          </w:rPr>
          <w:t>Digital Technologies – Years F - 2 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2E1CC" w14:textId="77777777" w:rsidR="00A600B6" w:rsidRPr="009370BC" w:rsidRDefault="009C2C01"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A600B6">
          <w:rPr>
            <w:sz w:val="28"/>
            <w:szCs w:val="28"/>
            <w:lang w:val="en-US"/>
          </w:rPr>
          <w:t>Digital Technologies – Years F - 2 _</w:t>
        </w:r>
      </w:sdtContent>
    </w:sdt>
    <w:r w:rsidR="00A600B6">
      <w:rPr>
        <w:sz w:val="28"/>
        <w:szCs w:val="28"/>
        <w:lang w:val="en-US"/>
      </w:rPr>
      <w:t xml:space="preserve"> </w:t>
    </w:r>
    <w:r w:rsidR="00A600B6" w:rsidRPr="00334256">
      <w:rPr>
        <w:sz w:val="28"/>
        <w:szCs w:val="28"/>
        <w:lang w:val="en-US"/>
      </w:rPr>
      <w:t>Sequences</w:t>
    </w:r>
    <w:r w:rsidR="00A600B6" w:rsidRPr="00CC6194">
      <w:rPr>
        <w:sz w:val="28"/>
        <w:szCs w:val="28"/>
        <w:lang w:val="en-US"/>
      </w:rPr>
      <w:tab/>
    </w:r>
    <w:r w:rsidR="00A600B6">
      <w:rPr>
        <w:lang w:val="en-US" w:eastAsia="en-US"/>
      </w:rPr>
      <w:drawing>
        <wp:inline distT="0" distB="0" distL="0" distR="0" wp14:anchorId="34222B7A" wp14:editId="1DEABC5E">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27B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F345A"/>
    <w:multiLevelType w:val="hybridMultilevel"/>
    <w:tmpl w:val="1CCE6C1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B96FF9"/>
    <w:multiLevelType w:val="hybridMultilevel"/>
    <w:tmpl w:val="EE0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B61F7"/>
    <w:multiLevelType w:val="hybridMultilevel"/>
    <w:tmpl w:val="09BE38F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4052B6"/>
    <w:multiLevelType w:val="hybridMultilevel"/>
    <w:tmpl w:val="BDA4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1615895"/>
    <w:multiLevelType w:val="hybridMultilevel"/>
    <w:tmpl w:val="1CEE1E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9453D84"/>
    <w:multiLevelType w:val="hybridMultilevel"/>
    <w:tmpl w:val="46DA94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C36E4"/>
    <w:multiLevelType w:val="hybridMultilevel"/>
    <w:tmpl w:val="FA368EC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C012DB"/>
    <w:multiLevelType w:val="hybridMultilevel"/>
    <w:tmpl w:val="0B5E863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774D60"/>
    <w:multiLevelType w:val="hybridMultilevel"/>
    <w:tmpl w:val="3BE0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5"/>
  </w:num>
  <w:num w:numId="4">
    <w:abstractNumId w:val="4"/>
  </w:num>
  <w:num w:numId="5">
    <w:abstractNumId w:val="22"/>
  </w:num>
  <w:num w:numId="6">
    <w:abstractNumId w:val="0"/>
  </w:num>
  <w:num w:numId="7">
    <w:abstractNumId w:val="23"/>
  </w:num>
  <w:num w:numId="8">
    <w:abstractNumId w:val="26"/>
  </w:num>
  <w:num w:numId="9">
    <w:abstractNumId w:val="14"/>
  </w:num>
  <w:num w:numId="10">
    <w:abstractNumId w:val="16"/>
  </w:num>
  <w:num w:numId="11">
    <w:abstractNumId w:val="3"/>
  </w:num>
  <w:num w:numId="12">
    <w:abstractNumId w:val="6"/>
  </w:num>
  <w:num w:numId="13">
    <w:abstractNumId w:val="12"/>
  </w:num>
  <w:num w:numId="14">
    <w:abstractNumId w:val="19"/>
  </w:num>
  <w:num w:numId="15">
    <w:abstractNumId w:val="11"/>
  </w:num>
  <w:num w:numId="16">
    <w:abstractNumId w:val="13"/>
  </w:num>
  <w:num w:numId="17">
    <w:abstractNumId w:val="18"/>
  </w:num>
  <w:num w:numId="18">
    <w:abstractNumId w:val="1"/>
  </w:num>
  <w:num w:numId="19">
    <w:abstractNumId w:val="2"/>
  </w:num>
  <w:num w:numId="20">
    <w:abstractNumId w:val="20"/>
  </w:num>
  <w:num w:numId="21">
    <w:abstractNumId w:val="9"/>
  </w:num>
  <w:num w:numId="22">
    <w:abstractNumId w:val="28"/>
  </w:num>
  <w:num w:numId="23">
    <w:abstractNumId w:val="7"/>
  </w:num>
  <w:num w:numId="24">
    <w:abstractNumId w:val="29"/>
  </w:num>
  <w:num w:numId="25">
    <w:abstractNumId w:val="17"/>
  </w:num>
  <w:num w:numId="26">
    <w:abstractNumId w:val="30"/>
  </w:num>
  <w:num w:numId="27">
    <w:abstractNumId w:val="10"/>
  </w:num>
  <w:num w:numId="28">
    <w:abstractNumId w:val="25"/>
  </w:num>
  <w:num w:numId="29">
    <w:abstractNumId w:val="27"/>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SortMethod w:val="0000"/>
  <w:mailMerge>
    <w:mainDocumentType w:val="formLetters"/>
    <w:dataType w:val="textFile"/>
    <w:activeRecord w:val="-1"/>
    <w:odso/>
  </w:mailMerge>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3B62"/>
    <w:rsid w:val="00006B09"/>
    <w:rsid w:val="0001223C"/>
    <w:rsid w:val="000162C1"/>
    <w:rsid w:val="00020712"/>
    <w:rsid w:val="00027228"/>
    <w:rsid w:val="000329BB"/>
    <w:rsid w:val="00032F99"/>
    <w:rsid w:val="00035463"/>
    <w:rsid w:val="00046D23"/>
    <w:rsid w:val="00055567"/>
    <w:rsid w:val="0005729F"/>
    <w:rsid w:val="0005780E"/>
    <w:rsid w:val="00062552"/>
    <w:rsid w:val="000671C4"/>
    <w:rsid w:val="00075A47"/>
    <w:rsid w:val="000808E4"/>
    <w:rsid w:val="00082562"/>
    <w:rsid w:val="00083E00"/>
    <w:rsid w:val="00086406"/>
    <w:rsid w:val="000937E5"/>
    <w:rsid w:val="000952DE"/>
    <w:rsid w:val="0009799E"/>
    <w:rsid w:val="000979A8"/>
    <w:rsid w:val="000A17EB"/>
    <w:rsid w:val="000A711C"/>
    <w:rsid w:val="000A71F7"/>
    <w:rsid w:val="000B0228"/>
    <w:rsid w:val="000B1AF5"/>
    <w:rsid w:val="000B787E"/>
    <w:rsid w:val="000C2BAF"/>
    <w:rsid w:val="000C3BA7"/>
    <w:rsid w:val="000D02B8"/>
    <w:rsid w:val="000D2707"/>
    <w:rsid w:val="000D4B7E"/>
    <w:rsid w:val="000E2601"/>
    <w:rsid w:val="000E4327"/>
    <w:rsid w:val="000E4A92"/>
    <w:rsid w:val="000E4CDA"/>
    <w:rsid w:val="000F09E4"/>
    <w:rsid w:val="000F16FD"/>
    <w:rsid w:val="000F590A"/>
    <w:rsid w:val="001006B7"/>
    <w:rsid w:val="00107C82"/>
    <w:rsid w:val="00107EEB"/>
    <w:rsid w:val="00111EC9"/>
    <w:rsid w:val="001209DB"/>
    <w:rsid w:val="001218D9"/>
    <w:rsid w:val="00122BC7"/>
    <w:rsid w:val="00123CD0"/>
    <w:rsid w:val="00124C1F"/>
    <w:rsid w:val="00126AA5"/>
    <w:rsid w:val="00127607"/>
    <w:rsid w:val="00130616"/>
    <w:rsid w:val="00131482"/>
    <w:rsid w:val="00134F8B"/>
    <w:rsid w:val="00141263"/>
    <w:rsid w:val="0014564C"/>
    <w:rsid w:val="00154C47"/>
    <w:rsid w:val="00164D7A"/>
    <w:rsid w:val="00172E14"/>
    <w:rsid w:val="00180973"/>
    <w:rsid w:val="00182333"/>
    <w:rsid w:val="001857AB"/>
    <w:rsid w:val="00185D29"/>
    <w:rsid w:val="001873E9"/>
    <w:rsid w:val="00190797"/>
    <w:rsid w:val="001A495A"/>
    <w:rsid w:val="001A616F"/>
    <w:rsid w:val="001B6056"/>
    <w:rsid w:val="001B73BC"/>
    <w:rsid w:val="001B7784"/>
    <w:rsid w:val="001C6BDB"/>
    <w:rsid w:val="001C73C5"/>
    <w:rsid w:val="001D2291"/>
    <w:rsid w:val="001D4F5F"/>
    <w:rsid w:val="001E12F2"/>
    <w:rsid w:val="001E4B5A"/>
    <w:rsid w:val="001E5ED4"/>
    <w:rsid w:val="001F1F78"/>
    <w:rsid w:val="001F6AE6"/>
    <w:rsid w:val="002024A8"/>
    <w:rsid w:val="002073B0"/>
    <w:rsid w:val="00216128"/>
    <w:rsid w:val="002168AB"/>
    <w:rsid w:val="002233AF"/>
    <w:rsid w:val="002239E4"/>
    <w:rsid w:val="00224B1E"/>
    <w:rsid w:val="0022542B"/>
    <w:rsid w:val="00226661"/>
    <w:rsid w:val="002279BA"/>
    <w:rsid w:val="002329F3"/>
    <w:rsid w:val="0023348C"/>
    <w:rsid w:val="00236FB4"/>
    <w:rsid w:val="002408F0"/>
    <w:rsid w:val="00242459"/>
    <w:rsid w:val="00242AC4"/>
    <w:rsid w:val="00242F86"/>
    <w:rsid w:val="00243F0D"/>
    <w:rsid w:val="00245A68"/>
    <w:rsid w:val="00257332"/>
    <w:rsid w:val="00257EBF"/>
    <w:rsid w:val="0026094D"/>
    <w:rsid w:val="002647BB"/>
    <w:rsid w:val="0026529E"/>
    <w:rsid w:val="00270E34"/>
    <w:rsid w:val="00273997"/>
    <w:rsid w:val="002754C1"/>
    <w:rsid w:val="002758B8"/>
    <w:rsid w:val="002841C8"/>
    <w:rsid w:val="0028516B"/>
    <w:rsid w:val="002947D7"/>
    <w:rsid w:val="002A00F2"/>
    <w:rsid w:val="002A15A7"/>
    <w:rsid w:val="002B1D76"/>
    <w:rsid w:val="002B3098"/>
    <w:rsid w:val="002B6B73"/>
    <w:rsid w:val="002C68A5"/>
    <w:rsid w:val="002C6F90"/>
    <w:rsid w:val="002C7254"/>
    <w:rsid w:val="002D400F"/>
    <w:rsid w:val="002D5C35"/>
    <w:rsid w:val="002F08B3"/>
    <w:rsid w:val="002F4A07"/>
    <w:rsid w:val="00302FB8"/>
    <w:rsid w:val="00304874"/>
    <w:rsid w:val="00304EA1"/>
    <w:rsid w:val="003107C9"/>
    <w:rsid w:val="00313A86"/>
    <w:rsid w:val="00314102"/>
    <w:rsid w:val="00314D81"/>
    <w:rsid w:val="003207E2"/>
    <w:rsid w:val="00322FC6"/>
    <w:rsid w:val="0032597E"/>
    <w:rsid w:val="00334256"/>
    <w:rsid w:val="003415ED"/>
    <w:rsid w:val="0034313F"/>
    <w:rsid w:val="00352E3E"/>
    <w:rsid w:val="00355EFF"/>
    <w:rsid w:val="003577F9"/>
    <w:rsid w:val="00357F92"/>
    <w:rsid w:val="00363A24"/>
    <w:rsid w:val="00365627"/>
    <w:rsid w:val="00370F4F"/>
    <w:rsid w:val="00372723"/>
    <w:rsid w:val="00381D56"/>
    <w:rsid w:val="00387C21"/>
    <w:rsid w:val="00391986"/>
    <w:rsid w:val="00392999"/>
    <w:rsid w:val="003952A9"/>
    <w:rsid w:val="00397A4D"/>
    <w:rsid w:val="003A2049"/>
    <w:rsid w:val="003B7AFC"/>
    <w:rsid w:val="003C0BE1"/>
    <w:rsid w:val="003C5A64"/>
    <w:rsid w:val="003D2B2E"/>
    <w:rsid w:val="003D58F8"/>
    <w:rsid w:val="003D686C"/>
    <w:rsid w:val="003E2705"/>
    <w:rsid w:val="003E6A05"/>
    <w:rsid w:val="003E7EDA"/>
    <w:rsid w:val="003F09DB"/>
    <w:rsid w:val="003F313B"/>
    <w:rsid w:val="003F6E91"/>
    <w:rsid w:val="003F71E0"/>
    <w:rsid w:val="00400A2A"/>
    <w:rsid w:val="004013AE"/>
    <w:rsid w:val="004164FF"/>
    <w:rsid w:val="00416B45"/>
    <w:rsid w:val="004174A4"/>
    <w:rsid w:val="00417AA3"/>
    <w:rsid w:val="004227FE"/>
    <w:rsid w:val="00426AA8"/>
    <w:rsid w:val="00430B28"/>
    <w:rsid w:val="004317B2"/>
    <w:rsid w:val="00431AB6"/>
    <w:rsid w:val="00437666"/>
    <w:rsid w:val="00440B32"/>
    <w:rsid w:val="00440D76"/>
    <w:rsid w:val="0045101C"/>
    <w:rsid w:val="0046078D"/>
    <w:rsid w:val="00460EAC"/>
    <w:rsid w:val="00466F82"/>
    <w:rsid w:val="00471F56"/>
    <w:rsid w:val="00475AEE"/>
    <w:rsid w:val="004837D9"/>
    <w:rsid w:val="0048697A"/>
    <w:rsid w:val="004874DA"/>
    <w:rsid w:val="004A2ED8"/>
    <w:rsid w:val="004A3285"/>
    <w:rsid w:val="004A3561"/>
    <w:rsid w:val="004B21C1"/>
    <w:rsid w:val="004B45EF"/>
    <w:rsid w:val="004B468E"/>
    <w:rsid w:val="004C11F9"/>
    <w:rsid w:val="004D3539"/>
    <w:rsid w:val="004F5BDA"/>
    <w:rsid w:val="004F5F18"/>
    <w:rsid w:val="004F6A73"/>
    <w:rsid w:val="005029AD"/>
    <w:rsid w:val="005031D2"/>
    <w:rsid w:val="0051631E"/>
    <w:rsid w:val="005167C1"/>
    <w:rsid w:val="00524F5B"/>
    <w:rsid w:val="0052625C"/>
    <w:rsid w:val="00526666"/>
    <w:rsid w:val="005361DA"/>
    <w:rsid w:val="00537E26"/>
    <w:rsid w:val="00554FB8"/>
    <w:rsid w:val="00555702"/>
    <w:rsid w:val="00560B64"/>
    <w:rsid w:val="00566029"/>
    <w:rsid w:val="00567BD2"/>
    <w:rsid w:val="00572AC5"/>
    <w:rsid w:val="00573473"/>
    <w:rsid w:val="00584749"/>
    <w:rsid w:val="00584E97"/>
    <w:rsid w:val="00585AEA"/>
    <w:rsid w:val="005923CB"/>
    <w:rsid w:val="00597226"/>
    <w:rsid w:val="005A77F1"/>
    <w:rsid w:val="005B19C6"/>
    <w:rsid w:val="005B3189"/>
    <w:rsid w:val="005B391B"/>
    <w:rsid w:val="005B5102"/>
    <w:rsid w:val="005C2302"/>
    <w:rsid w:val="005C5B86"/>
    <w:rsid w:val="005D3D78"/>
    <w:rsid w:val="005D43EF"/>
    <w:rsid w:val="005E15C0"/>
    <w:rsid w:val="005E2EF0"/>
    <w:rsid w:val="005E4120"/>
    <w:rsid w:val="005E6857"/>
    <w:rsid w:val="005F20D5"/>
    <w:rsid w:val="005F60C6"/>
    <w:rsid w:val="005F740F"/>
    <w:rsid w:val="00602688"/>
    <w:rsid w:val="00605D42"/>
    <w:rsid w:val="00607D1F"/>
    <w:rsid w:val="006142A0"/>
    <w:rsid w:val="00620336"/>
    <w:rsid w:val="006207A6"/>
    <w:rsid w:val="00624D2E"/>
    <w:rsid w:val="00625165"/>
    <w:rsid w:val="006258AF"/>
    <w:rsid w:val="006274A4"/>
    <w:rsid w:val="0063293A"/>
    <w:rsid w:val="00643937"/>
    <w:rsid w:val="006450AD"/>
    <w:rsid w:val="0065743B"/>
    <w:rsid w:val="00665C6B"/>
    <w:rsid w:val="00671C30"/>
    <w:rsid w:val="00673044"/>
    <w:rsid w:val="00675580"/>
    <w:rsid w:val="0067641E"/>
    <w:rsid w:val="00682035"/>
    <w:rsid w:val="00685302"/>
    <w:rsid w:val="00690702"/>
    <w:rsid w:val="00690EED"/>
    <w:rsid w:val="00693FFD"/>
    <w:rsid w:val="006A13B7"/>
    <w:rsid w:val="006A7C06"/>
    <w:rsid w:val="006B3425"/>
    <w:rsid w:val="006B62DC"/>
    <w:rsid w:val="006C471B"/>
    <w:rsid w:val="006D2159"/>
    <w:rsid w:val="006D5F7D"/>
    <w:rsid w:val="006D60FC"/>
    <w:rsid w:val="006E05EA"/>
    <w:rsid w:val="006E103D"/>
    <w:rsid w:val="006E4163"/>
    <w:rsid w:val="006E4C6C"/>
    <w:rsid w:val="006E6CC3"/>
    <w:rsid w:val="006F282C"/>
    <w:rsid w:val="006F3371"/>
    <w:rsid w:val="006F787C"/>
    <w:rsid w:val="00702636"/>
    <w:rsid w:val="0070720A"/>
    <w:rsid w:val="00711F59"/>
    <w:rsid w:val="007157CE"/>
    <w:rsid w:val="00724507"/>
    <w:rsid w:val="007251F3"/>
    <w:rsid w:val="0073066A"/>
    <w:rsid w:val="00730CD7"/>
    <w:rsid w:val="007435C6"/>
    <w:rsid w:val="00746FB4"/>
    <w:rsid w:val="00751217"/>
    <w:rsid w:val="007516B2"/>
    <w:rsid w:val="00752E46"/>
    <w:rsid w:val="0076106A"/>
    <w:rsid w:val="00761149"/>
    <w:rsid w:val="007615FC"/>
    <w:rsid w:val="007651D9"/>
    <w:rsid w:val="0077017A"/>
    <w:rsid w:val="00773E6C"/>
    <w:rsid w:val="00784685"/>
    <w:rsid w:val="00787F60"/>
    <w:rsid w:val="00791393"/>
    <w:rsid w:val="007951C0"/>
    <w:rsid w:val="00795CB0"/>
    <w:rsid w:val="007A6FCF"/>
    <w:rsid w:val="007B186E"/>
    <w:rsid w:val="007B418A"/>
    <w:rsid w:val="007B5F5F"/>
    <w:rsid w:val="007C4C1D"/>
    <w:rsid w:val="007C561E"/>
    <w:rsid w:val="007C6F38"/>
    <w:rsid w:val="007D0242"/>
    <w:rsid w:val="007D0868"/>
    <w:rsid w:val="007D7521"/>
    <w:rsid w:val="007E4371"/>
    <w:rsid w:val="007F0BBF"/>
    <w:rsid w:val="007F3C9F"/>
    <w:rsid w:val="008059DE"/>
    <w:rsid w:val="008065CB"/>
    <w:rsid w:val="00813C37"/>
    <w:rsid w:val="008154B5"/>
    <w:rsid w:val="00817ED4"/>
    <w:rsid w:val="00823962"/>
    <w:rsid w:val="00824630"/>
    <w:rsid w:val="00825405"/>
    <w:rsid w:val="00832F5C"/>
    <w:rsid w:val="00833DDD"/>
    <w:rsid w:val="0083411C"/>
    <w:rsid w:val="00836160"/>
    <w:rsid w:val="00841A6D"/>
    <w:rsid w:val="00850E25"/>
    <w:rsid w:val="00852719"/>
    <w:rsid w:val="0085341C"/>
    <w:rsid w:val="00854A52"/>
    <w:rsid w:val="0085513D"/>
    <w:rsid w:val="00860115"/>
    <w:rsid w:val="008657FC"/>
    <w:rsid w:val="00865F5B"/>
    <w:rsid w:val="00867057"/>
    <w:rsid w:val="0088783C"/>
    <w:rsid w:val="0089545E"/>
    <w:rsid w:val="008956EE"/>
    <w:rsid w:val="008B0412"/>
    <w:rsid w:val="008B0964"/>
    <w:rsid w:val="008B1498"/>
    <w:rsid w:val="008B3BFF"/>
    <w:rsid w:val="008B695F"/>
    <w:rsid w:val="008C0105"/>
    <w:rsid w:val="008C2421"/>
    <w:rsid w:val="008D2F8C"/>
    <w:rsid w:val="008D3ACF"/>
    <w:rsid w:val="008D6EA1"/>
    <w:rsid w:val="008E2977"/>
    <w:rsid w:val="008E2E17"/>
    <w:rsid w:val="008E5021"/>
    <w:rsid w:val="009019F4"/>
    <w:rsid w:val="00901F04"/>
    <w:rsid w:val="009033AD"/>
    <w:rsid w:val="00903682"/>
    <w:rsid w:val="00912CCF"/>
    <w:rsid w:val="00916CFA"/>
    <w:rsid w:val="00922A7E"/>
    <w:rsid w:val="0092704D"/>
    <w:rsid w:val="00934256"/>
    <w:rsid w:val="00935245"/>
    <w:rsid w:val="009370BC"/>
    <w:rsid w:val="00937CE5"/>
    <w:rsid w:val="00950D06"/>
    <w:rsid w:val="00954D39"/>
    <w:rsid w:val="00961148"/>
    <w:rsid w:val="00964B67"/>
    <w:rsid w:val="00967AC2"/>
    <w:rsid w:val="009832AD"/>
    <w:rsid w:val="0098461F"/>
    <w:rsid w:val="009863D0"/>
    <w:rsid w:val="00986E64"/>
    <w:rsid w:val="0098739B"/>
    <w:rsid w:val="00992214"/>
    <w:rsid w:val="009939E5"/>
    <w:rsid w:val="00994C28"/>
    <w:rsid w:val="00996597"/>
    <w:rsid w:val="009A0562"/>
    <w:rsid w:val="009A25DE"/>
    <w:rsid w:val="009B154D"/>
    <w:rsid w:val="009B60E3"/>
    <w:rsid w:val="009B7679"/>
    <w:rsid w:val="009C2525"/>
    <w:rsid w:val="009C2C01"/>
    <w:rsid w:val="009C30BB"/>
    <w:rsid w:val="009D13F8"/>
    <w:rsid w:val="009D5A86"/>
    <w:rsid w:val="009D7C19"/>
    <w:rsid w:val="009E0E26"/>
    <w:rsid w:val="009E56A3"/>
    <w:rsid w:val="009E6378"/>
    <w:rsid w:val="009F4022"/>
    <w:rsid w:val="00A17661"/>
    <w:rsid w:val="00A21620"/>
    <w:rsid w:val="00A24B2D"/>
    <w:rsid w:val="00A30AF1"/>
    <w:rsid w:val="00A317A6"/>
    <w:rsid w:val="00A36141"/>
    <w:rsid w:val="00A3728A"/>
    <w:rsid w:val="00A40966"/>
    <w:rsid w:val="00A40DCC"/>
    <w:rsid w:val="00A4728C"/>
    <w:rsid w:val="00A50C49"/>
    <w:rsid w:val="00A51560"/>
    <w:rsid w:val="00A52A4D"/>
    <w:rsid w:val="00A53396"/>
    <w:rsid w:val="00A600B6"/>
    <w:rsid w:val="00A71A75"/>
    <w:rsid w:val="00A74538"/>
    <w:rsid w:val="00A75EF7"/>
    <w:rsid w:val="00A850BA"/>
    <w:rsid w:val="00A86E15"/>
    <w:rsid w:val="00A87CDE"/>
    <w:rsid w:val="00A909B2"/>
    <w:rsid w:val="00A921E0"/>
    <w:rsid w:val="00A92357"/>
    <w:rsid w:val="00AA13D2"/>
    <w:rsid w:val="00AA2350"/>
    <w:rsid w:val="00AB2E6B"/>
    <w:rsid w:val="00AB602B"/>
    <w:rsid w:val="00AC06BC"/>
    <w:rsid w:val="00AC090B"/>
    <w:rsid w:val="00AC4CBD"/>
    <w:rsid w:val="00AD01FC"/>
    <w:rsid w:val="00AD4857"/>
    <w:rsid w:val="00AD4CD6"/>
    <w:rsid w:val="00AD5B57"/>
    <w:rsid w:val="00AD7E91"/>
    <w:rsid w:val="00AE10B0"/>
    <w:rsid w:val="00AE304C"/>
    <w:rsid w:val="00AE3ECE"/>
    <w:rsid w:val="00AE48B7"/>
    <w:rsid w:val="00AE6B6E"/>
    <w:rsid w:val="00AF3838"/>
    <w:rsid w:val="00AF5590"/>
    <w:rsid w:val="00B01200"/>
    <w:rsid w:val="00B0738F"/>
    <w:rsid w:val="00B17E86"/>
    <w:rsid w:val="00B229F7"/>
    <w:rsid w:val="00B248A2"/>
    <w:rsid w:val="00B26601"/>
    <w:rsid w:val="00B26FCB"/>
    <w:rsid w:val="00B30DB8"/>
    <w:rsid w:val="00B31566"/>
    <w:rsid w:val="00B33F17"/>
    <w:rsid w:val="00B41951"/>
    <w:rsid w:val="00B43811"/>
    <w:rsid w:val="00B53229"/>
    <w:rsid w:val="00B54335"/>
    <w:rsid w:val="00B544EE"/>
    <w:rsid w:val="00B55A31"/>
    <w:rsid w:val="00B57312"/>
    <w:rsid w:val="00B62480"/>
    <w:rsid w:val="00B634B7"/>
    <w:rsid w:val="00B65A6F"/>
    <w:rsid w:val="00B70D76"/>
    <w:rsid w:val="00B74CC5"/>
    <w:rsid w:val="00B769B1"/>
    <w:rsid w:val="00B77279"/>
    <w:rsid w:val="00B77A0A"/>
    <w:rsid w:val="00B81B70"/>
    <w:rsid w:val="00B863F2"/>
    <w:rsid w:val="00B92F29"/>
    <w:rsid w:val="00BB0662"/>
    <w:rsid w:val="00BB2BDB"/>
    <w:rsid w:val="00BB2FE1"/>
    <w:rsid w:val="00BC3A74"/>
    <w:rsid w:val="00BD0724"/>
    <w:rsid w:val="00BD2012"/>
    <w:rsid w:val="00BD3FFC"/>
    <w:rsid w:val="00BE2B8B"/>
    <w:rsid w:val="00BE5521"/>
    <w:rsid w:val="00BE5F24"/>
    <w:rsid w:val="00BF7A3E"/>
    <w:rsid w:val="00C04498"/>
    <w:rsid w:val="00C0492A"/>
    <w:rsid w:val="00C06FAD"/>
    <w:rsid w:val="00C2018B"/>
    <w:rsid w:val="00C26AA6"/>
    <w:rsid w:val="00C27A20"/>
    <w:rsid w:val="00C305A7"/>
    <w:rsid w:val="00C310B3"/>
    <w:rsid w:val="00C3345B"/>
    <w:rsid w:val="00C3658F"/>
    <w:rsid w:val="00C37C19"/>
    <w:rsid w:val="00C46F0E"/>
    <w:rsid w:val="00C53263"/>
    <w:rsid w:val="00C5379C"/>
    <w:rsid w:val="00C657A8"/>
    <w:rsid w:val="00C71A5A"/>
    <w:rsid w:val="00C75F1D"/>
    <w:rsid w:val="00C82BE6"/>
    <w:rsid w:val="00C909C4"/>
    <w:rsid w:val="00C94A8B"/>
    <w:rsid w:val="00C973F2"/>
    <w:rsid w:val="00C97F7C"/>
    <w:rsid w:val="00CA553C"/>
    <w:rsid w:val="00CB21F9"/>
    <w:rsid w:val="00CB4115"/>
    <w:rsid w:val="00CB7AE5"/>
    <w:rsid w:val="00CC1EDB"/>
    <w:rsid w:val="00CC3C99"/>
    <w:rsid w:val="00CC3D7A"/>
    <w:rsid w:val="00CC6194"/>
    <w:rsid w:val="00CC693A"/>
    <w:rsid w:val="00CC6A76"/>
    <w:rsid w:val="00CD487B"/>
    <w:rsid w:val="00CE380B"/>
    <w:rsid w:val="00CE6141"/>
    <w:rsid w:val="00CF0384"/>
    <w:rsid w:val="00D022C6"/>
    <w:rsid w:val="00D0413D"/>
    <w:rsid w:val="00D112E6"/>
    <w:rsid w:val="00D128C5"/>
    <w:rsid w:val="00D14C24"/>
    <w:rsid w:val="00D20142"/>
    <w:rsid w:val="00D25A2E"/>
    <w:rsid w:val="00D269F6"/>
    <w:rsid w:val="00D302EF"/>
    <w:rsid w:val="00D338E4"/>
    <w:rsid w:val="00D4244C"/>
    <w:rsid w:val="00D43FD6"/>
    <w:rsid w:val="00D51947"/>
    <w:rsid w:val="00D532F0"/>
    <w:rsid w:val="00D540FF"/>
    <w:rsid w:val="00D62571"/>
    <w:rsid w:val="00D77413"/>
    <w:rsid w:val="00D82759"/>
    <w:rsid w:val="00D868EC"/>
    <w:rsid w:val="00D86DE4"/>
    <w:rsid w:val="00D91D16"/>
    <w:rsid w:val="00D96737"/>
    <w:rsid w:val="00D97502"/>
    <w:rsid w:val="00DA498D"/>
    <w:rsid w:val="00DA6A95"/>
    <w:rsid w:val="00DA6CC7"/>
    <w:rsid w:val="00DB65CA"/>
    <w:rsid w:val="00DC21C3"/>
    <w:rsid w:val="00DC2314"/>
    <w:rsid w:val="00DD64D1"/>
    <w:rsid w:val="00DF2FB6"/>
    <w:rsid w:val="00E0099E"/>
    <w:rsid w:val="00E031FF"/>
    <w:rsid w:val="00E03DF5"/>
    <w:rsid w:val="00E07615"/>
    <w:rsid w:val="00E106CB"/>
    <w:rsid w:val="00E17233"/>
    <w:rsid w:val="00E1725A"/>
    <w:rsid w:val="00E23F1D"/>
    <w:rsid w:val="00E24168"/>
    <w:rsid w:val="00E24B8F"/>
    <w:rsid w:val="00E2669F"/>
    <w:rsid w:val="00E276E5"/>
    <w:rsid w:val="00E30B3A"/>
    <w:rsid w:val="00E3548D"/>
    <w:rsid w:val="00E36361"/>
    <w:rsid w:val="00E405D5"/>
    <w:rsid w:val="00E44E22"/>
    <w:rsid w:val="00E51EB0"/>
    <w:rsid w:val="00E5482F"/>
    <w:rsid w:val="00E55AE9"/>
    <w:rsid w:val="00E56D4B"/>
    <w:rsid w:val="00E632E7"/>
    <w:rsid w:val="00E655FE"/>
    <w:rsid w:val="00E660B7"/>
    <w:rsid w:val="00E6691F"/>
    <w:rsid w:val="00E67825"/>
    <w:rsid w:val="00E87C81"/>
    <w:rsid w:val="00E912C0"/>
    <w:rsid w:val="00E96938"/>
    <w:rsid w:val="00EA0DF0"/>
    <w:rsid w:val="00EA3FDC"/>
    <w:rsid w:val="00EB044D"/>
    <w:rsid w:val="00EB0F48"/>
    <w:rsid w:val="00EB63A6"/>
    <w:rsid w:val="00EB7571"/>
    <w:rsid w:val="00EC2DFC"/>
    <w:rsid w:val="00EC4E55"/>
    <w:rsid w:val="00ED0D87"/>
    <w:rsid w:val="00ED1C59"/>
    <w:rsid w:val="00ED22E6"/>
    <w:rsid w:val="00ED46C6"/>
    <w:rsid w:val="00EE29D6"/>
    <w:rsid w:val="00EE4978"/>
    <w:rsid w:val="00EF2077"/>
    <w:rsid w:val="00EF3B65"/>
    <w:rsid w:val="00EF54C1"/>
    <w:rsid w:val="00EF5A28"/>
    <w:rsid w:val="00EF5C12"/>
    <w:rsid w:val="00EF62E5"/>
    <w:rsid w:val="00F02482"/>
    <w:rsid w:val="00F0550C"/>
    <w:rsid w:val="00F15AA1"/>
    <w:rsid w:val="00F21A56"/>
    <w:rsid w:val="00F2474E"/>
    <w:rsid w:val="00F26FEE"/>
    <w:rsid w:val="00F34BF0"/>
    <w:rsid w:val="00F40591"/>
    <w:rsid w:val="00F405C8"/>
    <w:rsid w:val="00F40D53"/>
    <w:rsid w:val="00F434EE"/>
    <w:rsid w:val="00F4525C"/>
    <w:rsid w:val="00F45FE0"/>
    <w:rsid w:val="00F505EA"/>
    <w:rsid w:val="00F52BD9"/>
    <w:rsid w:val="00F659F4"/>
    <w:rsid w:val="00F66567"/>
    <w:rsid w:val="00F71A54"/>
    <w:rsid w:val="00F87510"/>
    <w:rsid w:val="00F97391"/>
    <w:rsid w:val="00FA0E76"/>
    <w:rsid w:val="00FA2ECA"/>
    <w:rsid w:val="00FA5476"/>
    <w:rsid w:val="00FB0C80"/>
    <w:rsid w:val="00FB1326"/>
    <w:rsid w:val="00FC43AF"/>
    <w:rsid w:val="00FC4DC9"/>
    <w:rsid w:val="00FC5E79"/>
    <w:rsid w:val="00FD4326"/>
    <w:rsid w:val="00FE0760"/>
    <w:rsid w:val="00FE3066"/>
    <w:rsid w:val="00FE349B"/>
    <w:rsid w:val="00FE40CD"/>
    <w:rsid w:val="00FE58F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CBE020F"/>
  <w15:docId w15:val="{E55015A1-4515-4116-B7D1-ACA5CAD3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13521167">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82982674">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391346464">
      <w:bodyDiv w:val="1"/>
      <w:marLeft w:val="0"/>
      <w:marRight w:val="0"/>
      <w:marTop w:val="0"/>
      <w:marBottom w:val="0"/>
      <w:divBdr>
        <w:top w:val="none" w:sz="0" w:space="0" w:color="auto"/>
        <w:left w:val="none" w:sz="0" w:space="0" w:color="auto"/>
        <w:bottom w:val="none" w:sz="0" w:space="0" w:color="auto"/>
        <w:right w:val="none" w:sz="0" w:space="0" w:color="auto"/>
      </w:divBdr>
    </w:div>
    <w:div w:id="404763444">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472255351">
      <w:bodyDiv w:val="1"/>
      <w:marLeft w:val="0"/>
      <w:marRight w:val="0"/>
      <w:marTop w:val="0"/>
      <w:marBottom w:val="0"/>
      <w:divBdr>
        <w:top w:val="none" w:sz="0" w:space="0" w:color="auto"/>
        <w:left w:val="none" w:sz="0" w:space="0" w:color="auto"/>
        <w:bottom w:val="none" w:sz="0" w:space="0" w:color="auto"/>
        <w:right w:val="none" w:sz="0" w:space="0" w:color="auto"/>
      </w:divBdr>
    </w:div>
    <w:div w:id="495265604">
      <w:bodyDiv w:val="1"/>
      <w:marLeft w:val="0"/>
      <w:marRight w:val="0"/>
      <w:marTop w:val="0"/>
      <w:marBottom w:val="0"/>
      <w:divBdr>
        <w:top w:val="none" w:sz="0" w:space="0" w:color="auto"/>
        <w:left w:val="none" w:sz="0" w:space="0" w:color="auto"/>
        <w:bottom w:val="none" w:sz="0" w:space="0" w:color="auto"/>
        <w:right w:val="none" w:sz="0" w:space="0" w:color="auto"/>
      </w:divBdr>
    </w:div>
    <w:div w:id="509413174">
      <w:bodyDiv w:val="1"/>
      <w:marLeft w:val="0"/>
      <w:marRight w:val="0"/>
      <w:marTop w:val="0"/>
      <w:marBottom w:val="0"/>
      <w:divBdr>
        <w:top w:val="none" w:sz="0" w:space="0" w:color="auto"/>
        <w:left w:val="none" w:sz="0" w:space="0" w:color="auto"/>
        <w:bottom w:val="none" w:sz="0" w:space="0" w:color="auto"/>
        <w:right w:val="none" w:sz="0" w:space="0" w:color="auto"/>
      </w:divBdr>
    </w:div>
    <w:div w:id="553739795">
      <w:bodyDiv w:val="1"/>
      <w:marLeft w:val="0"/>
      <w:marRight w:val="0"/>
      <w:marTop w:val="0"/>
      <w:marBottom w:val="0"/>
      <w:divBdr>
        <w:top w:val="none" w:sz="0" w:space="0" w:color="auto"/>
        <w:left w:val="none" w:sz="0" w:space="0" w:color="auto"/>
        <w:bottom w:val="none" w:sz="0" w:space="0" w:color="auto"/>
        <w:right w:val="none" w:sz="0" w:space="0" w:color="auto"/>
      </w:divBdr>
    </w:div>
    <w:div w:id="60642321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17708444">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836269062">
      <w:bodyDiv w:val="1"/>
      <w:marLeft w:val="0"/>
      <w:marRight w:val="0"/>
      <w:marTop w:val="0"/>
      <w:marBottom w:val="0"/>
      <w:divBdr>
        <w:top w:val="none" w:sz="0" w:space="0" w:color="auto"/>
        <w:left w:val="none" w:sz="0" w:space="0" w:color="auto"/>
        <w:bottom w:val="none" w:sz="0" w:space="0" w:color="auto"/>
        <w:right w:val="none" w:sz="0" w:space="0" w:color="auto"/>
      </w:divBdr>
    </w:div>
    <w:div w:id="873226412">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8096288">
      <w:bodyDiv w:val="1"/>
      <w:marLeft w:val="0"/>
      <w:marRight w:val="0"/>
      <w:marTop w:val="0"/>
      <w:marBottom w:val="0"/>
      <w:divBdr>
        <w:top w:val="none" w:sz="0" w:space="0" w:color="auto"/>
        <w:left w:val="none" w:sz="0" w:space="0" w:color="auto"/>
        <w:bottom w:val="none" w:sz="0" w:space="0" w:color="auto"/>
        <w:right w:val="none" w:sz="0" w:space="0" w:color="auto"/>
      </w:divBdr>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67804029">
      <w:bodyDiv w:val="1"/>
      <w:marLeft w:val="0"/>
      <w:marRight w:val="0"/>
      <w:marTop w:val="0"/>
      <w:marBottom w:val="0"/>
      <w:divBdr>
        <w:top w:val="none" w:sz="0" w:space="0" w:color="auto"/>
        <w:left w:val="none" w:sz="0" w:space="0" w:color="auto"/>
        <w:bottom w:val="none" w:sz="0" w:space="0" w:color="auto"/>
        <w:right w:val="none" w:sz="0" w:space="0" w:color="auto"/>
      </w:divBdr>
    </w:div>
    <w:div w:id="1075275941">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404087">
      <w:bodyDiv w:val="1"/>
      <w:marLeft w:val="0"/>
      <w:marRight w:val="0"/>
      <w:marTop w:val="0"/>
      <w:marBottom w:val="0"/>
      <w:divBdr>
        <w:top w:val="none" w:sz="0" w:space="0" w:color="auto"/>
        <w:left w:val="none" w:sz="0" w:space="0" w:color="auto"/>
        <w:bottom w:val="none" w:sz="0" w:space="0" w:color="auto"/>
        <w:right w:val="none" w:sz="0" w:space="0" w:color="auto"/>
      </w:divBdr>
    </w:div>
    <w:div w:id="1393384078">
      <w:bodyDiv w:val="1"/>
      <w:marLeft w:val="0"/>
      <w:marRight w:val="0"/>
      <w:marTop w:val="0"/>
      <w:marBottom w:val="0"/>
      <w:divBdr>
        <w:top w:val="none" w:sz="0" w:space="0" w:color="auto"/>
        <w:left w:val="none" w:sz="0" w:space="0" w:color="auto"/>
        <w:bottom w:val="none" w:sz="0" w:space="0" w:color="auto"/>
        <w:right w:val="none" w:sz="0" w:space="0" w:color="auto"/>
      </w:divBdr>
    </w:div>
    <w:div w:id="1397391251">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519274">
      <w:bodyDiv w:val="1"/>
      <w:marLeft w:val="0"/>
      <w:marRight w:val="0"/>
      <w:marTop w:val="0"/>
      <w:marBottom w:val="0"/>
      <w:divBdr>
        <w:top w:val="none" w:sz="0" w:space="0" w:color="auto"/>
        <w:left w:val="none" w:sz="0" w:space="0" w:color="auto"/>
        <w:bottom w:val="none" w:sz="0" w:space="0" w:color="auto"/>
        <w:right w:val="none" w:sz="0" w:space="0" w:color="auto"/>
      </w:divBdr>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141122">
      <w:bodyDiv w:val="1"/>
      <w:marLeft w:val="0"/>
      <w:marRight w:val="0"/>
      <w:marTop w:val="0"/>
      <w:marBottom w:val="0"/>
      <w:divBdr>
        <w:top w:val="none" w:sz="0" w:space="0" w:color="auto"/>
        <w:left w:val="none" w:sz="0" w:space="0" w:color="auto"/>
        <w:bottom w:val="none" w:sz="0" w:space="0" w:color="auto"/>
        <w:right w:val="none" w:sz="0" w:space="0" w:color="auto"/>
      </w:divBdr>
    </w:div>
    <w:div w:id="1641227012">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674844474">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877885551">
      <w:bodyDiv w:val="1"/>
      <w:marLeft w:val="0"/>
      <w:marRight w:val="0"/>
      <w:marTop w:val="0"/>
      <w:marBottom w:val="0"/>
      <w:divBdr>
        <w:top w:val="none" w:sz="0" w:space="0" w:color="auto"/>
        <w:left w:val="none" w:sz="0" w:space="0" w:color="auto"/>
        <w:bottom w:val="none" w:sz="0" w:space="0" w:color="auto"/>
        <w:right w:val="none" w:sz="0" w:space="0" w:color="auto"/>
      </w:divBdr>
    </w:div>
    <w:div w:id="1909488098">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22373417">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02468013">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 w:id="21216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hyperlink" Target="https://www.digitaltechnologieshub.edu.au/teachers/lesson-ideas/integrating-digital-technologies/skip-counting-with-bee-bots" TargetMode="External"/><Relationship Id="rId3" Type="http://schemas.openxmlformats.org/officeDocument/2006/relationships/customXml" Target="../customXml/item3.xml"/><Relationship Id="rId21" Type="http://schemas.openxmlformats.org/officeDocument/2006/relationships/hyperlink" Target="https://www.digitaltechnologieshub.edu.au/teachers/lesson-ideas/integrating-digital-technologies/first-to-finis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www.digitaltechnologieshub.edu.au/teachers/lesson-ideas/integrating-digital-technologies/bee-bot-rule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https://www.digitaltechnologieshub.edu.au/teachers/lesson-ideas/integrating-digital-technologies/fairytale-fun" TargetMode="External"/><Relationship Id="rId29" Type="http://schemas.openxmlformats.org/officeDocument/2006/relationships/hyperlink" Target="https://www.digitaltechnologieshub.edu.au/teachers/lesson-ideas/planting-fruit-and-vegetab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digitaltechnologieshub.edu.au/teachers/lesson-ideas/buzzing-with-bee-bot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https://itunes.apple.com/au/app/bee-bot/id500131639?mt=8" TargetMode="External"/><Relationship Id="rId28" Type="http://schemas.openxmlformats.org/officeDocument/2006/relationships/hyperlink" Target="https://goo.gl/b2wdB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gitaltechnologieshub.edu.au/teachers/lesson-ideas/introducing-algorith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https://www.digitaltechnologieshub.edu.au/resourcedetail?id=f2f14198-09f9-6792-a599-ff0000f327dd" TargetMode="External"/><Relationship Id="rId27" Type="http://schemas.openxmlformats.org/officeDocument/2006/relationships/hyperlink" Target="https://www.digitaltechnologieshub.edu.au/teachers/lesson-ideas/integrating-digital-technologies/spelling-bee"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altName w:val="Segoe UI Symbol"/>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103B19"/>
    <w:rsid w:val="00282B74"/>
    <w:rsid w:val="002A6101"/>
    <w:rsid w:val="002F28A2"/>
    <w:rsid w:val="003C6370"/>
    <w:rsid w:val="00581684"/>
    <w:rsid w:val="005A11E0"/>
    <w:rsid w:val="0060556B"/>
    <w:rsid w:val="00671417"/>
    <w:rsid w:val="00727AD6"/>
    <w:rsid w:val="008F2FA6"/>
    <w:rsid w:val="008F4514"/>
    <w:rsid w:val="00936349"/>
    <w:rsid w:val="009B5DB4"/>
    <w:rsid w:val="00A3063A"/>
    <w:rsid w:val="00AB552B"/>
    <w:rsid w:val="00AC53C0"/>
    <w:rsid w:val="00BF3A2E"/>
    <w:rsid w:val="00D34B9F"/>
    <w:rsid w:val="00E9672D"/>
    <w:rsid w:val="00EB1045"/>
    <w:rsid w:val="00F11439"/>
    <w:rsid w:val="00F6658D"/>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D1A7A-F974-4284-98F0-003413F2C2E9}">
  <ds:schemaRefs>
    <ds:schemaRef ds:uri="http://purl.org/dc/elements/1.1/"/>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4c60e483-8d08-4915-ba50-24b6b57890d0"/>
    <ds:schemaRef ds:uri="32dcfad0-71f0-4cf6-831b-e05f27705f29"/>
    <ds:schemaRef ds:uri="http://purl.org/dc/terms/"/>
  </ds:schemaRefs>
</ds:datastoreItem>
</file>

<file path=customXml/itemProps4.xml><?xml version="1.0" encoding="utf-8"?>
<ds:datastoreItem xmlns:ds="http://schemas.openxmlformats.org/officeDocument/2006/customXml" ds:itemID="{F1A7C0C7-70A9-4D9D-9258-15DD19CF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Digital Technologies – Years F - 2 _</vt:lpstr>
    </vt:vector>
  </TitlesOfParts>
  <Company>Victorian Curriculum and Assessment Authority</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Years F - 2 _</dc:title>
  <dc:creator>Andrea, Campbell J</dc:creator>
  <cp:keywords>Digital Technologies; mapping; curriculum mapping; Levels 5 and 6</cp:keywords>
  <cp:lastModifiedBy>Hendricksen, Natalie</cp:lastModifiedBy>
  <cp:revision>4</cp:revision>
  <cp:lastPrinted>2017-12-08T01:13:00Z</cp:lastPrinted>
  <dcterms:created xsi:type="dcterms:W3CDTF">2017-12-15T04:35:00Z</dcterms:created>
  <dcterms:modified xsi:type="dcterms:W3CDTF">2017-12-17T22:14:00Z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