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B807" w14:textId="77777777" w:rsidR="00127607" w:rsidRPr="00A87E31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p w14:paraId="4F62B218" w14:textId="77777777" w:rsidR="004A3285" w:rsidRPr="00A87E31" w:rsidRDefault="004A3285" w:rsidP="00A71A75">
      <w:pPr>
        <w:spacing w:after="0"/>
        <w:rPr>
          <w:lang w:val="en-AU"/>
        </w:rPr>
      </w:pPr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574"/>
        <w:gridCol w:w="1488"/>
        <w:gridCol w:w="638"/>
        <w:gridCol w:w="1427"/>
        <w:gridCol w:w="559"/>
        <w:gridCol w:w="1453"/>
        <w:gridCol w:w="673"/>
        <w:gridCol w:w="1406"/>
        <w:gridCol w:w="720"/>
        <w:gridCol w:w="1350"/>
        <w:gridCol w:w="635"/>
        <w:gridCol w:w="1435"/>
        <w:gridCol w:w="691"/>
        <w:gridCol w:w="1379"/>
      </w:tblGrid>
      <w:tr w:rsidR="00C37131" w:rsidRPr="00A87E31" w14:paraId="46AF5126" w14:textId="77777777" w:rsidTr="00F52DCC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571C7C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C8BC0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A87E31">
              <w:rPr>
                <w:lang w:val="en-AU"/>
              </w:rPr>
              <w:t>Strand</w:t>
            </w:r>
          </w:p>
        </w:tc>
        <w:tc>
          <w:tcPr>
            <w:tcW w:w="4127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BA2242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A87E31">
              <w:rPr>
                <w:lang w:val="en-AU"/>
              </w:rPr>
              <w:t>Knowledge and understanding</w:t>
            </w:r>
          </w:p>
        </w:tc>
        <w:tc>
          <w:tcPr>
            <w:tcW w:w="10301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C13231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A87E31">
              <w:rPr>
                <w:lang w:val="en-AU"/>
              </w:rPr>
              <w:t>Processes and production skills</w:t>
            </w:r>
          </w:p>
        </w:tc>
      </w:tr>
      <w:tr w:rsidR="00C37131" w:rsidRPr="00A87E31" w14:paraId="4D07BCA0" w14:textId="77777777" w:rsidTr="00F52DCC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4EC9065B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5ABF3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2496B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4" w:space="0" w:color="BFBFBF" w:themeColor="background1" w:themeShade="BF"/>
            </w:tcBorders>
          </w:tcPr>
          <w:p w14:paraId="69E753ED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Representation of data</w:t>
            </w:r>
          </w:p>
        </w:tc>
        <w:tc>
          <w:tcPr>
            <w:tcW w:w="2012" w:type="dxa"/>
            <w:gridSpan w:val="2"/>
            <w:vMerge w:val="restart"/>
          </w:tcPr>
          <w:p w14:paraId="6A8BA4EE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8289" w:type="dxa"/>
            <w:gridSpan w:val="8"/>
          </w:tcPr>
          <w:p w14:paraId="0A4325A4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C37131" w:rsidRPr="00A87E31" w14:paraId="6A0F47F3" w14:textId="77777777" w:rsidTr="00F52DCC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DC1ADF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FA132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7E03F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BFBFBF" w:themeColor="background1" w:themeShade="BF"/>
            </w:tcBorders>
          </w:tcPr>
          <w:p w14:paraId="0BC285A4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12" w:type="dxa"/>
            <w:gridSpan w:val="2"/>
            <w:vMerge/>
          </w:tcPr>
          <w:p w14:paraId="408D9342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79" w:type="dxa"/>
            <w:gridSpan w:val="2"/>
          </w:tcPr>
          <w:p w14:paraId="12572B0A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</w:tc>
        <w:tc>
          <w:tcPr>
            <w:tcW w:w="2070" w:type="dxa"/>
            <w:gridSpan w:val="2"/>
          </w:tcPr>
          <w:p w14:paraId="351ACCDD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Producing and implementing</w:t>
            </w:r>
          </w:p>
        </w:tc>
        <w:tc>
          <w:tcPr>
            <w:tcW w:w="2070" w:type="dxa"/>
            <w:gridSpan w:val="2"/>
          </w:tcPr>
          <w:p w14:paraId="603216E5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Evaluating</w:t>
            </w:r>
          </w:p>
        </w:tc>
        <w:tc>
          <w:tcPr>
            <w:tcW w:w="2070" w:type="dxa"/>
            <w:gridSpan w:val="2"/>
          </w:tcPr>
          <w:p w14:paraId="7CA53C82" w14:textId="77777777" w:rsidR="00C37131" w:rsidRPr="00A87E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Collaborating and managing</w:t>
            </w:r>
          </w:p>
        </w:tc>
      </w:tr>
      <w:tr w:rsidR="00C37131" w:rsidRPr="00A87E31" w14:paraId="43240906" w14:textId="77777777" w:rsidTr="00F52DCC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4837E0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47D37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A87E31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495F3" w14:textId="2067A2D9" w:rsidR="00C37131" w:rsidRPr="00A87E31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Identify and explore a range of digital systems with peripheral devices for different purposes, and transmit different types of data</w:t>
            </w:r>
            <w:r w:rsidR="00511EEA">
              <w:rPr>
                <w:rFonts w:ascii="Arial Narrow" w:hAnsi="Arial Narrow"/>
                <w:sz w:val="18"/>
                <w:szCs w:val="18"/>
                <w:lang w:val="en-AU"/>
              </w:rPr>
              <w:t xml:space="preserve"> </w:t>
            </w: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(ACTDIK007 )</w:t>
            </w:r>
          </w:p>
        </w:tc>
        <w:tc>
          <w:tcPr>
            <w:tcW w:w="2065" w:type="dxa"/>
            <w:gridSpan w:val="2"/>
            <w:tcBorders>
              <w:left w:val="single" w:sz="4" w:space="0" w:color="BFBFBF" w:themeColor="background1" w:themeShade="BF"/>
            </w:tcBorders>
          </w:tcPr>
          <w:p w14:paraId="0649657F" w14:textId="77777777" w:rsidR="00C37131" w:rsidRPr="00A87E31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Recognise different types of data and explore how the same data can be represented in different ways (ACTDIK008 )</w:t>
            </w:r>
          </w:p>
        </w:tc>
        <w:tc>
          <w:tcPr>
            <w:tcW w:w="2012" w:type="dxa"/>
            <w:gridSpan w:val="2"/>
          </w:tcPr>
          <w:p w14:paraId="48C760EC" w14:textId="77777777" w:rsidR="00C37131" w:rsidRPr="00A87E31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Collect, access and present different types of data using simple software to create information and solve problems (ACTDIP009)</w:t>
            </w:r>
          </w:p>
        </w:tc>
        <w:tc>
          <w:tcPr>
            <w:tcW w:w="2079" w:type="dxa"/>
            <w:gridSpan w:val="2"/>
          </w:tcPr>
          <w:p w14:paraId="23DE28E2" w14:textId="77777777" w:rsidR="00C37131" w:rsidRPr="00A87E31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Define simple problems, and describe and follow a sequence of steps and decisions (algorithms) needed to solve them (ACTDIP010)</w:t>
            </w:r>
          </w:p>
        </w:tc>
        <w:tc>
          <w:tcPr>
            <w:tcW w:w="2070" w:type="dxa"/>
            <w:gridSpan w:val="2"/>
          </w:tcPr>
          <w:p w14:paraId="1CD33634" w14:textId="77777777" w:rsidR="00C37131" w:rsidRPr="00A87E31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Implement simple digital solutions as visual programs with algorithms involving branching (decisions) and user input (ACTDIP011)</w:t>
            </w:r>
          </w:p>
        </w:tc>
        <w:tc>
          <w:tcPr>
            <w:tcW w:w="2070" w:type="dxa"/>
            <w:gridSpan w:val="2"/>
          </w:tcPr>
          <w:p w14:paraId="6DD32308" w14:textId="77777777" w:rsidR="00C37131" w:rsidRPr="00A87E31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Explain how student solutions and existing information systems meet common personal, school or community needs (ACTDIP012)</w:t>
            </w:r>
          </w:p>
        </w:tc>
        <w:tc>
          <w:tcPr>
            <w:tcW w:w="2070" w:type="dxa"/>
            <w:gridSpan w:val="2"/>
          </w:tcPr>
          <w:p w14:paraId="57F3E84F" w14:textId="77777777" w:rsidR="00C37131" w:rsidRPr="00A87E31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A87E31">
              <w:rPr>
                <w:rFonts w:ascii="Arial Narrow" w:hAnsi="Arial Narrow"/>
                <w:sz w:val="18"/>
                <w:szCs w:val="18"/>
                <w:lang w:val="en-AU"/>
              </w:rPr>
              <w:t>Plan, create and communicate ideas and information independently and with others, applying agreed ethical and social protocols (ACTDIP013)</w:t>
            </w:r>
          </w:p>
        </w:tc>
      </w:tr>
      <w:tr w:rsidR="00C37131" w:rsidRPr="00A87E31" w14:paraId="048E09B1" w14:textId="77777777" w:rsidTr="00F52DCC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87AFB5A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A87E31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09932D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A87E31">
              <w:rPr>
                <w:rFonts w:ascii="Arial Narrow" w:hAnsi="Arial Narrow"/>
                <w:b/>
                <w:sz w:val="20"/>
                <w:szCs w:val="20"/>
                <w:lang w:val="en-AU"/>
              </w:rPr>
              <w:t>Approx. time rq’d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5FD2E7" w14:textId="77777777" w:rsidR="00C37131" w:rsidRPr="00A87E31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A87E31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Year </w:t>
            </w:r>
          </w:p>
        </w:tc>
        <w:tc>
          <w:tcPr>
            <w:tcW w:w="5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2AD28A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BEFA5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53855BEA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3E240B15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7C9EDC3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8B3101A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387DB37A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495B16BA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683BB61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6B861F6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2A92FF86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4617365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0994E0FB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2F87B741" w14:textId="77777777" w:rsidR="00C37131" w:rsidRPr="00A87E31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C37131" w:rsidRPr="00A87E31" w14:paraId="6D95F786" w14:textId="77777777" w:rsidTr="003129D5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58166CF1" w14:textId="77777777" w:rsidR="00C37131" w:rsidRPr="00A87E31" w:rsidRDefault="00A503A2" w:rsidP="00C37131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87E31">
              <w:rPr>
                <w:rFonts w:ascii="Arial Narrow" w:hAnsi="Arial Narrow"/>
                <w:sz w:val="20"/>
                <w:szCs w:val="20"/>
                <w:lang w:val="en-AU"/>
              </w:rPr>
              <w:t>Peripheral devices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F5E48BE" w14:textId="77777777" w:rsidR="00C37131" w:rsidRPr="00A87E31" w:rsidRDefault="00E224C9" w:rsidP="00E224C9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87E31">
              <w:rPr>
                <w:rFonts w:ascii="Arial Narrow" w:hAnsi="Arial Narrow"/>
                <w:sz w:val="20"/>
                <w:szCs w:val="20"/>
                <w:lang w:val="en-AU"/>
              </w:rPr>
              <w:t>5</w:t>
            </w:r>
          </w:p>
        </w:tc>
        <w:tc>
          <w:tcPr>
            <w:tcW w:w="844" w:type="dxa"/>
            <w:shd w:val="clear" w:color="auto" w:fill="8DD9FF" w:themeFill="accent1" w:themeFillTint="66"/>
            <w:vAlign w:val="center"/>
          </w:tcPr>
          <w:p w14:paraId="0F199025" w14:textId="77777777" w:rsidR="00C37131" w:rsidRPr="00A87E31" w:rsidRDefault="00C37131" w:rsidP="00C37131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87E31"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14:paraId="62BB9D4D" w14:textId="6E4BD6D8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BDFF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.75pt;height:18pt" o:ole="">
                  <v:imagedata r:id="rId11" o:title=""/>
                </v:shape>
                <w:control r:id="rId12" w:name="CheckBox11311811111" w:shapeid="_x0000_i1033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528E8636" w14:textId="77777777" w:rsidR="00C37131" w:rsidRPr="00A87E31" w:rsidRDefault="003129D5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A87E31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0BFAD65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46BC520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761068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D60069A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7EA0ADB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8AF1CEB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F54767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C100B3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2344BB68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ED6393C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B5E6BF8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060D347" w14:textId="77777777" w:rsidR="00C37131" w:rsidRPr="00A87E31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1FEC8A7C" w14:textId="77777777" w:rsidR="00C37131" w:rsidRPr="00A87E31" w:rsidRDefault="00C37131" w:rsidP="00A71A75">
      <w:pPr>
        <w:spacing w:after="0"/>
        <w:rPr>
          <w:lang w:val="en-AU"/>
        </w:rPr>
      </w:pPr>
    </w:p>
    <w:p w14:paraId="50896A72" w14:textId="77777777" w:rsidR="00C37131" w:rsidRPr="00A87E31" w:rsidRDefault="00C37131" w:rsidP="00A71A75">
      <w:pPr>
        <w:spacing w:after="0"/>
        <w:rPr>
          <w:lang w:val="en-AU"/>
        </w:rPr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:rsidRPr="00A87E31" w14:paraId="7B7BB826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2C5887B" w14:textId="42DF23FE" w:rsidR="00CF5ACE" w:rsidRPr="00A87E31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 w:rsidRPr="00A87E31">
              <w:rPr>
                <w:rFonts w:ascii="Calibri" w:hAnsi="Calibri" w:cs="Calibri"/>
                <w:b/>
                <w:lang w:val="en-AU"/>
              </w:rPr>
              <w:t>Years F-2</w:t>
            </w:r>
            <w:r w:rsidR="00511EEA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Pr="00A87E31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2F11B432" w14:textId="77777777" w:rsidR="00CF5ACE" w:rsidRPr="00A87E31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 w:rsidRPr="00A87E31">
              <w:rPr>
                <w:rFonts w:ascii="Calibri" w:hAnsi="Calibri" w:cs="Calibri"/>
                <w:b/>
                <w:lang w:val="en-AU"/>
              </w:rPr>
              <w:t>Years 3 and 4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53AB003" w14:textId="77777777" w:rsidR="00CF5ACE" w:rsidRPr="00A87E31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b/>
                <w:lang w:val="en-AU"/>
              </w:rPr>
              <w:t>Years 5 and 6 Achievement Standard</w:t>
            </w:r>
            <w:r w:rsidRPr="00A87E31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477F58BA" w14:textId="77777777" w:rsidR="00CF5ACE" w:rsidRPr="00A87E31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A87E31" w14:paraId="61D5AD1D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48F2D" w14:textId="77777777" w:rsidR="00CF5ACE" w:rsidRPr="00A87E31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4B059779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3090ECE7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 (2)</w:t>
            </w:r>
          </w:p>
          <w:p w14:paraId="42DD1BA1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(3)</w:t>
            </w:r>
          </w:p>
          <w:p w14:paraId="3779D4CB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(4)</w:t>
            </w:r>
          </w:p>
          <w:p w14:paraId="57E53966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D7ED1A" w14:textId="77777777" w:rsidR="00CF5ACE" w:rsidRPr="00A87E31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4</w:t>
            </w:r>
          </w:p>
          <w:p w14:paraId="69AFB943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describe how a range of digital systems (hardware and software) and their peripheral devices can be used for different purposes. (1)</w:t>
            </w:r>
          </w:p>
          <w:p w14:paraId="15632FBC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explain how the same data sets can be represented in different ways. (2)</w:t>
            </w:r>
          </w:p>
          <w:p w14:paraId="192B0475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define simple problems, design and implement digital solutions using algorithms that involve decision-making and user input. (3)</w:t>
            </w:r>
          </w:p>
          <w:p w14:paraId="2256C915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explain how the solutions meet their purposes. (4)</w:t>
            </w:r>
          </w:p>
          <w:p w14:paraId="766CF687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collect and manipulate different data when creating information and digital solutions. (5)</w:t>
            </w:r>
          </w:p>
          <w:p w14:paraId="4D3A9952" w14:textId="77777777" w:rsidR="00CF5ACE" w:rsidRPr="00A87E31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A87E31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8B76E" w14:textId="77777777" w:rsidR="00CF5ACE" w:rsidRPr="00A87E31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3B41CC3B" w14:textId="77777777" w:rsidR="00CF5ACE" w:rsidRPr="00A87E31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 xml:space="preserve">Students explain the fundamentals of digital system components (hardware, software and networks) and how digital systems are connected to form networks. </w:t>
            </w:r>
            <w:r w:rsidRPr="00A87E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6644C208" w14:textId="77777777" w:rsidR="00CF5ACE" w:rsidRPr="00A87E31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76D49B7F" w14:textId="77777777" w:rsidR="00CF5ACE" w:rsidRPr="00A87E31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define problems in terms of data and functional requirements and design solutions by developing algorithms to address the problems. (3)</w:t>
            </w:r>
          </w:p>
          <w:p w14:paraId="555E5B3C" w14:textId="77777777" w:rsidR="00CF5ACE" w:rsidRPr="00A87E31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incorporate decision-making, repetition and user interface design into their designs and implement their digital solutions, including a visual program. (4)</w:t>
            </w:r>
          </w:p>
          <w:p w14:paraId="1FDEEFA1" w14:textId="77777777" w:rsidR="00CF5ACE" w:rsidRPr="00A87E31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explain how information systems and their solutions meet needs and consider sustainability. (5)</w:t>
            </w:r>
          </w:p>
          <w:p w14:paraId="469BBD5E" w14:textId="77777777" w:rsidR="00CF5ACE" w:rsidRPr="00A87E31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87E31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manage the creation and communication of ideas and information in collaborative digital projects using validated data and agreed protocols. (6)</w:t>
            </w:r>
          </w:p>
          <w:p w14:paraId="5FBC9CBB" w14:textId="77777777" w:rsidR="00CF5ACE" w:rsidRPr="00A87E31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</w:p>
        </w:tc>
      </w:tr>
    </w:tbl>
    <w:p w14:paraId="5D5F230D" w14:textId="77777777" w:rsidR="007B5F5F" w:rsidRPr="00A87E31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5D08AAF" w14:textId="77777777" w:rsidR="006A1A17" w:rsidRPr="00A87E31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A87E31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Topic: </w:t>
      </w:r>
      <w:r w:rsidR="00A503A2" w:rsidRPr="00A87E31">
        <w:rPr>
          <w:rFonts w:ascii="Calibri" w:eastAsia="Times New Roman" w:hAnsi="Calibri" w:cs="Calibri"/>
          <w:b/>
          <w:sz w:val="20"/>
          <w:szCs w:val="20"/>
          <w:lang w:val="en-AU"/>
        </w:rPr>
        <w:t>Digital systems</w:t>
      </w:r>
      <w:r w:rsidRPr="00A87E31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 </w:t>
      </w:r>
    </w:p>
    <w:p w14:paraId="4C6510B3" w14:textId="77777777" w:rsidR="006A1A17" w:rsidRPr="00A87E31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A87E31"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5C3E748C" w14:textId="77777777" w:rsidR="006A1A17" w:rsidRPr="00A87E31" w:rsidRDefault="006A1A17" w:rsidP="006A1A17">
      <w:pPr>
        <w:tabs>
          <w:tab w:val="left" w:pos="4680"/>
        </w:tabs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A87E31">
        <w:rPr>
          <w:rFonts w:ascii="Calibri" w:eastAsia="Times New Roman" w:hAnsi="Calibri" w:cs="Calibri"/>
          <w:b/>
          <w:sz w:val="20"/>
          <w:szCs w:val="20"/>
          <w:lang w:val="en-AU"/>
        </w:rPr>
        <w:t>Year 3</w:t>
      </w:r>
      <w:r w:rsidRPr="00A87E31"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4</w:t>
      </w:r>
    </w:p>
    <w:tbl>
      <w:tblPr>
        <w:tblStyle w:val="TableGrid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950"/>
      </w:tblGrid>
      <w:tr w:rsidR="006A1A17" w:rsidRPr="00A87E31" w14:paraId="7F7593E9" w14:textId="77777777" w:rsidTr="006A1A17">
        <w:tc>
          <w:tcPr>
            <w:tcW w:w="4495" w:type="dxa"/>
          </w:tcPr>
          <w:p w14:paraId="630A10AC" w14:textId="77777777" w:rsidR="006A1A17" w:rsidRPr="00A87E31" w:rsidRDefault="00A503A2" w:rsidP="006A1A1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A87E31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Peripheral devices </w:t>
            </w:r>
            <w:r w:rsidR="006A1A17" w:rsidRPr="00A87E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5 hours </w:t>
            </w:r>
          </w:p>
          <w:p w14:paraId="142E9351" w14:textId="057493DB" w:rsidR="006A1A17" w:rsidRPr="00A87E31" w:rsidRDefault="00BC2C9E" w:rsidP="00AB299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A87E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Explore, sort and classify peripheral devices. Use peripheral devices for a particular task. </w:t>
            </w:r>
          </w:p>
        </w:tc>
        <w:tc>
          <w:tcPr>
            <w:tcW w:w="4950" w:type="dxa"/>
          </w:tcPr>
          <w:p w14:paraId="59D6556E" w14:textId="6E769546" w:rsidR="006A1A17" w:rsidRPr="00A87E31" w:rsidRDefault="00D90ABE" w:rsidP="006A1A1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A87E31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Exploring input and output</w:t>
            </w:r>
            <w:r w:rsidR="00511EE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 </w:t>
            </w:r>
            <w:r w:rsidR="006A1A17" w:rsidRPr="00A87E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7 hours</w:t>
            </w:r>
          </w:p>
          <w:p w14:paraId="0E982FFC" w14:textId="77777777" w:rsidR="006A1A17" w:rsidRPr="00A87E31" w:rsidRDefault="00D90ABE" w:rsidP="00D90AB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A87E3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inputs and outputs using a circuit board, electronic kit or programmable board.</w:t>
            </w:r>
          </w:p>
        </w:tc>
      </w:tr>
    </w:tbl>
    <w:p w14:paraId="5CB848C7" w14:textId="77777777" w:rsidR="006A1A17" w:rsidRPr="00A87E31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4CCF34E" w14:textId="77777777" w:rsidR="006A1A17" w:rsidRPr="00A87E31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59EB839" w14:textId="77777777" w:rsidR="006A1A17" w:rsidRPr="00A87E31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50E4817" w14:textId="77777777" w:rsidR="006A1A17" w:rsidRPr="00A87E31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723C0412" w14:textId="77777777" w:rsidR="001534A6" w:rsidRDefault="001534A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520E098F" w14:textId="61BEDD48" w:rsidR="002D5CFA" w:rsidRPr="00A87E31" w:rsidRDefault="003129D5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bookmarkStart w:id="0" w:name="_GoBack"/>
      <w:bookmarkEnd w:id="0"/>
      <w:r w:rsidRPr="00A87E31"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>Peripheral devices</w:t>
      </w:r>
    </w:p>
    <w:p w14:paraId="7F919FD1" w14:textId="4AC53A60" w:rsidR="002758B8" w:rsidRPr="00A87E31" w:rsidRDefault="00847BF7" w:rsidP="00576B8E">
      <w:pPr>
        <w:ind w:right="3968"/>
        <w:rPr>
          <w:rFonts w:ascii="Calibri" w:hAnsi="Calibri"/>
          <w:szCs w:val="21"/>
          <w:lang w:val="en-AU"/>
        </w:rPr>
      </w:pPr>
      <w:r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A peripheral device is typically a device that is external to a computer and connected either wirelessly or via a cable, although some are internal to the digital system. </w:t>
      </w:r>
      <w:r w:rsidR="002C521C" w:rsidRPr="00A87E31">
        <w:rPr>
          <w:rFonts w:ascii="Calibri" w:eastAsia="Times New Roman" w:hAnsi="Calibri" w:cs="Calibri"/>
          <w:sz w:val="20"/>
          <w:szCs w:val="20"/>
          <w:lang w:val="en-AU"/>
        </w:rPr>
        <w:t>A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 way of introducing students to peripheral devices </w:t>
      </w:r>
      <w:r w:rsidR="002C521C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is to 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start with a desktop computer with no other devices connected. Progressively add devices as the different user needs are introduced. </w:t>
      </w:r>
      <w:r w:rsidR="00353720">
        <w:rPr>
          <w:rFonts w:ascii="Calibri" w:eastAsia="Times New Roman" w:hAnsi="Calibri" w:cs="Calibri"/>
          <w:sz w:val="20"/>
          <w:szCs w:val="20"/>
          <w:lang w:val="en-AU"/>
        </w:rPr>
        <w:t>T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>reasure hunt and</w:t>
      </w:r>
      <w:r w:rsidR="00D47931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CC34AF" w:rsidRPr="00A87E31">
        <w:rPr>
          <w:rFonts w:ascii="Calibri" w:eastAsia="Times New Roman" w:hAnsi="Calibri" w:cs="Calibri"/>
          <w:sz w:val="20"/>
          <w:szCs w:val="20"/>
          <w:lang w:val="en-AU"/>
        </w:rPr>
        <w:t>‘</w:t>
      </w:r>
      <w:r w:rsidR="00AF7283">
        <w:rPr>
          <w:rFonts w:ascii="Calibri" w:eastAsia="Times New Roman" w:hAnsi="Calibri" w:cs="Calibri"/>
          <w:sz w:val="20"/>
          <w:szCs w:val="20"/>
          <w:lang w:val="en-AU"/>
        </w:rPr>
        <w:t>W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>h</w:t>
      </w:r>
      <w:r w:rsidR="00D47931" w:rsidRPr="00A87E31">
        <w:rPr>
          <w:rFonts w:ascii="Calibri" w:eastAsia="Times New Roman" w:hAnsi="Calibri" w:cs="Calibri"/>
          <w:sz w:val="20"/>
          <w:szCs w:val="20"/>
          <w:lang w:val="en-AU"/>
        </w:rPr>
        <w:t>at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 am I?</w:t>
      </w:r>
      <w:r w:rsidR="00CC34AF" w:rsidRPr="00A87E31">
        <w:rPr>
          <w:rFonts w:ascii="Calibri" w:eastAsia="Times New Roman" w:hAnsi="Calibri" w:cs="Calibri"/>
          <w:sz w:val="20"/>
          <w:szCs w:val="20"/>
          <w:lang w:val="en-AU"/>
        </w:rPr>
        <w:t>’</w:t>
      </w:r>
      <w:r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 type activities </w:t>
      </w:r>
      <w:r w:rsidR="00A9419F">
        <w:rPr>
          <w:rFonts w:ascii="Calibri" w:eastAsia="Times New Roman" w:hAnsi="Calibri" w:cs="Calibri"/>
          <w:sz w:val="20"/>
          <w:szCs w:val="20"/>
          <w:lang w:val="en-AU"/>
        </w:rPr>
        <w:t xml:space="preserve">can </w:t>
      </w:r>
      <w:r w:rsidRPr="00A87E31">
        <w:rPr>
          <w:rFonts w:ascii="Calibri" w:eastAsia="Times New Roman" w:hAnsi="Calibri" w:cs="Calibri"/>
          <w:sz w:val="20"/>
          <w:szCs w:val="20"/>
          <w:lang w:val="en-AU"/>
        </w:rPr>
        <w:t>encourage students to sort and classify peripheral devices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and </w:t>
      </w:r>
      <w:r w:rsidR="00CD490E">
        <w:rPr>
          <w:rFonts w:ascii="Calibri" w:eastAsia="Times New Roman" w:hAnsi="Calibri" w:cs="Calibri"/>
          <w:sz w:val="20"/>
          <w:szCs w:val="20"/>
          <w:lang w:val="en-AU"/>
        </w:rPr>
        <w:t xml:space="preserve">can </w:t>
      </w:r>
      <w:r w:rsidRPr="00A87E31">
        <w:rPr>
          <w:rFonts w:ascii="Calibri" w:eastAsia="Times New Roman" w:hAnsi="Calibri" w:cs="Calibri"/>
          <w:sz w:val="20"/>
          <w:szCs w:val="20"/>
          <w:lang w:val="en-AU"/>
        </w:rPr>
        <w:t>help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 reinforce understandings about </w:t>
      </w:r>
      <w:r w:rsidR="00F61DEE">
        <w:rPr>
          <w:rFonts w:ascii="Calibri" w:eastAsia="Times New Roman" w:hAnsi="Calibri" w:cs="Calibri"/>
          <w:sz w:val="20"/>
          <w:szCs w:val="20"/>
          <w:lang w:val="en-AU"/>
        </w:rPr>
        <w:t>them</w:t>
      </w:r>
      <w:r w:rsidR="00FB2526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. </w:t>
      </w:r>
      <w:r w:rsidR="00CC34AF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Create task cards that require students to use specific peripheral devices to complete </w:t>
      </w:r>
      <w:r w:rsidR="00D76AB3">
        <w:rPr>
          <w:rFonts w:ascii="Calibri" w:eastAsia="Times New Roman" w:hAnsi="Calibri" w:cs="Calibri"/>
          <w:sz w:val="20"/>
          <w:szCs w:val="20"/>
          <w:lang w:val="en-AU"/>
        </w:rPr>
        <w:t>a</w:t>
      </w:r>
      <w:r w:rsidR="00D76AB3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CC34AF" w:rsidRPr="00A87E31">
        <w:rPr>
          <w:rFonts w:ascii="Calibri" w:eastAsia="Times New Roman" w:hAnsi="Calibri" w:cs="Calibri"/>
          <w:sz w:val="20"/>
          <w:szCs w:val="20"/>
          <w:lang w:val="en-AU"/>
        </w:rPr>
        <w:t xml:space="preserve">task. </w:t>
      </w:r>
      <w:r w:rsidR="00340B66" w:rsidRPr="00A87E31">
        <w:rPr>
          <w:rFonts w:ascii="Calibri" w:eastAsia="Times New Roman" w:hAnsi="Calibri" w:cs="Calibri"/>
          <w:sz w:val="20"/>
          <w:szCs w:val="20"/>
          <w:lang w:val="en-AU"/>
        </w:rPr>
        <w:t>Compare and contrast peripherals that do the same or similar job in different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2821"/>
        <w:gridCol w:w="2883"/>
        <w:gridCol w:w="2761"/>
        <w:gridCol w:w="2650"/>
      </w:tblGrid>
      <w:tr w:rsidR="002758B8" w:rsidRPr="00BD1884" w14:paraId="57A33556" w14:textId="77777777" w:rsidTr="00141263">
        <w:tc>
          <w:tcPr>
            <w:tcW w:w="15563" w:type="dxa"/>
            <w:gridSpan w:val="4"/>
          </w:tcPr>
          <w:p w14:paraId="5AA049B4" w14:textId="77777777" w:rsidR="002758B8" w:rsidRPr="00BD1884" w:rsidRDefault="002758B8" w:rsidP="00141263">
            <w:pPr>
              <w:pStyle w:val="PlainText"/>
              <w:jc w:val="center"/>
              <w:rPr>
                <w:sz w:val="18"/>
                <w:szCs w:val="18"/>
                <w:lang w:val="en-AU"/>
              </w:rPr>
            </w:pPr>
            <w:r w:rsidRPr="00BD1884">
              <w:rPr>
                <w:sz w:val="18"/>
                <w:szCs w:val="18"/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52385F0C" w14:textId="77777777" w:rsidR="002758B8" w:rsidRPr="00BD1884" w:rsidRDefault="002758B8" w:rsidP="00141263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F544F9" w:rsidRPr="00BD1884" w14:paraId="63FF57E4" w14:textId="77777777" w:rsidTr="00141263">
        <w:tc>
          <w:tcPr>
            <w:tcW w:w="2245" w:type="dxa"/>
          </w:tcPr>
          <w:p w14:paraId="2B420640" w14:textId="77777777" w:rsidR="00F544F9" w:rsidRPr="00BD1884" w:rsidRDefault="00F544F9" w:rsidP="00141263">
            <w:pPr>
              <w:rPr>
                <w:rFonts w:ascii="Calibri" w:hAnsi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>Short text</w:t>
            </w:r>
          </w:p>
          <w:p w14:paraId="1EF68F35" w14:textId="77777777" w:rsidR="00F544F9" w:rsidRPr="00BD1884" w:rsidRDefault="00F544F9" w:rsidP="00141263">
            <w:pPr>
              <w:rPr>
                <w:rFonts w:ascii="Calibri" w:hAnsi="Calibri"/>
                <w:sz w:val="18"/>
                <w:szCs w:val="18"/>
                <w:lang w:val="en-AU"/>
              </w:rPr>
            </w:pPr>
          </w:p>
        </w:tc>
        <w:tc>
          <w:tcPr>
            <w:tcW w:w="4590" w:type="dxa"/>
          </w:tcPr>
          <w:p w14:paraId="73E0A271" w14:textId="0B5D5CA7" w:rsidR="006152EA" w:rsidRPr="002F5D35" w:rsidRDefault="006152EA" w:rsidP="006152EA">
            <w:pPr>
              <w:rPr>
                <w:rFonts w:ascii="Calibri" w:hAnsi="Calibri"/>
                <w:b/>
                <w:sz w:val="18"/>
                <w:szCs w:val="18"/>
                <w:lang w:val="en-AU"/>
              </w:rPr>
            </w:pPr>
            <w:r w:rsidRPr="002F5D35">
              <w:rPr>
                <w:rFonts w:ascii="Calibri" w:hAnsi="Calibri"/>
                <w:b/>
                <w:sz w:val="18"/>
                <w:szCs w:val="18"/>
                <w:lang w:val="en-AU"/>
              </w:rPr>
              <w:t>Explor</w:t>
            </w:r>
            <w:r w:rsidR="004653D6">
              <w:rPr>
                <w:rFonts w:ascii="Calibri" w:hAnsi="Calibri"/>
                <w:b/>
                <w:sz w:val="18"/>
                <w:szCs w:val="18"/>
                <w:lang w:val="en-AU"/>
              </w:rPr>
              <w:t>ing</w:t>
            </w:r>
            <w:r w:rsidRPr="002F5D35">
              <w:rPr>
                <w:rFonts w:ascii="Calibri" w:hAnsi="Calibri"/>
                <w:b/>
                <w:sz w:val="18"/>
                <w:szCs w:val="18"/>
                <w:lang w:val="en-AU"/>
              </w:rPr>
              <w:t xml:space="preserve"> peripheral devices</w:t>
            </w:r>
          </w:p>
          <w:p w14:paraId="0BC4C01E" w14:textId="77777777" w:rsidR="00F544F9" w:rsidRPr="00BD1884" w:rsidRDefault="006152EA" w:rsidP="00141263">
            <w:pPr>
              <w:rPr>
                <w:rFonts w:ascii="Calibri" w:hAnsi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 xml:space="preserve">Introduce peripheral devices that connect to a computer. </w:t>
            </w:r>
          </w:p>
        </w:tc>
        <w:tc>
          <w:tcPr>
            <w:tcW w:w="4364" w:type="dxa"/>
          </w:tcPr>
          <w:p w14:paraId="160AE424" w14:textId="77777777" w:rsidR="00F544F9" w:rsidRPr="002F5D35" w:rsidRDefault="006152EA" w:rsidP="00F544F9">
            <w:pPr>
              <w:rPr>
                <w:rFonts w:ascii="Calibri" w:hAnsi="Calibri"/>
                <w:b/>
                <w:sz w:val="18"/>
                <w:szCs w:val="18"/>
                <w:lang w:val="en-AU"/>
              </w:rPr>
            </w:pPr>
            <w:r w:rsidRPr="002F5D35">
              <w:rPr>
                <w:rFonts w:ascii="Calibri" w:hAnsi="Calibri"/>
                <w:b/>
                <w:sz w:val="18"/>
                <w:szCs w:val="18"/>
                <w:lang w:val="en-AU"/>
              </w:rPr>
              <w:t>P</w:t>
            </w:r>
            <w:r w:rsidR="00F544F9" w:rsidRPr="002F5D35">
              <w:rPr>
                <w:rFonts w:ascii="Calibri" w:hAnsi="Calibri"/>
                <w:b/>
                <w:sz w:val="18"/>
                <w:szCs w:val="18"/>
                <w:lang w:val="en-AU"/>
              </w:rPr>
              <w:t>eripheral devices</w:t>
            </w:r>
            <w:r w:rsidR="00D47931" w:rsidRPr="002F5D35">
              <w:rPr>
                <w:rFonts w:ascii="Calibri" w:hAnsi="Calibri"/>
                <w:b/>
                <w:sz w:val="18"/>
                <w:szCs w:val="18"/>
                <w:lang w:val="en-AU"/>
              </w:rPr>
              <w:t xml:space="preserve"> categories</w:t>
            </w:r>
          </w:p>
          <w:p w14:paraId="3ADEF71F" w14:textId="17B83C1A" w:rsidR="00F544F9" w:rsidRPr="00BD1884" w:rsidRDefault="00F544F9" w:rsidP="00141263">
            <w:pPr>
              <w:rPr>
                <w:rFonts w:ascii="Calibri" w:hAnsi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>Sort and classify peripheral devices.</w:t>
            </w:r>
            <w:r w:rsidR="00511EEA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4364" w:type="dxa"/>
          </w:tcPr>
          <w:p w14:paraId="16BB2307" w14:textId="17109501" w:rsidR="00F544F9" w:rsidRPr="002F5D35" w:rsidRDefault="00EE3D81" w:rsidP="00141263">
            <w:pPr>
              <w:pStyle w:val="PlainText"/>
              <w:rPr>
                <w:b/>
                <w:sz w:val="18"/>
                <w:szCs w:val="18"/>
                <w:lang w:val="en-AU"/>
              </w:rPr>
            </w:pPr>
            <w:r w:rsidRPr="002F5D35">
              <w:rPr>
                <w:b/>
                <w:sz w:val="18"/>
                <w:szCs w:val="18"/>
                <w:lang w:val="en-AU"/>
              </w:rPr>
              <w:t>Using peripheral devices</w:t>
            </w:r>
          </w:p>
          <w:p w14:paraId="1768F6F7" w14:textId="11E66539" w:rsidR="00F544F9" w:rsidRPr="00BD1884" w:rsidRDefault="00EE3D81" w:rsidP="00141263">
            <w:pPr>
              <w:pStyle w:val="PlainText"/>
              <w:rPr>
                <w:sz w:val="18"/>
                <w:szCs w:val="18"/>
                <w:lang w:val="en-AU"/>
              </w:rPr>
            </w:pPr>
            <w:r w:rsidRPr="00BD1884">
              <w:rPr>
                <w:sz w:val="18"/>
                <w:szCs w:val="18"/>
                <w:lang w:val="en-AU"/>
              </w:rPr>
              <w:t>Use a range of peripheral devices for a particular purpose.</w:t>
            </w:r>
          </w:p>
        </w:tc>
        <w:tc>
          <w:tcPr>
            <w:tcW w:w="4364" w:type="dxa"/>
          </w:tcPr>
          <w:p w14:paraId="30D72FA8" w14:textId="77777777" w:rsidR="00F544F9" w:rsidRPr="002F5D35" w:rsidRDefault="00086728" w:rsidP="00141263">
            <w:pPr>
              <w:rPr>
                <w:rFonts w:ascii="Calibri" w:hAnsi="Calibri"/>
                <w:b/>
                <w:sz w:val="18"/>
                <w:szCs w:val="18"/>
                <w:lang w:val="en-AU"/>
              </w:rPr>
            </w:pPr>
            <w:r w:rsidRPr="002F5D35">
              <w:rPr>
                <w:rFonts w:ascii="Calibri" w:hAnsi="Calibri"/>
                <w:b/>
                <w:sz w:val="18"/>
                <w:szCs w:val="18"/>
                <w:lang w:val="en-AU"/>
              </w:rPr>
              <w:t>Evaluating peripherals</w:t>
            </w:r>
          </w:p>
          <w:p w14:paraId="4A4C1646" w14:textId="77777777" w:rsidR="00F544F9" w:rsidRPr="00BD1884" w:rsidRDefault="00086728" w:rsidP="00141263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>Compare and contrast peripherals that do the same</w:t>
            </w:r>
            <w:r w:rsidR="002B77B4" w:rsidRPr="00BD1884">
              <w:rPr>
                <w:rFonts w:ascii="Calibri" w:hAnsi="Calibri"/>
                <w:sz w:val="18"/>
                <w:szCs w:val="18"/>
                <w:lang w:val="en-AU"/>
              </w:rPr>
              <w:t xml:space="preserve"> or similar</w:t>
            </w: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 xml:space="preserve"> job in different ways.</w:t>
            </w:r>
            <w:r w:rsidR="00F544F9" w:rsidRPr="00BD1884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</w:p>
        </w:tc>
      </w:tr>
      <w:tr w:rsidR="00F544F9" w:rsidRPr="00BD1884" w14:paraId="4BD71B60" w14:textId="77777777" w:rsidTr="00141263">
        <w:tc>
          <w:tcPr>
            <w:tcW w:w="2245" w:type="dxa"/>
          </w:tcPr>
          <w:p w14:paraId="55DBA536" w14:textId="77777777" w:rsidR="00F544F9" w:rsidRPr="00BD1884" w:rsidRDefault="00F544F9" w:rsidP="00141263">
            <w:pPr>
              <w:rPr>
                <w:rFonts w:ascii="Calibri" w:hAnsi="Calibri"/>
                <w:sz w:val="18"/>
                <w:szCs w:val="18"/>
                <w:lang w:val="en-AU"/>
              </w:rPr>
            </w:pPr>
          </w:p>
        </w:tc>
        <w:tc>
          <w:tcPr>
            <w:tcW w:w="4590" w:type="dxa"/>
          </w:tcPr>
          <w:p w14:paraId="665DEB39" w14:textId="4EC602E3" w:rsidR="00F544F9" w:rsidRPr="00BD1884" w:rsidRDefault="00F544F9">
            <w:pPr>
              <w:rPr>
                <w:rFonts w:ascii="Calibri" w:hAnsi="Calibri"/>
                <w:i/>
                <w:sz w:val="18"/>
                <w:szCs w:val="18"/>
                <w:lang w:val="en-AU"/>
              </w:rPr>
            </w:pPr>
            <w:r w:rsidRPr="00BD1884">
              <w:rPr>
                <w:rFonts w:ascii="Arial Narrow" w:hAnsi="Arial Narrow"/>
                <w:sz w:val="18"/>
                <w:szCs w:val="18"/>
                <w:lang w:val="en-AU"/>
              </w:rPr>
              <w:t>Digital systems (ACTDIK007)</w:t>
            </w:r>
          </w:p>
        </w:tc>
        <w:tc>
          <w:tcPr>
            <w:tcW w:w="4364" w:type="dxa"/>
          </w:tcPr>
          <w:p w14:paraId="3C15C50C" w14:textId="1D69ADBC" w:rsidR="00F544F9" w:rsidRPr="00BD1884" w:rsidRDefault="00F544F9">
            <w:pPr>
              <w:rPr>
                <w:rFonts w:ascii="Calibri" w:hAnsi="Calibri"/>
                <w:sz w:val="18"/>
                <w:szCs w:val="18"/>
                <w:lang w:val="en-AU"/>
              </w:rPr>
            </w:pPr>
            <w:r w:rsidRPr="00BD1884">
              <w:rPr>
                <w:rFonts w:ascii="Arial Narrow" w:hAnsi="Arial Narrow"/>
                <w:sz w:val="18"/>
                <w:szCs w:val="18"/>
                <w:lang w:val="en-AU"/>
              </w:rPr>
              <w:t>Digital systems (ACTDIK007)</w:t>
            </w:r>
          </w:p>
        </w:tc>
        <w:tc>
          <w:tcPr>
            <w:tcW w:w="4364" w:type="dxa"/>
          </w:tcPr>
          <w:p w14:paraId="2A3520F2" w14:textId="7A3AD504" w:rsidR="00F544F9" w:rsidRPr="00BD1884" w:rsidRDefault="00EE3D81">
            <w:pPr>
              <w:pStyle w:val="PlainText"/>
              <w:rPr>
                <w:sz w:val="18"/>
                <w:szCs w:val="18"/>
                <w:lang w:val="en-AU"/>
              </w:rPr>
            </w:pPr>
            <w:r w:rsidRPr="00BD1884">
              <w:rPr>
                <w:rFonts w:ascii="Arial Narrow" w:hAnsi="Arial Narrow"/>
                <w:sz w:val="18"/>
                <w:szCs w:val="18"/>
                <w:lang w:val="en-AU"/>
              </w:rPr>
              <w:t>Digital systems (ACTDIK007)</w:t>
            </w:r>
          </w:p>
        </w:tc>
        <w:tc>
          <w:tcPr>
            <w:tcW w:w="4364" w:type="dxa"/>
          </w:tcPr>
          <w:p w14:paraId="533DB79C" w14:textId="3E0B04D9" w:rsidR="00F544F9" w:rsidRPr="00BD1884" w:rsidRDefault="002B77B4" w:rsidP="00E57E90">
            <w:pPr>
              <w:pStyle w:val="PlainText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BD1884">
              <w:rPr>
                <w:rFonts w:ascii="Arial Narrow" w:hAnsi="Arial Narrow"/>
                <w:sz w:val="18"/>
                <w:szCs w:val="18"/>
                <w:lang w:val="en-AU"/>
              </w:rPr>
              <w:t>Digital systems (ACTDIK007)</w:t>
            </w:r>
          </w:p>
          <w:p w14:paraId="01B9B165" w14:textId="77777777" w:rsidR="00F544F9" w:rsidRPr="00BD1884" w:rsidRDefault="00F544F9" w:rsidP="00141263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F544F9" w:rsidRPr="00BD1884" w14:paraId="29261AD0" w14:textId="77777777" w:rsidTr="00141263">
        <w:tc>
          <w:tcPr>
            <w:tcW w:w="2245" w:type="dxa"/>
          </w:tcPr>
          <w:p w14:paraId="164207BF" w14:textId="47C5BF31" w:rsidR="00F544F9" w:rsidRPr="00BD1884" w:rsidRDefault="00F544F9" w:rsidP="00A579EC">
            <w:pPr>
              <w:rPr>
                <w:rFonts w:ascii="Calibri" w:hAnsi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>Questions to guide</w:t>
            </w:r>
            <w:r w:rsidR="0050350E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>exploration</w:t>
            </w:r>
          </w:p>
        </w:tc>
        <w:tc>
          <w:tcPr>
            <w:tcW w:w="4590" w:type="dxa"/>
          </w:tcPr>
          <w:p w14:paraId="11BD66A7" w14:textId="47806659" w:rsidR="00F544F9" w:rsidRPr="00BD1884" w:rsidRDefault="00F544F9" w:rsidP="007B4718">
            <w:pPr>
              <w:rPr>
                <w:rFonts w:ascii="Calibri" w:hAnsi="Calibri"/>
                <w:i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i/>
                <w:sz w:val="18"/>
                <w:szCs w:val="18"/>
                <w:lang w:val="en-AU"/>
              </w:rPr>
              <w:t>What is a computer without peripheral devices?</w:t>
            </w:r>
          </w:p>
        </w:tc>
        <w:tc>
          <w:tcPr>
            <w:tcW w:w="4364" w:type="dxa"/>
          </w:tcPr>
          <w:p w14:paraId="6E90F7A9" w14:textId="23E3443E" w:rsidR="00F544F9" w:rsidRPr="00BD1884" w:rsidRDefault="00F544F9" w:rsidP="00A579EC">
            <w:pPr>
              <w:rPr>
                <w:rFonts w:ascii="Calibri" w:hAnsi="Calibri"/>
                <w:i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i/>
                <w:sz w:val="18"/>
                <w:szCs w:val="18"/>
                <w:lang w:val="en-AU"/>
              </w:rPr>
              <w:t>What do peripheral devices do?</w:t>
            </w:r>
          </w:p>
        </w:tc>
        <w:tc>
          <w:tcPr>
            <w:tcW w:w="4364" w:type="dxa"/>
          </w:tcPr>
          <w:p w14:paraId="4FBFF627" w14:textId="6B9932E2" w:rsidR="00F544F9" w:rsidRPr="00BD1884" w:rsidRDefault="00952912" w:rsidP="007B4718">
            <w:pPr>
              <w:rPr>
                <w:rFonts w:ascii="Calibri" w:hAnsi="Calibri"/>
                <w:i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i/>
                <w:sz w:val="18"/>
                <w:szCs w:val="18"/>
                <w:lang w:val="en-AU"/>
              </w:rPr>
              <w:t>What peripherals do I need to use?</w:t>
            </w:r>
          </w:p>
        </w:tc>
        <w:tc>
          <w:tcPr>
            <w:tcW w:w="4364" w:type="dxa"/>
          </w:tcPr>
          <w:p w14:paraId="15B70421" w14:textId="6F41E995" w:rsidR="00F544F9" w:rsidRPr="00BD1884" w:rsidRDefault="002B77B4" w:rsidP="00A579EC">
            <w:pPr>
              <w:rPr>
                <w:rFonts w:ascii="Calibri" w:hAnsi="Calibri"/>
                <w:i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i/>
                <w:sz w:val="18"/>
                <w:szCs w:val="18"/>
                <w:lang w:val="en-AU"/>
              </w:rPr>
              <w:t xml:space="preserve">What is a better digital </w:t>
            </w:r>
            <w:r w:rsidR="000D41C9" w:rsidRPr="00BD1884">
              <w:rPr>
                <w:rFonts w:ascii="Calibri" w:hAnsi="Calibri"/>
                <w:i/>
                <w:sz w:val="18"/>
                <w:szCs w:val="18"/>
                <w:lang w:val="en-AU"/>
              </w:rPr>
              <w:t xml:space="preserve">system </w:t>
            </w:r>
            <w:r w:rsidRPr="00BD1884">
              <w:rPr>
                <w:rFonts w:ascii="Calibri" w:hAnsi="Calibri"/>
                <w:i/>
                <w:sz w:val="18"/>
                <w:szCs w:val="18"/>
                <w:lang w:val="en-AU"/>
              </w:rPr>
              <w:t>solution</w:t>
            </w:r>
            <w:r w:rsidR="00F544F9" w:rsidRPr="00BD1884">
              <w:rPr>
                <w:rFonts w:ascii="Calibri" w:hAnsi="Calibri"/>
                <w:i/>
                <w:sz w:val="18"/>
                <w:szCs w:val="18"/>
                <w:lang w:val="en-AU"/>
              </w:rPr>
              <w:t>?</w:t>
            </w:r>
          </w:p>
        </w:tc>
      </w:tr>
      <w:tr w:rsidR="00F544F9" w:rsidRPr="00BD1884" w14:paraId="362901C4" w14:textId="77777777" w:rsidTr="00141263">
        <w:tc>
          <w:tcPr>
            <w:tcW w:w="2245" w:type="dxa"/>
          </w:tcPr>
          <w:p w14:paraId="35DF7993" w14:textId="76558FF4" w:rsidR="00F544F9" w:rsidRPr="00BD1884" w:rsidRDefault="00F544F9" w:rsidP="007B4718">
            <w:pPr>
              <w:rPr>
                <w:rFonts w:ascii="Calibri" w:hAnsi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/>
                <w:sz w:val="18"/>
                <w:szCs w:val="18"/>
                <w:lang w:val="en-AU"/>
              </w:rPr>
              <w:t>What’s this about</w:t>
            </w:r>
            <w:r w:rsidR="00124C2C">
              <w:rPr>
                <w:rFonts w:ascii="Calibri" w:hAnsi="Calibri"/>
                <w:sz w:val="18"/>
                <w:szCs w:val="18"/>
                <w:lang w:val="en-AU"/>
              </w:rPr>
              <w:t>?</w:t>
            </w:r>
          </w:p>
        </w:tc>
        <w:tc>
          <w:tcPr>
            <w:tcW w:w="4590" w:type="dxa"/>
          </w:tcPr>
          <w:p w14:paraId="5947D857" w14:textId="77777777" w:rsidR="00340B66" w:rsidRPr="00BD1884" w:rsidRDefault="00340B66" w:rsidP="00075AF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computer is an example of a digital system. </w:t>
            </w:r>
          </w:p>
          <w:p w14:paraId="34435693" w14:textId="77777777" w:rsidR="00340B66" w:rsidRPr="00BD1884" w:rsidRDefault="00340B66" w:rsidP="00075AF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165D1E7F" w14:textId="46184CCD" w:rsidR="002A67E4" w:rsidRPr="00BD1884" w:rsidRDefault="002A67E4" w:rsidP="00075AF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peripheral device is typically a device that is external to a computer and connected either </w:t>
            </w:r>
            <w:r w:rsidR="00D47931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via a wireless network or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cable. </w:t>
            </w:r>
          </w:p>
          <w:p w14:paraId="0D67A07E" w14:textId="77777777" w:rsidR="002A67E4" w:rsidRPr="00BD1884" w:rsidRDefault="002A67E4" w:rsidP="00075AF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5B84B7A5" w14:textId="4EAADF1B" w:rsidR="002A67E4" w:rsidRPr="00BD1884" w:rsidRDefault="002A67E4" w:rsidP="00075AF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 digital system</w:t>
            </w:r>
            <w:r w:rsidR="00D47931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such as a tablet device</w:t>
            </w:r>
            <w:r w:rsidR="00575AB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="003669EA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often has internal hardware components such as a camera, microphone and keyboard; however, on other digital systems these components might be considered peripheral devices because they need to be added to the digital system. </w:t>
            </w:r>
          </w:p>
          <w:p w14:paraId="0D8625C9" w14:textId="77777777" w:rsidR="00F544F9" w:rsidRPr="00BD1884" w:rsidRDefault="00F544F9" w:rsidP="00075AFC">
            <w:pPr>
              <w:rPr>
                <w:rFonts w:ascii="Calibri" w:hAnsi="Calibri"/>
                <w:i/>
                <w:sz w:val="18"/>
                <w:szCs w:val="18"/>
                <w:lang w:val="en-AU"/>
              </w:rPr>
            </w:pPr>
          </w:p>
          <w:p w14:paraId="6E64589F" w14:textId="77777777" w:rsidR="002A67E4" w:rsidRPr="00BD1884" w:rsidRDefault="002A67E4" w:rsidP="00075AFC">
            <w:pPr>
              <w:rPr>
                <w:rFonts w:ascii="Calibri" w:hAnsi="Calibri"/>
                <w:i/>
                <w:sz w:val="18"/>
                <w:szCs w:val="18"/>
                <w:lang w:val="en-AU"/>
              </w:rPr>
            </w:pPr>
          </w:p>
        </w:tc>
        <w:tc>
          <w:tcPr>
            <w:tcW w:w="4364" w:type="dxa"/>
          </w:tcPr>
          <w:p w14:paraId="1AA8CC57" w14:textId="64434654" w:rsidR="00CC34AF" w:rsidRPr="00BD1884" w:rsidRDefault="00D054EE" w:rsidP="00CC34AF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keyboard is the most common </w:t>
            </w:r>
            <w:r w:rsidR="00CC34AF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input device </w:t>
            </w:r>
            <w:r w:rsidR="00D47931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that</w:t>
            </w:r>
            <w:r w:rsidR="00CC34AF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allows a user to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enter characters 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(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letters, numbers and symbols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)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and some functions. </w:t>
            </w:r>
          </w:p>
          <w:p w14:paraId="58B3F3C1" w14:textId="0C3DF0E5" w:rsidR="00CC34AF" w:rsidRPr="00BD1884" w:rsidRDefault="00D054EE" w:rsidP="00CC34AF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 mouse is an</w:t>
            </w:r>
            <w:r w:rsidR="00CC34AF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input device </w:t>
            </w:r>
            <w:r w:rsidR="00D47931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that</w:t>
            </w:r>
            <w:r w:rsidR="00CC34AF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allows the user to select and hover over information.</w:t>
            </w:r>
          </w:p>
          <w:p w14:paraId="0A9B1E44" w14:textId="0964458C" w:rsidR="00D054EE" w:rsidRPr="00BD1884" w:rsidRDefault="00D054EE" w:rsidP="00CC34AF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11B76933" w14:textId="3F4F2BC0" w:rsidR="00D054EE" w:rsidRPr="00BD1884" w:rsidRDefault="00D054EE" w:rsidP="00D054EE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digital camera is an input peripheral </w:t>
            </w:r>
            <w:r w:rsidR="001607B3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that</w:t>
            </w:r>
            <w:r w:rsidR="001607B3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records and stores still and moving images and can transmit data wirelessly or through a cable.</w:t>
            </w:r>
          </w:p>
          <w:p w14:paraId="444B7B34" w14:textId="77777777" w:rsidR="00C104A6" w:rsidRPr="00BD1884" w:rsidRDefault="00C104A6" w:rsidP="00CC34AF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1EC26424" w14:textId="5AC63608" w:rsidR="00D054EE" w:rsidRPr="00BD1884" w:rsidRDefault="00D054EE" w:rsidP="00CC34AF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An external hard drive or USB flash drive is a storage device </w:t>
            </w:r>
            <w:r w:rsidR="00D47931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that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stores many files, photos and videos.</w:t>
            </w:r>
            <w:r w:rsidR="00D47931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Files can be uploaded from these drives or downloaded from the computer.</w:t>
            </w:r>
          </w:p>
          <w:p w14:paraId="22888249" w14:textId="77777777" w:rsidR="00C104A6" w:rsidRPr="00BD1884" w:rsidRDefault="00C104A6" w:rsidP="00CC34AF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69FAEFC0" w14:textId="77777777" w:rsidR="00CC34AF" w:rsidRPr="00BD1884" w:rsidRDefault="00D054EE" w:rsidP="00CC34AF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 printer is</w:t>
            </w:r>
            <w:r w:rsidR="00CC34AF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an output device that allows a user to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make</w:t>
            </w:r>
            <w:r w:rsidR="00CC34AF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 paper copy of what is on the screen.</w:t>
            </w:r>
          </w:p>
          <w:p w14:paraId="7523252C" w14:textId="5B4E452E" w:rsidR="00F544F9" w:rsidRPr="00BD1884" w:rsidRDefault="00C06EE6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These are all devices that may be located in the classroom through a ‘digital treasure hunt’</w:t>
            </w:r>
            <w:r w:rsidR="00E849C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(see below)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.</w:t>
            </w:r>
          </w:p>
        </w:tc>
        <w:tc>
          <w:tcPr>
            <w:tcW w:w="4364" w:type="dxa"/>
          </w:tcPr>
          <w:p w14:paraId="43A934A5" w14:textId="1F8BCA91" w:rsidR="00952912" w:rsidRPr="00BD1884" w:rsidRDefault="00952912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Peripheral devices are</w:t>
            </w:r>
            <w:r w:rsidR="00C104A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additional parts of a digital system designed to perform a specific function over and above what the digital system can do. For example, if sound needs to be broadcast in a large area, speakers are added to the computer. Similarly</w:t>
            </w:r>
            <w:r w:rsidR="005F04DE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</w:t>
            </w:r>
            <w:r w:rsidR="00C104A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if </w:t>
            </w:r>
            <w:r w:rsidR="003F1607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text on a screen needs to be annotated, a stylus can be used to input this information.</w:t>
            </w:r>
          </w:p>
        </w:tc>
        <w:tc>
          <w:tcPr>
            <w:tcW w:w="4364" w:type="dxa"/>
          </w:tcPr>
          <w:p w14:paraId="4D557B4D" w14:textId="50E6E295" w:rsidR="00F544F9" w:rsidRPr="00BD1884" w:rsidRDefault="00086728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Bluetooth keyboard and mouse provides portability 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(within a certain distance)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and cross-device compatibility. 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There are no cords to get tangled or</w:t>
            </w:r>
            <w:r w:rsidR="000C46D2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that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confine </w:t>
            </w:r>
            <w:r w:rsidR="000C46D2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the user 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to very limited distance from the computer</w:t>
            </w:r>
            <w:r w:rsidR="00436DDD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;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however</w:t>
            </w:r>
            <w:r w:rsidR="00436DDD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</w:t>
            </w:r>
            <w:r w:rsidR="002B77B4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Bluetooth versions require batteries and may cost slightly more. </w:t>
            </w:r>
          </w:p>
          <w:p w14:paraId="63681F3F" w14:textId="77777777" w:rsidR="00340B66" w:rsidRPr="00BD1884" w:rsidRDefault="00340B66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685E7980" w14:textId="37AD9818" w:rsidR="002F4B28" w:rsidRDefault="00340B66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 tablet device is an example of a device that has inputs that are also outputs</w:t>
            </w:r>
            <w:r w:rsidR="005C684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.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="005C684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or example</w:t>
            </w:r>
            <w:r w:rsidR="000D297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the screen</w:t>
            </w:r>
            <w:r w:rsidR="002F4B2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can be a virtual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keyboard for input of data</w:t>
            </w:r>
            <w:r w:rsidR="002F4B2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while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also display</w:t>
            </w:r>
            <w:r w:rsidR="002F4B2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ing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the data. </w:t>
            </w:r>
          </w:p>
          <w:p w14:paraId="77E7DABC" w14:textId="77777777" w:rsidR="002F4B28" w:rsidRDefault="002F4B28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7AD41B52" w14:textId="31AD018B" w:rsidR="002B77B4" w:rsidRPr="00BD1884" w:rsidRDefault="009733F4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</w:t>
            </w:r>
            <w:r w:rsidR="00340B6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ablet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</w:t>
            </w:r>
            <w:r w:rsidR="00340B6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ha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ve</w:t>
            </w:r>
            <w:r w:rsidR="00340B6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devices available internally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rather than externally</w:t>
            </w:r>
            <w:r w:rsidR="005345A7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;</w:t>
            </w:r>
            <w:r w:rsidR="00511EE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="00FD68A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for example,</w:t>
            </w:r>
            <w:r w:rsidR="00340B6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="00E54B66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</w:t>
            </w:r>
            <w:r w:rsidR="00340B6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microphone and camera. These interact with the </w:t>
            </w:r>
            <w:r w:rsidR="0057017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tablet’s </w:t>
            </w:r>
            <w:r w:rsidR="00340B6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software. </w:t>
            </w:r>
            <w:r w:rsidR="000D41C9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Peripheral devices </w:t>
            </w:r>
            <w:r w:rsidR="00B11AAD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such as </w:t>
            </w:r>
            <w:r w:rsidR="00F7003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digital microscopes</w:t>
            </w:r>
            <w:r w:rsidR="0019492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or Bluetooth speakers</w:t>
            </w:r>
            <w:r w:rsidR="00B11AAD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="00B11AAD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can be added to tablets to enhance their functionality</w:t>
            </w:r>
            <w:r w:rsidR="00B11AAD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. </w:t>
            </w:r>
          </w:p>
        </w:tc>
      </w:tr>
      <w:tr w:rsidR="00F544F9" w:rsidRPr="00BD1884" w14:paraId="455DA143" w14:textId="77777777" w:rsidTr="00141263">
        <w:tc>
          <w:tcPr>
            <w:tcW w:w="2245" w:type="dxa"/>
          </w:tcPr>
          <w:p w14:paraId="5E35821C" w14:textId="77777777" w:rsidR="00F544F9" w:rsidRPr="00BD1884" w:rsidRDefault="00F544F9" w:rsidP="007B471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Learning task</w:t>
            </w:r>
          </w:p>
          <w:p w14:paraId="45CD5812" w14:textId="77777777" w:rsidR="00F544F9" w:rsidRPr="00BD1884" w:rsidRDefault="00F544F9" w:rsidP="007B471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71B87397" w14:textId="77777777" w:rsidR="00F544F9" w:rsidRPr="00BD1884" w:rsidRDefault="00F544F9" w:rsidP="007B471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  <w:tc>
          <w:tcPr>
            <w:tcW w:w="4590" w:type="dxa"/>
          </w:tcPr>
          <w:p w14:paraId="4C376BE1" w14:textId="1ED1A39A" w:rsidR="00F544F9" w:rsidRPr="00BD1884" w:rsidRDefault="00D61AC0" w:rsidP="00BE549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</w:t>
            </w:r>
            <w:r w:rsidR="00F544F9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ntroduc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e</w:t>
            </w:r>
            <w:r w:rsidR="00F544F9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students to peripheral devices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. </w:t>
            </w:r>
            <w:r w:rsidR="001A08E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</w:t>
            </w:r>
            <w:r w:rsidR="00F544F9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tart with a desktop computer with no other devices connected. </w:t>
            </w:r>
            <w:r w:rsidR="00FB3B7D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Progressively add devices as the different user needs are introduced. </w:t>
            </w:r>
            <w:r w:rsidR="00F544F9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Use guiding questions to identify the need for a device to:</w:t>
            </w:r>
            <w:r w:rsidR="007D3E5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053272AE" w14:textId="77777777" w:rsidR="00F544F9" w:rsidRPr="00BD1884" w:rsidRDefault="00F544F9" w:rsidP="00F544F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type (keyboard) </w:t>
            </w:r>
          </w:p>
          <w:p w14:paraId="7B662BD0" w14:textId="77777777" w:rsidR="00F544F9" w:rsidRPr="00BD1884" w:rsidRDefault="00F544F9" w:rsidP="00A579E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see what has been typed (monitor)</w:t>
            </w:r>
          </w:p>
          <w:p w14:paraId="19ABCA05" w14:textId="77777777" w:rsidR="00F544F9" w:rsidRPr="00BD1884" w:rsidRDefault="00F544F9" w:rsidP="00F544F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select onscreen data (mouse)</w:t>
            </w:r>
          </w:p>
          <w:p w14:paraId="6E71D43E" w14:textId="77777777" w:rsidR="00F544F9" w:rsidRPr="00BD1884" w:rsidRDefault="00F544F9" w:rsidP="00F544F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make a paper copy of onscreen data (printer)</w:t>
            </w:r>
          </w:p>
          <w:p w14:paraId="1FE831BB" w14:textId="77777777" w:rsidR="00FB3B7D" w:rsidRPr="00BD1884" w:rsidRDefault="00FB3B7D" w:rsidP="00FB3B7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listen to audio (speakers</w:t>
            </w:r>
            <w:r w:rsidR="00952912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or headphones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)</w:t>
            </w:r>
          </w:p>
          <w:p w14:paraId="29C8994B" w14:textId="77777777" w:rsidR="00FB3B7D" w:rsidRPr="00BD1884" w:rsidRDefault="00FB3B7D" w:rsidP="00FB3B7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record your voice (microphone)</w:t>
            </w:r>
          </w:p>
          <w:p w14:paraId="0FAD9B3B" w14:textId="77777777" w:rsidR="00FB2526" w:rsidRPr="00BD1884" w:rsidRDefault="00FB2526" w:rsidP="00FB3B7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take video of you to communicate with others online (webcam)</w:t>
            </w:r>
          </w:p>
          <w:p w14:paraId="1228D6C4" w14:textId="77777777" w:rsidR="00FB3B7D" w:rsidRPr="00BD1884" w:rsidRDefault="00FB3B7D" w:rsidP="00FB3B7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lastRenderedPageBreak/>
              <w:t xml:space="preserve">store a file from the computer (USB flash drive). </w:t>
            </w:r>
          </w:p>
          <w:p w14:paraId="43C3D6C0" w14:textId="77777777" w:rsidR="00FB3B7D" w:rsidRPr="00BD1884" w:rsidRDefault="00FB3B7D" w:rsidP="00FB3B7D">
            <w:pPr>
              <w:pStyle w:val="ListParagraph"/>
              <w:ind w:left="765"/>
              <w:rPr>
                <w:rFonts w:ascii="Calibri" w:hAnsi="Calibri" w:cs="Calibri"/>
                <w:sz w:val="18"/>
                <w:szCs w:val="18"/>
                <w:lang w:val="en-AU"/>
              </w:rPr>
            </w:pPr>
          </w:p>
          <w:p w14:paraId="4B124A68" w14:textId="6B7E1619" w:rsidR="00FB3B7D" w:rsidRPr="00BD1884" w:rsidRDefault="00FB3B7D" w:rsidP="00FB3B7D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Discuss </w:t>
            </w:r>
            <w:r w:rsidR="007621D7">
              <w:rPr>
                <w:rFonts w:ascii="Calibri" w:hAnsi="Calibri" w:cs="Calibri"/>
                <w:sz w:val="18"/>
                <w:szCs w:val="18"/>
                <w:lang w:val="en-AU"/>
              </w:rPr>
              <w:t xml:space="preserve">how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computers</w:t>
            </w:r>
            <w:r w:rsidR="00B57251">
              <w:rPr>
                <w:rFonts w:ascii="Calibri" w:hAnsi="Calibri" w:cs="Calibri"/>
                <w:sz w:val="18"/>
                <w:szCs w:val="18"/>
                <w:lang w:val="en-AU"/>
              </w:rPr>
              <w:t>;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for example</w:t>
            </w:r>
            <w:r w:rsidR="00B57251">
              <w:rPr>
                <w:rFonts w:ascii="Calibri" w:hAnsi="Calibri" w:cs="Calibri"/>
                <w:sz w:val="18"/>
                <w:szCs w:val="18"/>
                <w:lang w:val="en-AU"/>
              </w:rPr>
              <w:t>,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to create documents </w:t>
            </w:r>
            <w:r w:rsidR="002A67E4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the computer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relies on software </w:t>
            </w:r>
            <w:r w:rsidR="00CC34AF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provided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on the computer system. </w:t>
            </w:r>
          </w:p>
          <w:p w14:paraId="17BD5CA3" w14:textId="77777777" w:rsidR="00FB3B7D" w:rsidRPr="00BD1884" w:rsidRDefault="00FB3B7D" w:rsidP="00FB3B7D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</w:p>
          <w:p w14:paraId="53831983" w14:textId="790870CD" w:rsidR="00F544F9" w:rsidRPr="00BD1884" w:rsidRDefault="00FB3B7D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Students draw</w:t>
            </w:r>
            <w:r w:rsidR="00361539">
              <w:rPr>
                <w:rFonts w:ascii="Calibri" w:hAnsi="Calibri" w:cs="Calibri"/>
                <w:sz w:val="18"/>
                <w:szCs w:val="18"/>
                <w:lang w:val="en-AU"/>
              </w:rPr>
              <w:t>,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or photograph </w:t>
            </w:r>
            <w:r w:rsidR="00CC34AF" w:rsidRPr="00BD1884">
              <w:rPr>
                <w:rFonts w:ascii="Calibri" w:hAnsi="Calibri" w:cs="Calibri"/>
                <w:sz w:val="18"/>
                <w:szCs w:val="18"/>
                <w:lang w:val="en-AU"/>
              </w:rPr>
              <w:t>and print</w:t>
            </w:r>
            <w:r w:rsidR="00361539">
              <w:rPr>
                <w:rFonts w:ascii="Calibri" w:hAnsi="Calibri" w:cs="Calibri"/>
                <w:sz w:val="18"/>
                <w:szCs w:val="18"/>
                <w:lang w:val="en-AU"/>
              </w:rPr>
              <w:t>,</w:t>
            </w:r>
            <w:r w:rsidR="00CC34AF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peripherals</w:t>
            </w:r>
            <w:r w:rsidR="00234BFC"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They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label their diagram showing the connections </w:t>
            </w:r>
            <w:r w:rsidR="00D11F73">
              <w:rPr>
                <w:rFonts w:ascii="Calibri" w:hAnsi="Calibri" w:cs="Calibri"/>
                <w:sz w:val="18"/>
                <w:szCs w:val="18"/>
                <w:lang w:val="en-AU"/>
              </w:rPr>
              <w:t>such as ports,</w:t>
            </w:r>
            <w:r w:rsidR="00426CF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wired </w:t>
            </w:r>
            <w:r w:rsidR="00D11F73">
              <w:rPr>
                <w:rFonts w:ascii="Calibri" w:hAnsi="Calibri" w:cs="Calibri"/>
                <w:sz w:val="18"/>
                <w:szCs w:val="18"/>
                <w:lang w:val="en-AU"/>
              </w:rPr>
              <w:t>and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wireless (Bluetooth</w:t>
            </w:r>
            <w:r w:rsidR="00FB2526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or W</w:t>
            </w:r>
            <w:r w:rsidR="00234BFC">
              <w:rPr>
                <w:rFonts w:ascii="Calibri" w:hAnsi="Calibri" w:cs="Calibri"/>
                <w:sz w:val="18"/>
                <w:szCs w:val="18"/>
                <w:lang w:val="en-AU"/>
              </w:rPr>
              <w:t>i</w:t>
            </w:r>
            <w:r w:rsidR="00FB2526" w:rsidRPr="00BD1884">
              <w:rPr>
                <w:rFonts w:ascii="Calibri" w:hAnsi="Calibri" w:cs="Calibri"/>
                <w:sz w:val="18"/>
                <w:szCs w:val="18"/>
                <w:lang w:val="en-AU"/>
              </w:rPr>
              <w:t>F</w:t>
            </w:r>
            <w:r w:rsidR="00234BFC">
              <w:rPr>
                <w:rFonts w:ascii="Calibri" w:hAnsi="Calibri" w:cs="Calibri"/>
                <w:sz w:val="18"/>
                <w:szCs w:val="18"/>
                <w:lang w:val="en-AU"/>
              </w:rPr>
              <w:t>i</w:t>
            </w:r>
            <w:r w:rsidR="002F5D9D">
              <w:rPr>
                <w:rFonts w:ascii="Calibri" w:hAnsi="Calibri" w:cs="Calibri"/>
                <w:sz w:val="18"/>
                <w:szCs w:val="18"/>
                <w:lang w:val="en-AU"/>
              </w:rPr>
              <w:t>)</w:t>
            </w:r>
            <w:r w:rsidR="00EA146D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connections</w:t>
            </w:r>
            <w:r w:rsidR="00412EC1">
              <w:rPr>
                <w:rFonts w:ascii="Calibri" w:hAnsi="Calibri" w:cs="Calibri"/>
                <w:sz w:val="18"/>
                <w:szCs w:val="18"/>
                <w:lang w:val="en-AU"/>
              </w:rPr>
              <w:t>;</w:t>
            </w:r>
            <w:r w:rsidR="00EA146D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for example,</w:t>
            </w:r>
            <w:r w:rsidR="00FB2526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 printer </w:t>
            </w:r>
            <w:r w:rsidR="00FC2D2E">
              <w:rPr>
                <w:rFonts w:ascii="Calibri" w:hAnsi="Calibri" w:cs="Calibri"/>
                <w:sz w:val="18"/>
                <w:szCs w:val="18"/>
                <w:lang w:val="en-AU"/>
              </w:rPr>
              <w:t xml:space="preserve">connected </w:t>
            </w:r>
            <w:r w:rsidR="00FB2526" w:rsidRPr="00BD1884">
              <w:rPr>
                <w:rFonts w:ascii="Calibri" w:hAnsi="Calibri" w:cs="Calibri"/>
                <w:sz w:val="18"/>
                <w:szCs w:val="18"/>
                <w:lang w:val="en-AU"/>
              </w:rPr>
              <w:t>through a wireless modem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.</w:t>
            </w:r>
          </w:p>
        </w:tc>
        <w:tc>
          <w:tcPr>
            <w:tcW w:w="4364" w:type="dxa"/>
          </w:tcPr>
          <w:p w14:paraId="677695BF" w14:textId="45CBB315" w:rsidR="00F544F9" w:rsidRPr="00BD1884" w:rsidRDefault="00F544F9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lastRenderedPageBreak/>
              <w:t>Organise a ‘</w:t>
            </w:r>
            <w:r w:rsidR="00C06EE6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digital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treasure hunt’ in search of peripherals that are input and/or output, or storage devices.</w:t>
            </w:r>
            <w:r w:rsidR="00511EE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Typical examples may include a printer, keyboard, USB memory stick, digital microscope</w:t>
            </w:r>
            <w:r w:rsidR="00CC34AF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 digital camera</w:t>
            </w:r>
            <w:r w:rsidR="00C62528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 interactive whiteboard, s</w:t>
            </w:r>
            <w:r w:rsidR="008968BD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tylus, speakers</w:t>
            </w:r>
            <w:r w:rsidR="00204AB3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and</w:t>
            </w:r>
            <w:r w:rsidR="008968BD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data projector. </w:t>
            </w:r>
          </w:p>
          <w:p w14:paraId="4B5BB473" w14:textId="77777777" w:rsidR="00F544F9" w:rsidRPr="00BD1884" w:rsidRDefault="00F544F9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1826877B" w14:textId="04AE4835" w:rsidR="00F544F9" w:rsidRPr="00BD1884" w:rsidRDefault="00F544F9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Give a series of descriptions and ask students to guess which peripheral you are talking about. Students develop their own ‘Wh</w:t>
            </w:r>
            <w:r w:rsidR="00EF509A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at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am I?’ questions to share in small groups</w:t>
            </w:r>
            <w:r w:rsidR="00EF509A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, including </w:t>
            </w:r>
            <w:r w:rsidR="004B19D2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the </w:t>
            </w:r>
            <w:r w:rsidR="00EF509A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category of input</w:t>
            </w:r>
            <w:r w:rsidR="004B19D2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, </w:t>
            </w:r>
            <w:r w:rsidR="00EF509A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output</w:t>
            </w:r>
            <w:r w:rsidR="004B19D2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or </w:t>
            </w:r>
            <w:r w:rsidR="00EF509A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storage</w:t>
            </w:r>
            <w:r w:rsidR="004B19D2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.</w:t>
            </w:r>
          </w:p>
          <w:p w14:paraId="19283C26" w14:textId="77777777" w:rsidR="00F544F9" w:rsidRPr="00BD1884" w:rsidRDefault="00F544F9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65510132" w14:textId="13CADEEB" w:rsidR="00F544F9" w:rsidRPr="00BD1884" w:rsidRDefault="00A368A1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Students r</w:t>
            </w:r>
            <w:r w:rsidR="00F544F9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eflect on their learning. Ask students questions to get them to think about what the peripheral actually did and how data was transferred. </w:t>
            </w:r>
          </w:p>
        </w:tc>
        <w:tc>
          <w:tcPr>
            <w:tcW w:w="4364" w:type="dxa"/>
          </w:tcPr>
          <w:p w14:paraId="6FA7CDF4" w14:textId="77777777" w:rsidR="00F544F9" w:rsidRPr="00BD1884" w:rsidRDefault="00EE3D81" w:rsidP="002837C2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Create task cards that require students to use specific peripheral devices to complete the task. Sample tasks may include:</w:t>
            </w:r>
          </w:p>
          <w:p w14:paraId="1394EDF9" w14:textId="37B35259" w:rsidR="00EE3D81" w:rsidRPr="00BD1884" w:rsidRDefault="00EE3D81" w:rsidP="00EE3D81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Take a digital photograph and incorporate </w:t>
            </w:r>
            <w:r w:rsidR="00ED73B6">
              <w:rPr>
                <w:rFonts w:ascii="Calibri" w:hAnsi="Calibri" w:cs="Calibri"/>
                <w:sz w:val="18"/>
                <w:szCs w:val="18"/>
                <w:lang w:val="en-AU"/>
              </w:rPr>
              <w:t xml:space="preserve">it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into a document to create a printed sign for the classroom. </w:t>
            </w:r>
          </w:p>
          <w:p w14:paraId="537A2553" w14:textId="34D02A0E" w:rsidR="00EE3D81" w:rsidRPr="00BD1884" w:rsidRDefault="00EE3D81" w:rsidP="00EE3D81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Communicate via video call </w:t>
            </w:r>
            <w:r w:rsidR="008968BD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using a webcam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to share information. Take a screen shot of your call and record some dot points of your discussion. </w:t>
            </w:r>
          </w:p>
          <w:p w14:paraId="0FF6C004" w14:textId="095A73B3" w:rsidR="00EE3D81" w:rsidRPr="00BD1884" w:rsidRDefault="00EE3D81" w:rsidP="00EE3D81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Work with three other students to create a combined sto</w:t>
            </w:r>
            <w:r w:rsidR="00194926" w:rsidRPr="00BD1884">
              <w:rPr>
                <w:rFonts w:ascii="Calibri" w:hAnsi="Calibri" w:cs="Calibri"/>
                <w:sz w:val="18"/>
                <w:szCs w:val="18"/>
                <w:lang w:val="en-AU"/>
              </w:rPr>
              <w:t>ry. One student starts the story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.</w:t>
            </w:r>
            <w:r w:rsidR="00194926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The next student uses a stylus to edit and add to the story. The </w:t>
            </w:r>
            <w:r w:rsidR="00194926" w:rsidRPr="00BD1884">
              <w:rPr>
                <w:rFonts w:ascii="Calibri" w:hAnsi="Calibri" w:cs="Calibri"/>
                <w:sz w:val="18"/>
                <w:szCs w:val="18"/>
                <w:lang w:val="en-AU"/>
              </w:rPr>
              <w:lastRenderedPageBreak/>
              <w:t xml:space="preserve">third student </w:t>
            </w:r>
            <w:r w:rsidR="008968BD" w:rsidRPr="00BD1884">
              <w:rPr>
                <w:rFonts w:ascii="Calibri" w:hAnsi="Calibri" w:cs="Calibri"/>
                <w:sz w:val="18"/>
                <w:szCs w:val="18"/>
                <w:lang w:val="en-AU"/>
              </w:rPr>
              <w:t>uses a digital camera as the input.</w:t>
            </w:r>
            <w:r w:rsidR="00511EE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5C8A9AFA" w14:textId="41F77299" w:rsidR="002A67E4" w:rsidRPr="00BD1884" w:rsidRDefault="00EE3D81" w:rsidP="008968BD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Create a presentation on a chosen topic. Share the presentation to the</w:t>
            </w:r>
            <w:r w:rsidR="00952912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class on a large screen</w:t>
            </w:r>
            <w:r w:rsidR="00DD1158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using a data projector as the peripheral device</w:t>
            </w:r>
            <w:r w:rsidR="00952912" w:rsidRPr="00BD1884">
              <w:rPr>
                <w:rFonts w:ascii="Calibri" w:hAnsi="Calibri" w:cs="Calibri"/>
                <w:sz w:val="18"/>
                <w:szCs w:val="18"/>
                <w:lang w:val="en-AU"/>
              </w:rPr>
              <w:t>.</w:t>
            </w:r>
            <w:r w:rsidR="00511EE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         </w:t>
            </w:r>
          </w:p>
          <w:p w14:paraId="58D787C9" w14:textId="4CF43970" w:rsidR="006152EA" w:rsidRPr="00BD1884" w:rsidRDefault="006152EA" w:rsidP="00EE3D81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Use a drawing package to draw on screen with a stylus</w:t>
            </w:r>
            <w:r w:rsidR="00340B66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(touchscreen)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Share a paper version of the completed piece of artwork. </w:t>
            </w:r>
          </w:p>
          <w:p w14:paraId="5F811CE2" w14:textId="77777777" w:rsidR="00EE3D81" w:rsidRPr="00BD1884" w:rsidRDefault="00EE3D81" w:rsidP="002837C2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1EFC2818" w14:textId="504C6011" w:rsidR="00EE3D81" w:rsidRPr="00BD1884" w:rsidRDefault="00952912" w:rsidP="002837C2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Students identify the input, output and storage </w:t>
            </w:r>
            <w:r w:rsidR="00DD1158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hardware and software components as well as the peripheral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devices used </w:t>
            </w:r>
            <w:r w:rsidR="00DD1158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to complete given tasks.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They organise the items into </w:t>
            </w:r>
            <w:r w:rsidR="00AF719D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table with </w:t>
            </w:r>
            <w:r w:rsidR="0051535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the </w:t>
            </w:r>
            <w:r w:rsidR="00AF719D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headings </w:t>
            </w:r>
            <w:r w:rsidR="006A272E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‘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hardware</w:t>
            </w:r>
            <w:r w:rsidR="006A272E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’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and </w:t>
            </w:r>
            <w:r w:rsidR="006A272E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‘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software</w:t>
            </w:r>
            <w:r w:rsidR="006A272E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’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. </w:t>
            </w:r>
          </w:p>
        </w:tc>
        <w:tc>
          <w:tcPr>
            <w:tcW w:w="4364" w:type="dxa"/>
          </w:tcPr>
          <w:p w14:paraId="4A9AD2B2" w14:textId="6C319FFB" w:rsidR="00F544F9" w:rsidRPr="00BD1884" w:rsidRDefault="00086728" w:rsidP="00237A77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lastRenderedPageBreak/>
              <w:t>Compare wireless keyboard</w:t>
            </w:r>
            <w:r w:rsidR="001D102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and mouse</w:t>
            </w:r>
            <w:r w:rsidR="001D102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to their cabled counterparts. What are </w:t>
            </w:r>
            <w:r w:rsidR="001E1CB7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some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benefits and sustainability issues that may arise (eg batteries </w:t>
            </w:r>
            <w:r w:rsidR="00C45D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</w:t>
            </w:r>
            <w:r w:rsidR="00ED362B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re</w:t>
            </w:r>
            <w:r w:rsidR="00C45D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required for wireless</w:t>
            </w:r>
            <w:r w:rsidR="00C45D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peripherals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)? </w:t>
            </w:r>
          </w:p>
          <w:p w14:paraId="3091D66C" w14:textId="77777777" w:rsidR="00086728" w:rsidRPr="00BD1884" w:rsidRDefault="00086728" w:rsidP="00237A77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2261B6D1" w14:textId="46306675" w:rsidR="008968BD" w:rsidRPr="00BD1884" w:rsidRDefault="008968BD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Compare two digital systems with peripheral devices that serve similar functions</w:t>
            </w:r>
            <w:r w:rsidR="003C5A3D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such as:</w:t>
            </w:r>
          </w:p>
          <w:p w14:paraId="6E4D1F9C" w14:textId="1D0E58F9" w:rsidR="008968BD" w:rsidRPr="00BD1884" w:rsidRDefault="008968BD" w:rsidP="002F5D35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a joystick and a mouse when playing games </w:t>
            </w:r>
          </w:p>
          <w:p w14:paraId="1ECAD624" w14:textId="211CF0C3" w:rsidR="002B77B4" w:rsidRPr="00BD1884" w:rsidRDefault="008968BD" w:rsidP="002F5D35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outputting information to a group of 50 people using a data projector or providing them with printed materials.</w:t>
            </w:r>
          </w:p>
          <w:p w14:paraId="342649C8" w14:textId="77777777" w:rsidR="008968BD" w:rsidRPr="00BD1884" w:rsidRDefault="008968BD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6685E52A" w14:textId="0F18A1A7" w:rsidR="002B77B4" w:rsidRPr="00BD1884" w:rsidRDefault="002B77B4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Compare storage devices such as </w:t>
            </w:r>
            <w:r w:rsidR="00FC69C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cabled hard drive and a USB flash storage device. Discuss the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lastRenderedPageBreak/>
              <w:t>use of transferring files or longer term storage of large files</w:t>
            </w:r>
            <w:r w:rsidR="004A6CE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;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for example</w:t>
            </w:r>
            <w:r w:rsidR="004A6CE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,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images or video. </w:t>
            </w:r>
          </w:p>
          <w:p w14:paraId="39B55E0A" w14:textId="77777777" w:rsidR="00086728" w:rsidRPr="00BD1884" w:rsidRDefault="00086728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7DE5810B" w14:textId="77777777" w:rsidR="00086728" w:rsidRPr="00BD1884" w:rsidRDefault="00086728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689473E9" w14:textId="77777777" w:rsidR="00086728" w:rsidRPr="00BD1884" w:rsidRDefault="00086728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222FA7A9" w14:textId="77777777" w:rsidR="00086728" w:rsidRPr="00BD1884" w:rsidRDefault="00086728" w:rsidP="0008672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193FB518" w14:textId="77777777" w:rsidR="00086728" w:rsidRPr="00BD1884" w:rsidRDefault="00086728" w:rsidP="00237A77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3C132420" w14:textId="77777777" w:rsidR="00086728" w:rsidRPr="00BD1884" w:rsidRDefault="00086728" w:rsidP="00237A77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F544F9" w:rsidRPr="00BD1884" w14:paraId="1A1871CD" w14:textId="77777777" w:rsidTr="00141263">
        <w:tc>
          <w:tcPr>
            <w:tcW w:w="2245" w:type="dxa"/>
          </w:tcPr>
          <w:p w14:paraId="340065AD" w14:textId="7C4D2059" w:rsidR="00F544F9" w:rsidRPr="00BD1884" w:rsidRDefault="00F544F9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lastRenderedPageBreak/>
              <w:t>Supporting resources and tools and purpose/context for use.</w:t>
            </w:r>
            <w:r w:rsidR="00511EE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4590" w:type="dxa"/>
          </w:tcPr>
          <w:p w14:paraId="0E496BA0" w14:textId="77777777" w:rsidR="006152EA" w:rsidRPr="002F5D35" w:rsidRDefault="006152EA" w:rsidP="00F544F9">
            <w:pPr>
              <w:tabs>
                <w:tab w:val="left" w:pos="520"/>
              </w:tabs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2F5D35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 xml:space="preserve">Learn about </w:t>
            </w:r>
          </w:p>
          <w:p w14:paraId="31B2A16F" w14:textId="2473B203" w:rsidR="00F544F9" w:rsidRPr="00BD1884" w:rsidRDefault="001534A6" w:rsidP="00F544F9">
            <w:pPr>
              <w:tabs>
                <w:tab w:val="left" w:pos="520"/>
              </w:tabs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13" w:history="1"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What </w:t>
              </w:r>
              <w:r w:rsidR="001859F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a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re </w:t>
              </w:r>
              <w:r w:rsidR="001859F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p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eripheral </w:t>
              </w:r>
              <w:r w:rsidR="001859F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d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evices of a </w:t>
              </w:r>
              <w:r w:rsidR="001859F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c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omputer</w:t>
              </w:r>
              <w:r w:rsidR="005A30CC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?: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 </w:t>
              </w:r>
              <w:r w:rsidR="005A30CC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D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efinition, </w:t>
              </w:r>
              <w:r w:rsidR="001859F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e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xamples </w:t>
              </w:r>
              <w:r w:rsidR="001859F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and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 </w:t>
              </w:r>
              <w:r w:rsidR="001859F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t</w:t>
              </w:r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ype</w:t>
              </w:r>
              <w:r w:rsidR="00D63083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s</w:t>
              </w:r>
            </w:hyperlink>
          </w:p>
          <w:p w14:paraId="562FA164" w14:textId="0580F489" w:rsidR="00F544F9" w:rsidRPr="00BD1884" w:rsidRDefault="00F544F9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This </w:t>
            </w:r>
            <w:r w:rsidR="00FD463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website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provides an excellent overview of peripheral devices.</w:t>
            </w:r>
          </w:p>
        </w:tc>
        <w:tc>
          <w:tcPr>
            <w:tcW w:w="4364" w:type="dxa"/>
          </w:tcPr>
          <w:p w14:paraId="7C4F62F9" w14:textId="77777777" w:rsidR="006152EA" w:rsidRPr="002F5D35" w:rsidRDefault="006152EA" w:rsidP="00F544F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2F5D35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Lesson ideas</w:t>
            </w:r>
          </w:p>
          <w:p w14:paraId="0C94EF02" w14:textId="77777777" w:rsidR="00F544F9" w:rsidRPr="00BD1884" w:rsidRDefault="001534A6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14" w:history="1">
              <w:r w:rsidR="00F544F9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Peripherals</w:t>
              </w:r>
            </w:hyperlink>
          </w:p>
          <w:p w14:paraId="050D6E19" w14:textId="3F31DE46" w:rsidR="00F544F9" w:rsidRPr="00BD1884" w:rsidRDefault="00F544F9" w:rsidP="002F5D35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Students explore different types of peripherals used every day to identify the data transmitted.</w:t>
            </w:r>
            <w:r w:rsidR="008968BD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Colour code (with stickers) all the peripherals students can see within the school according to input, output and storage.</w:t>
            </w:r>
          </w:p>
        </w:tc>
        <w:tc>
          <w:tcPr>
            <w:tcW w:w="4364" w:type="dxa"/>
          </w:tcPr>
          <w:p w14:paraId="6F456E8D" w14:textId="77777777" w:rsidR="006152EA" w:rsidRPr="002F5D35" w:rsidRDefault="006152EA" w:rsidP="006152EA">
            <w:pPr>
              <w:tabs>
                <w:tab w:val="left" w:pos="520"/>
              </w:tabs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2F5D35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 xml:space="preserve">Learn about </w:t>
            </w:r>
          </w:p>
          <w:p w14:paraId="55AEFD46" w14:textId="77777777" w:rsidR="00F544F9" w:rsidRPr="00BD1884" w:rsidRDefault="001534A6" w:rsidP="00F544F9">
            <w:pPr>
              <w:tabs>
                <w:tab w:val="left" w:pos="520"/>
              </w:tabs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15" w:history="1">
              <w:r w:rsidR="006152EA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Introducing peripherals</w:t>
              </w:r>
            </w:hyperlink>
          </w:p>
          <w:p w14:paraId="35374F8E" w14:textId="77777777" w:rsidR="006152EA" w:rsidRPr="00BD1884" w:rsidRDefault="006152EA" w:rsidP="00F544F9">
            <w:pPr>
              <w:tabs>
                <w:tab w:val="left" w:pos="520"/>
              </w:tabs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Find out about a broad range of peripheral devices. </w:t>
            </w:r>
          </w:p>
          <w:p w14:paraId="25F3CE5C" w14:textId="77777777" w:rsidR="006152EA" w:rsidRPr="00BD1884" w:rsidRDefault="006152EA" w:rsidP="00F544F9">
            <w:pPr>
              <w:tabs>
                <w:tab w:val="left" w:pos="520"/>
              </w:tabs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  <w:tc>
          <w:tcPr>
            <w:tcW w:w="4364" w:type="dxa"/>
          </w:tcPr>
          <w:p w14:paraId="154055BF" w14:textId="77777777" w:rsidR="006152EA" w:rsidRPr="002F5D35" w:rsidRDefault="006152EA" w:rsidP="006152EA">
            <w:pPr>
              <w:tabs>
                <w:tab w:val="left" w:pos="520"/>
              </w:tabs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2F5D35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 xml:space="preserve">Learn about </w:t>
            </w:r>
          </w:p>
          <w:p w14:paraId="60264E4F" w14:textId="773BF7C2" w:rsidR="00086728" w:rsidRPr="00BD1884" w:rsidRDefault="001534A6" w:rsidP="007B471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16" w:history="1">
              <w:r w:rsidR="00086728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Wired or </w:t>
              </w:r>
              <w:r w:rsidR="000346ED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w</w:t>
              </w:r>
              <w:r w:rsidR="00086728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 xml:space="preserve">ireless </w:t>
              </w:r>
              <w:r w:rsidR="000346ED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m</w:t>
              </w:r>
              <w:r w:rsidR="00086728" w:rsidRPr="00BD1884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val="en-AU"/>
                </w:rPr>
                <w:t>ouse?</w:t>
              </w:r>
            </w:hyperlink>
          </w:p>
          <w:p w14:paraId="3897294E" w14:textId="48957F0B" w:rsidR="00F544F9" w:rsidRPr="00BD1884" w:rsidRDefault="000346ED" w:rsidP="007B471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Explore the p</w:t>
            </w:r>
            <w:r w:rsidR="00086728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ros and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</w:t>
            </w:r>
            <w:r w:rsidR="00086728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ons of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w</w:t>
            </w:r>
            <w:r w:rsidR="00086728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ired and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w</w:t>
            </w:r>
            <w:r w:rsidR="00086728"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ireless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mouses.</w:t>
            </w:r>
          </w:p>
        </w:tc>
      </w:tr>
      <w:tr w:rsidR="00F544F9" w:rsidRPr="00BD1884" w14:paraId="7CAE8477" w14:textId="77777777" w:rsidTr="00141263">
        <w:tc>
          <w:tcPr>
            <w:tcW w:w="2245" w:type="dxa"/>
          </w:tcPr>
          <w:p w14:paraId="36D27E7E" w14:textId="77777777" w:rsidR="00F544F9" w:rsidRPr="00BD1884" w:rsidRDefault="00F544F9" w:rsidP="007B4718">
            <w:pPr>
              <w:pStyle w:val="PlainText"/>
              <w:rPr>
                <w:sz w:val="18"/>
                <w:szCs w:val="18"/>
                <w:lang w:val="en-AU"/>
              </w:rPr>
            </w:pPr>
            <w:r w:rsidRPr="00BD1884">
              <w:rPr>
                <w:sz w:val="18"/>
                <w:szCs w:val="18"/>
                <w:lang w:val="en-AU"/>
              </w:rPr>
              <w:t>Assessment</w:t>
            </w:r>
          </w:p>
          <w:p w14:paraId="444B8A61" w14:textId="77777777" w:rsidR="00F544F9" w:rsidRPr="00BD1884" w:rsidRDefault="00F544F9" w:rsidP="007B4718">
            <w:pPr>
              <w:pStyle w:val="PlainText"/>
              <w:rPr>
                <w:sz w:val="18"/>
                <w:szCs w:val="18"/>
                <w:lang w:val="en-AU"/>
              </w:rPr>
            </w:pPr>
          </w:p>
        </w:tc>
        <w:tc>
          <w:tcPr>
            <w:tcW w:w="4590" w:type="dxa"/>
          </w:tcPr>
          <w:p w14:paraId="5F1F9F59" w14:textId="2A379F2A" w:rsidR="00F544F9" w:rsidRPr="00BD1884" w:rsidRDefault="00F544F9" w:rsidP="007B4718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Suggested approaches</w:t>
            </w:r>
            <w:r w:rsidR="00FD4634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:</w:t>
            </w:r>
          </w:p>
          <w:p w14:paraId="5B311364" w14:textId="77777777" w:rsidR="00B10E9E" w:rsidRPr="00BD1884" w:rsidRDefault="00FB2526" w:rsidP="00FB2526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Refer to students’ labelled diagram. </w:t>
            </w:r>
          </w:p>
          <w:p w14:paraId="02CB4A4B" w14:textId="77777777" w:rsidR="00F544F9" w:rsidRPr="00BD1884" w:rsidRDefault="00F544F9" w:rsidP="007B4718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</w:p>
          <w:p w14:paraId="4BEDC682" w14:textId="77777777" w:rsidR="00F544F9" w:rsidRPr="00BD1884" w:rsidRDefault="00F544F9" w:rsidP="007C27BD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7BE549F5" w14:textId="77777777" w:rsidR="00F544F9" w:rsidRPr="00BD1884" w:rsidRDefault="00F544F9" w:rsidP="007B4718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Describe</w:t>
            </w:r>
            <w:r w:rsidRPr="00BD1884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a range of digital systems (hardware and software) and their peripheral devices can be used for different purposes. </w:t>
            </w:r>
          </w:p>
        </w:tc>
        <w:tc>
          <w:tcPr>
            <w:tcW w:w="4364" w:type="dxa"/>
          </w:tcPr>
          <w:p w14:paraId="62C94888" w14:textId="32E1E3C1" w:rsidR="00F544F9" w:rsidRPr="00BD1884" w:rsidRDefault="00F544F9" w:rsidP="00F544F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Suggested approaches</w:t>
            </w:r>
            <w:r w:rsidR="00FD4634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:</w:t>
            </w:r>
          </w:p>
          <w:p w14:paraId="5EF081E4" w14:textId="3D413FD8" w:rsidR="00F544F9" w:rsidRDefault="00F544F9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Students should be able to describe the different purposes </w:t>
            </w:r>
            <w:r w:rsidR="007C4413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of each </w:t>
            </w: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peripheral device and the type of data transferred.</w:t>
            </w:r>
          </w:p>
          <w:p w14:paraId="4C96286E" w14:textId="77777777" w:rsidR="00C206E3" w:rsidRPr="00BD1884" w:rsidRDefault="00C206E3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69163C38" w14:textId="76540EB4" w:rsidR="00AC7B8A" w:rsidRDefault="00F544F9" w:rsidP="00F544F9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A579EC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Using the recording sheet as evidence complete the following checklist</w:t>
            </w:r>
            <w:r w:rsidR="00E82A4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:</w:t>
            </w:r>
          </w:p>
          <w:p w14:paraId="29D1E893" w14:textId="25422D50" w:rsidR="00F544F9" w:rsidRPr="00BD1884" w:rsidRDefault="00B2651D" w:rsidP="00F544F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N</w:t>
            </w:r>
            <w:r w:rsidR="00F544F9" w:rsidRPr="00BD1884">
              <w:rPr>
                <w:rFonts w:ascii="Calibri" w:hAnsi="Calibri" w:cs="Calibri"/>
                <w:sz w:val="18"/>
                <w:szCs w:val="18"/>
                <w:lang w:val="en-AU"/>
              </w:rPr>
              <w:t>ame common peripherals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.</w:t>
            </w:r>
          </w:p>
          <w:p w14:paraId="74D4081F" w14:textId="4D08BD90" w:rsidR="00F544F9" w:rsidRPr="00BD1884" w:rsidRDefault="00B2651D" w:rsidP="00F544F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G</w:t>
            </w:r>
            <w:r w:rsidR="00F544F9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ive an example of how </w:t>
            </w:r>
            <w:r w:rsidR="00F33C74">
              <w:rPr>
                <w:rFonts w:ascii="Calibri" w:hAnsi="Calibri" w:cs="Calibri"/>
                <w:sz w:val="18"/>
                <w:szCs w:val="18"/>
                <w:lang w:val="en-AU"/>
              </w:rPr>
              <w:t>each</w:t>
            </w:r>
            <w:r w:rsidR="00F33C74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r w:rsidR="00F544F9" w:rsidRPr="00BD1884">
              <w:rPr>
                <w:rFonts w:ascii="Calibri" w:hAnsi="Calibri" w:cs="Calibri"/>
                <w:sz w:val="18"/>
                <w:szCs w:val="18"/>
                <w:lang w:val="en-AU"/>
              </w:rPr>
              <w:t>peripheral is used.</w:t>
            </w:r>
          </w:p>
          <w:p w14:paraId="05487A5C" w14:textId="635D1640" w:rsidR="00F544F9" w:rsidRPr="00BD1884" w:rsidRDefault="00B2651D" w:rsidP="00F544F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E</w:t>
            </w:r>
            <w:r w:rsidR="00F544F9" w:rsidRPr="00BD1884">
              <w:rPr>
                <w:rFonts w:ascii="Calibri" w:hAnsi="Calibri" w:cs="Calibri"/>
                <w:sz w:val="18"/>
                <w:szCs w:val="18"/>
                <w:lang w:val="en-AU"/>
              </w:rPr>
              <w:t>xplain if data is sent or received by the computer or the peripheral</w:t>
            </w:r>
            <w:r w:rsidR="00DD4AF2">
              <w:rPr>
                <w:rFonts w:ascii="Calibri" w:hAnsi="Calibri" w:cs="Calibri"/>
                <w:sz w:val="18"/>
                <w:szCs w:val="18"/>
                <w:lang w:val="en-AU"/>
              </w:rPr>
              <w:t>.</w:t>
            </w:r>
          </w:p>
          <w:p w14:paraId="488AE0E1" w14:textId="71CF8ECE" w:rsidR="00F544F9" w:rsidRPr="00BD1884" w:rsidRDefault="00DD4AF2" w:rsidP="00F544F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L</w:t>
            </w:r>
            <w:r w:rsidR="00F544F9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ist types of data/information transferred by </w:t>
            </w:r>
            <w:r w:rsidR="00E04C24">
              <w:rPr>
                <w:rFonts w:ascii="Calibri" w:hAnsi="Calibri" w:cs="Calibri"/>
                <w:sz w:val="18"/>
                <w:szCs w:val="18"/>
                <w:lang w:val="en-AU"/>
              </w:rPr>
              <w:t>each</w:t>
            </w:r>
            <w:r w:rsidR="00E04C24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r w:rsidR="00F544F9" w:rsidRPr="00BD1884">
              <w:rPr>
                <w:rFonts w:ascii="Calibri" w:hAnsi="Calibri" w:cs="Calibri"/>
                <w:sz w:val="18"/>
                <w:szCs w:val="18"/>
                <w:lang w:val="en-AU"/>
              </w:rPr>
              <w:t>peripheral.</w:t>
            </w:r>
          </w:p>
          <w:p w14:paraId="63836CA6" w14:textId="77777777" w:rsidR="00A579EC" w:rsidRDefault="00A579EC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4400E597" w14:textId="18E35011" w:rsidR="00A579EC" w:rsidRPr="00BD1884" w:rsidRDefault="00A579EC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OR</w:t>
            </w:r>
          </w:p>
          <w:p w14:paraId="7174B210" w14:textId="77777777" w:rsidR="00A579EC" w:rsidRDefault="00A579EC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  <w:p w14:paraId="24DFF258" w14:textId="77777777" w:rsidR="00A579EC" w:rsidRPr="00BD1884" w:rsidRDefault="00A579EC" w:rsidP="00A579EC">
            <w:pP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Students classify a list of peripheral devices on the basis of function (input, output, storage) and describe how the data is transferred between devices.</w:t>
            </w:r>
          </w:p>
          <w:p w14:paraId="7AC3C8E4" w14:textId="77777777" w:rsidR="00A579EC" w:rsidRPr="00BD1884" w:rsidRDefault="00A579EC" w:rsidP="00F544F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</w:p>
          <w:p w14:paraId="032E1339" w14:textId="77777777" w:rsidR="00F544F9" w:rsidRPr="00BD1884" w:rsidRDefault="00F544F9" w:rsidP="00F544F9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19A426C2" w14:textId="77777777" w:rsidR="00F544F9" w:rsidRPr="00BD1884" w:rsidRDefault="00F544F9" w:rsidP="007B4718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Describe</w:t>
            </w:r>
            <w:r w:rsidRPr="00BD1884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a range of digital systems (hardware and software) and their peripheral devices can be used for different purposes. </w:t>
            </w:r>
          </w:p>
        </w:tc>
        <w:tc>
          <w:tcPr>
            <w:tcW w:w="4364" w:type="dxa"/>
          </w:tcPr>
          <w:p w14:paraId="5C01387B" w14:textId="42A664EE" w:rsidR="00F544F9" w:rsidRPr="00BD1884" w:rsidRDefault="00F544F9" w:rsidP="007B4718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Suggested approaches</w:t>
            </w:r>
            <w:r w:rsidR="00C133DE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:</w:t>
            </w:r>
          </w:p>
          <w:p w14:paraId="35E0BA13" w14:textId="19BA3223" w:rsidR="00CC34AF" w:rsidRDefault="00CC34AF" w:rsidP="00CC34AF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Refer to students’ labelled diagram </w:t>
            </w:r>
            <w:r w:rsidR="00AF719D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and table </w:t>
            </w: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showing software and hardware used in the task.</w:t>
            </w:r>
            <w:r w:rsidR="00AF719D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7221DFE" w14:textId="77777777" w:rsidR="00436DDD" w:rsidRPr="00BD1884" w:rsidRDefault="00436DDD" w:rsidP="00CC34AF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</w:p>
          <w:p w14:paraId="094F3A41" w14:textId="77777777" w:rsidR="00AF719D" w:rsidRPr="00BD1884" w:rsidRDefault="00AF719D" w:rsidP="00CC34AF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Provide students with a range of peripherals and ask students to correctly identify the ones required to complete a task card. </w:t>
            </w:r>
          </w:p>
          <w:p w14:paraId="3F7A90CD" w14:textId="77777777" w:rsidR="00CC34AF" w:rsidRPr="00BD1884" w:rsidRDefault="00CC34AF" w:rsidP="00CC34AF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</w:p>
          <w:p w14:paraId="5C11E35C" w14:textId="77777777" w:rsidR="00CC34AF" w:rsidRPr="00BD1884" w:rsidRDefault="00CC34AF" w:rsidP="00CC34AF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354C26ED" w14:textId="77777777" w:rsidR="00F544F9" w:rsidRPr="00BD1884" w:rsidRDefault="00CC34AF" w:rsidP="00CC34AF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Describe</w:t>
            </w:r>
            <w:r w:rsidRPr="00BD1884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a range of digital systems (hardware and software) and their peripheral devices can be used for different purposes. </w:t>
            </w:r>
          </w:p>
        </w:tc>
        <w:tc>
          <w:tcPr>
            <w:tcW w:w="4364" w:type="dxa"/>
          </w:tcPr>
          <w:p w14:paraId="11718A01" w14:textId="047ACE1D" w:rsidR="002B77B4" w:rsidRPr="00BD1884" w:rsidRDefault="002B77B4" w:rsidP="002B77B4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BD1884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Suggested approaches</w:t>
            </w:r>
            <w:r w:rsidR="00C133DE"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  <w:t>:</w:t>
            </w:r>
          </w:p>
          <w:p w14:paraId="4BC8092D" w14:textId="5903F933" w:rsidR="002B77B4" w:rsidRPr="00BD1884" w:rsidRDefault="002B77B4" w:rsidP="002B77B4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Refer to students’ discussion around compariso</w:t>
            </w:r>
            <w:r w:rsidR="00AF719D" w:rsidRPr="00BD1884">
              <w:rPr>
                <w:rFonts w:ascii="Calibri" w:hAnsi="Calibri" w:cs="Calibri"/>
                <w:sz w:val="18"/>
                <w:szCs w:val="18"/>
                <w:lang w:val="en-AU"/>
              </w:rPr>
              <w:t>ns made between digital systems</w:t>
            </w:r>
            <w:r w:rsidR="00070DAF"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r w:rsidR="0037188E">
              <w:rPr>
                <w:rFonts w:ascii="Calibri" w:hAnsi="Calibri" w:cs="Calibri"/>
                <w:sz w:val="18"/>
                <w:szCs w:val="18"/>
                <w:lang w:val="en-AU"/>
              </w:rPr>
              <w:t>Ask students to create a</w:t>
            </w:r>
            <w:r w:rsidR="00AF719D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‘Y-</w:t>
            </w:r>
            <w:r w:rsidR="0020660C">
              <w:rPr>
                <w:rFonts w:ascii="Calibri" w:hAnsi="Calibri" w:cs="Calibri"/>
                <w:sz w:val="18"/>
                <w:szCs w:val="18"/>
                <w:lang w:val="en-AU"/>
              </w:rPr>
              <w:t>c</w:t>
            </w:r>
            <w:r w:rsidR="00AF719D" w:rsidRPr="00BD1884">
              <w:rPr>
                <w:rFonts w:ascii="Calibri" w:hAnsi="Calibri" w:cs="Calibri"/>
                <w:sz w:val="18"/>
                <w:szCs w:val="18"/>
                <w:lang w:val="en-AU"/>
              </w:rPr>
              <w:t xml:space="preserve">hart’. </w:t>
            </w:r>
          </w:p>
          <w:p w14:paraId="5545254A" w14:textId="77777777" w:rsidR="00944D55" w:rsidRDefault="00944D55" w:rsidP="002B77B4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</w:p>
          <w:p w14:paraId="5414E1C2" w14:textId="2D84A89C" w:rsidR="00F70036" w:rsidRPr="00BD1884" w:rsidRDefault="00F70036" w:rsidP="002B77B4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BD1884">
              <w:rPr>
                <w:rFonts w:ascii="Calibri" w:hAnsi="Calibri" w:cs="Calibri"/>
                <w:sz w:val="18"/>
                <w:szCs w:val="18"/>
                <w:lang w:val="en-AU"/>
              </w:rPr>
              <w:t>Students select one of two technical options to meet a scenario and describe the key features of the preferred peripherals.</w:t>
            </w:r>
          </w:p>
          <w:p w14:paraId="4025A439" w14:textId="77777777" w:rsidR="002B77B4" w:rsidRPr="00BD1884" w:rsidRDefault="002B77B4" w:rsidP="002B77B4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</w:p>
          <w:p w14:paraId="7F19E2E3" w14:textId="77777777" w:rsidR="002B77B4" w:rsidRPr="00BD1884" w:rsidRDefault="002B77B4" w:rsidP="002B77B4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1F2229E9" w14:textId="77777777" w:rsidR="00F544F9" w:rsidRPr="00BD1884" w:rsidRDefault="002B77B4" w:rsidP="002B77B4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n-AU"/>
              </w:rPr>
            </w:pPr>
            <w:r w:rsidRPr="00BD1884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Describe</w:t>
            </w:r>
            <w:r w:rsidRPr="00BD1884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a range of digital systems (hardware and software) and their peripheral devices can be used for different purposes. </w:t>
            </w:r>
          </w:p>
        </w:tc>
      </w:tr>
    </w:tbl>
    <w:p w14:paraId="4E1CCB9B" w14:textId="77777777" w:rsidR="00A909B2" w:rsidRPr="00A87E31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DE6E6E5" w14:textId="77777777" w:rsidR="00935245" w:rsidRPr="00A87E31" w:rsidRDefault="00935245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F20E437" w14:textId="40A7ACF6" w:rsidR="006F282C" w:rsidRPr="00A87E31" w:rsidRDefault="006F282C" w:rsidP="001534A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RPr="00A87E31" w:rsidSect="007A26BD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23814" w:h="16839" w:orient="landscape" w:code="8"/>
      <w:pgMar w:top="630" w:right="1006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32B6" w14:textId="77777777" w:rsidR="00903CB3" w:rsidRDefault="00903CB3" w:rsidP="00304EA1">
      <w:pPr>
        <w:spacing w:after="0" w:line="240" w:lineRule="auto"/>
      </w:pPr>
      <w:r>
        <w:separator/>
      </w:r>
    </w:p>
  </w:endnote>
  <w:endnote w:type="continuationSeparator" w:id="0">
    <w:p w14:paraId="5D977437" w14:textId="77777777" w:rsidR="00903CB3" w:rsidRDefault="00903CB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903CB3" w14:paraId="19DBCFF6" w14:textId="77777777" w:rsidTr="00111EC9">
      <w:trPr>
        <w:trHeight w:val="701"/>
      </w:trPr>
      <w:tc>
        <w:tcPr>
          <w:tcW w:w="9900" w:type="dxa"/>
          <w:vAlign w:val="center"/>
        </w:tcPr>
        <w:p w14:paraId="2A9A76C7" w14:textId="77777777" w:rsidR="00903CB3" w:rsidRPr="00EE4978" w:rsidRDefault="00903CB3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02CB8305" w14:textId="77777777" w:rsidR="00903CB3" w:rsidRPr="002329F3" w:rsidRDefault="00903CB3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46DF84F" w14:textId="108374A4" w:rsidR="00903CB3" w:rsidRPr="00B41951" w:rsidRDefault="00903CB3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1534A6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0C5D202" w14:textId="77777777" w:rsidR="00903CB3" w:rsidRPr="00243F0D" w:rsidRDefault="00903CB3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903CB3" w14:paraId="109D40F4" w14:textId="77777777" w:rsidTr="00EE4978">
      <w:trPr>
        <w:trHeight w:val="709"/>
      </w:trPr>
      <w:tc>
        <w:tcPr>
          <w:tcW w:w="12519" w:type="dxa"/>
          <w:vAlign w:val="center"/>
        </w:tcPr>
        <w:p w14:paraId="7F541AC7" w14:textId="77777777" w:rsidR="00903CB3" w:rsidRPr="00EE4978" w:rsidRDefault="00903CB3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5894494A" w14:textId="77777777" w:rsidR="00903CB3" w:rsidRPr="004A2ED8" w:rsidRDefault="00903CB3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4BCC859B" w14:textId="77777777" w:rsidR="00903CB3" w:rsidRPr="00B41951" w:rsidRDefault="00903CB3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02E7077" w14:textId="77777777" w:rsidR="00903CB3" w:rsidRDefault="00903CB3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7BD17B33" w14:textId="77777777" w:rsidR="00903CB3" w:rsidRDefault="00903CB3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5C28" w14:textId="77777777" w:rsidR="00903CB3" w:rsidRDefault="00903CB3" w:rsidP="00304EA1">
      <w:pPr>
        <w:spacing w:after="0" w:line="240" w:lineRule="auto"/>
      </w:pPr>
      <w:r>
        <w:separator/>
      </w:r>
    </w:p>
  </w:footnote>
  <w:footnote w:type="continuationSeparator" w:id="0">
    <w:p w14:paraId="5622A51A" w14:textId="77777777" w:rsidR="00903CB3" w:rsidRDefault="00903CB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BCDB8F5" w14:textId="77777777" w:rsidR="00903CB3" w:rsidRPr="00D86DE4" w:rsidRDefault="00903CB3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F6CD" w14:textId="77777777" w:rsidR="00903CB3" w:rsidRPr="009370BC" w:rsidRDefault="001534A6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3CB3">
          <w:rPr>
            <w:sz w:val="28"/>
            <w:szCs w:val="28"/>
            <w:lang w:val="en-US"/>
          </w:rPr>
          <w:t>Digital Technologies – 3 and 4_</w:t>
        </w:r>
      </w:sdtContent>
    </w:sdt>
    <w:r w:rsidR="00903CB3">
      <w:rPr>
        <w:sz w:val="28"/>
        <w:szCs w:val="28"/>
        <w:lang w:val="en-US"/>
      </w:rPr>
      <w:t xml:space="preserve"> Digital systems</w:t>
    </w:r>
    <w:r w:rsidR="00903CB3" w:rsidRPr="002D5CFA">
      <w:rPr>
        <w:sz w:val="28"/>
        <w:szCs w:val="28"/>
        <w:lang w:val="en-US"/>
      </w:rPr>
      <w:tab/>
    </w:r>
    <w:r w:rsidR="00903CB3">
      <w:rPr>
        <w:lang w:val="en-US" w:eastAsia="en-US"/>
      </w:rPr>
      <w:drawing>
        <wp:inline distT="0" distB="0" distL="0" distR="0" wp14:anchorId="4DFB808F" wp14:editId="447FCDA2">
          <wp:extent cx="1104900" cy="2905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276A"/>
    <w:multiLevelType w:val="hybridMultilevel"/>
    <w:tmpl w:val="A142F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658AF"/>
    <w:multiLevelType w:val="hybridMultilevel"/>
    <w:tmpl w:val="D63EB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B7EF0"/>
    <w:multiLevelType w:val="hybridMultilevel"/>
    <w:tmpl w:val="1E44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37B6"/>
    <w:multiLevelType w:val="hybridMultilevel"/>
    <w:tmpl w:val="B4DE2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1695E"/>
    <w:multiLevelType w:val="hybridMultilevel"/>
    <w:tmpl w:val="D8EA2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AA11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E078A"/>
    <w:multiLevelType w:val="hybridMultilevel"/>
    <w:tmpl w:val="D34A34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C491D"/>
    <w:multiLevelType w:val="hybridMultilevel"/>
    <w:tmpl w:val="4D121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0D0C87"/>
    <w:multiLevelType w:val="hybridMultilevel"/>
    <w:tmpl w:val="6E3C4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8" w15:restartNumberingAfterBreak="0">
    <w:nsid w:val="67D51CD0"/>
    <w:multiLevelType w:val="hybridMultilevel"/>
    <w:tmpl w:val="FC0E70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A788A"/>
    <w:multiLevelType w:val="hybridMultilevel"/>
    <w:tmpl w:val="476C6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511796"/>
    <w:multiLevelType w:val="hybridMultilevel"/>
    <w:tmpl w:val="07F491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3B4F69"/>
    <w:multiLevelType w:val="hybridMultilevel"/>
    <w:tmpl w:val="513C05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7"/>
  </w:num>
  <w:num w:numId="5">
    <w:abstractNumId w:val="25"/>
  </w:num>
  <w:num w:numId="6">
    <w:abstractNumId w:val="0"/>
  </w:num>
  <w:num w:numId="7">
    <w:abstractNumId w:val="26"/>
  </w:num>
  <w:num w:numId="8">
    <w:abstractNumId w:val="31"/>
  </w:num>
  <w:num w:numId="9">
    <w:abstractNumId w:val="15"/>
  </w:num>
  <w:num w:numId="10">
    <w:abstractNumId w:val="17"/>
  </w:num>
  <w:num w:numId="11">
    <w:abstractNumId w:val="6"/>
  </w:num>
  <w:num w:numId="12">
    <w:abstractNumId w:val="8"/>
  </w:num>
  <w:num w:numId="13">
    <w:abstractNumId w:val="13"/>
  </w:num>
  <w:num w:numId="14">
    <w:abstractNumId w:val="21"/>
  </w:num>
  <w:num w:numId="15">
    <w:abstractNumId w:val="12"/>
  </w:num>
  <w:num w:numId="16">
    <w:abstractNumId w:val="14"/>
  </w:num>
  <w:num w:numId="17">
    <w:abstractNumId w:val="19"/>
  </w:num>
  <w:num w:numId="18">
    <w:abstractNumId w:val="2"/>
  </w:num>
  <w:num w:numId="19">
    <w:abstractNumId w:val="4"/>
  </w:num>
  <w:num w:numId="20">
    <w:abstractNumId w:val="22"/>
  </w:num>
  <w:num w:numId="21">
    <w:abstractNumId w:val="11"/>
  </w:num>
  <w:num w:numId="22">
    <w:abstractNumId w:val="32"/>
  </w:num>
  <w:num w:numId="23">
    <w:abstractNumId w:val="10"/>
  </w:num>
  <w:num w:numId="24">
    <w:abstractNumId w:val="33"/>
  </w:num>
  <w:num w:numId="25">
    <w:abstractNumId w:val="30"/>
  </w:num>
  <w:num w:numId="26">
    <w:abstractNumId w:val="18"/>
  </w:num>
  <w:num w:numId="27">
    <w:abstractNumId w:val="29"/>
  </w:num>
  <w:num w:numId="28">
    <w:abstractNumId w:val="28"/>
  </w:num>
  <w:num w:numId="29">
    <w:abstractNumId w:val="1"/>
  </w:num>
  <w:num w:numId="30">
    <w:abstractNumId w:val="5"/>
  </w:num>
  <w:num w:numId="31">
    <w:abstractNumId w:val="20"/>
  </w:num>
  <w:num w:numId="32">
    <w:abstractNumId w:val="9"/>
  </w:num>
  <w:num w:numId="33">
    <w:abstractNumId w:val="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13AC"/>
    <w:rsid w:val="00003B62"/>
    <w:rsid w:val="00006B09"/>
    <w:rsid w:val="0001223C"/>
    <w:rsid w:val="000168FD"/>
    <w:rsid w:val="00020712"/>
    <w:rsid w:val="00023405"/>
    <w:rsid w:val="00027228"/>
    <w:rsid w:val="0003005A"/>
    <w:rsid w:val="000346ED"/>
    <w:rsid w:val="00034A5C"/>
    <w:rsid w:val="00035463"/>
    <w:rsid w:val="000461BA"/>
    <w:rsid w:val="00046490"/>
    <w:rsid w:val="00051FAE"/>
    <w:rsid w:val="0005729F"/>
    <w:rsid w:val="0005780E"/>
    <w:rsid w:val="000651FC"/>
    <w:rsid w:val="0006548E"/>
    <w:rsid w:val="00065BBC"/>
    <w:rsid w:val="00070DAF"/>
    <w:rsid w:val="00075AFC"/>
    <w:rsid w:val="000823BC"/>
    <w:rsid w:val="00083E00"/>
    <w:rsid w:val="00086728"/>
    <w:rsid w:val="000937E5"/>
    <w:rsid w:val="00095EBB"/>
    <w:rsid w:val="000A0A50"/>
    <w:rsid w:val="000A71F7"/>
    <w:rsid w:val="000B1AF5"/>
    <w:rsid w:val="000B42BD"/>
    <w:rsid w:val="000B787E"/>
    <w:rsid w:val="000C4565"/>
    <w:rsid w:val="000C46D2"/>
    <w:rsid w:val="000D02B8"/>
    <w:rsid w:val="000D1EE1"/>
    <w:rsid w:val="000D2707"/>
    <w:rsid w:val="000D2974"/>
    <w:rsid w:val="000D41C9"/>
    <w:rsid w:val="000E0FFB"/>
    <w:rsid w:val="000E229E"/>
    <w:rsid w:val="000E2EEF"/>
    <w:rsid w:val="000E4A92"/>
    <w:rsid w:val="000F09E4"/>
    <w:rsid w:val="000F16FD"/>
    <w:rsid w:val="0010027B"/>
    <w:rsid w:val="001006B7"/>
    <w:rsid w:val="00103E05"/>
    <w:rsid w:val="00107EEB"/>
    <w:rsid w:val="0011110B"/>
    <w:rsid w:val="00111EC9"/>
    <w:rsid w:val="0011556F"/>
    <w:rsid w:val="001209DB"/>
    <w:rsid w:val="00122BC7"/>
    <w:rsid w:val="00124C2C"/>
    <w:rsid w:val="00127607"/>
    <w:rsid w:val="00131482"/>
    <w:rsid w:val="00134F8B"/>
    <w:rsid w:val="00135F2F"/>
    <w:rsid w:val="0014055E"/>
    <w:rsid w:val="00141263"/>
    <w:rsid w:val="0014564C"/>
    <w:rsid w:val="00150F31"/>
    <w:rsid w:val="001534A6"/>
    <w:rsid w:val="001607B3"/>
    <w:rsid w:val="00164D7A"/>
    <w:rsid w:val="00172E14"/>
    <w:rsid w:val="00180973"/>
    <w:rsid w:val="00182BE9"/>
    <w:rsid w:val="001859F0"/>
    <w:rsid w:val="00194926"/>
    <w:rsid w:val="001A08C7"/>
    <w:rsid w:val="001A08EA"/>
    <w:rsid w:val="001A4B00"/>
    <w:rsid w:val="001C1D2B"/>
    <w:rsid w:val="001C4F2B"/>
    <w:rsid w:val="001C73C5"/>
    <w:rsid w:val="001D0207"/>
    <w:rsid w:val="001D1025"/>
    <w:rsid w:val="001D51B7"/>
    <w:rsid w:val="001D5399"/>
    <w:rsid w:val="001D53DE"/>
    <w:rsid w:val="001E123D"/>
    <w:rsid w:val="001E132E"/>
    <w:rsid w:val="001E1CB7"/>
    <w:rsid w:val="001E5ED4"/>
    <w:rsid w:val="001F3AC1"/>
    <w:rsid w:val="00204AB3"/>
    <w:rsid w:val="0020660C"/>
    <w:rsid w:val="002233AF"/>
    <w:rsid w:val="0022542B"/>
    <w:rsid w:val="002254E0"/>
    <w:rsid w:val="002279BA"/>
    <w:rsid w:val="002324DC"/>
    <w:rsid w:val="002329F3"/>
    <w:rsid w:val="0023348C"/>
    <w:rsid w:val="00234BFC"/>
    <w:rsid w:val="00237A77"/>
    <w:rsid w:val="00242AC4"/>
    <w:rsid w:val="00243F0D"/>
    <w:rsid w:val="00245A68"/>
    <w:rsid w:val="00247AFA"/>
    <w:rsid w:val="00252E88"/>
    <w:rsid w:val="002647BB"/>
    <w:rsid w:val="00264D01"/>
    <w:rsid w:val="0026781C"/>
    <w:rsid w:val="00273997"/>
    <w:rsid w:val="00273A31"/>
    <w:rsid w:val="002754C1"/>
    <w:rsid w:val="002757C7"/>
    <w:rsid w:val="002758B8"/>
    <w:rsid w:val="002814CA"/>
    <w:rsid w:val="002837C2"/>
    <w:rsid w:val="002841C8"/>
    <w:rsid w:val="0028516B"/>
    <w:rsid w:val="002932BC"/>
    <w:rsid w:val="002939E3"/>
    <w:rsid w:val="002947D7"/>
    <w:rsid w:val="002A00F2"/>
    <w:rsid w:val="002A105F"/>
    <w:rsid w:val="002A15A7"/>
    <w:rsid w:val="002A1A0D"/>
    <w:rsid w:val="002A3549"/>
    <w:rsid w:val="002A67E4"/>
    <w:rsid w:val="002B4690"/>
    <w:rsid w:val="002B6B73"/>
    <w:rsid w:val="002B77B4"/>
    <w:rsid w:val="002C521C"/>
    <w:rsid w:val="002C68A5"/>
    <w:rsid w:val="002C6F90"/>
    <w:rsid w:val="002D5CFA"/>
    <w:rsid w:val="002E60DE"/>
    <w:rsid w:val="002E6BC1"/>
    <w:rsid w:val="002F08B3"/>
    <w:rsid w:val="002F20DE"/>
    <w:rsid w:val="002F44FF"/>
    <w:rsid w:val="002F4A07"/>
    <w:rsid w:val="002F4B28"/>
    <w:rsid w:val="002F5D35"/>
    <w:rsid w:val="002F5D9D"/>
    <w:rsid w:val="002F62A1"/>
    <w:rsid w:val="002F7BC1"/>
    <w:rsid w:val="00302FB8"/>
    <w:rsid w:val="00304874"/>
    <w:rsid w:val="00304EA1"/>
    <w:rsid w:val="003129D5"/>
    <w:rsid w:val="00314D81"/>
    <w:rsid w:val="003173F2"/>
    <w:rsid w:val="0032296E"/>
    <w:rsid w:val="00322FC6"/>
    <w:rsid w:val="003244CB"/>
    <w:rsid w:val="00327DCA"/>
    <w:rsid w:val="003320EE"/>
    <w:rsid w:val="00340B66"/>
    <w:rsid w:val="003428F0"/>
    <w:rsid w:val="00343E84"/>
    <w:rsid w:val="00344148"/>
    <w:rsid w:val="00346CCB"/>
    <w:rsid w:val="00352E3E"/>
    <w:rsid w:val="00353720"/>
    <w:rsid w:val="00355EFF"/>
    <w:rsid w:val="00357D81"/>
    <w:rsid w:val="00360F68"/>
    <w:rsid w:val="00361539"/>
    <w:rsid w:val="0036339E"/>
    <w:rsid w:val="00365DFB"/>
    <w:rsid w:val="003669EA"/>
    <w:rsid w:val="00367B27"/>
    <w:rsid w:val="0037188E"/>
    <w:rsid w:val="00372723"/>
    <w:rsid w:val="00376391"/>
    <w:rsid w:val="0037669B"/>
    <w:rsid w:val="0038124D"/>
    <w:rsid w:val="00387C21"/>
    <w:rsid w:val="00391986"/>
    <w:rsid w:val="003952A9"/>
    <w:rsid w:val="003A2049"/>
    <w:rsid w:val="003A2901"/>
    <w:rsid w:val="003B411F"/>
    <w:rsid w:val="003B73DE"/>
    <w:rsid w:val="003B7AD7"/>
    <w:rsid w:val="003C1372"/>
    <w:rsid w:val="003C5A3D"/>
    <w:rsid w:val="003C5A64"/>
    <w:rsid w:val="003D0582"/>
    <w:rsid w:val="003D1437"/>
    <w:rsid w:val="003D30B4"/>
    <w:rsid w:val="003D5063"/>
    <w:rsid w:val="003E2896"/>
    <w:rsid w:val="003E2B60"/>
    <w:rsid w:val="003F09DB"/>
    <w:rsid w:val="003F1607"/>
    <w:rsid w:val="003F313B"/>
    <w:rsid w:val="003F71E0"/>
    <w:rsid w:val="00400A2A"/>
    <w:rsid w:val="004013AE"/>
    <w:rsid w:val="004105D7"/>
    <w:rsid w:val="00411C7D"/>
    <w:rsid w:val="00412EC1"/>
    <w:rsid w:val="00416B45"/>
    <w:rsid w:val="004174A4"/>
    <w:rsid w:val="00417AA3"/>
    <w:rsid w:val="004211CB"/>
    <w:rsid w:val="004227FE"/>
    <w:rsid w:val="00425B5D"/>
    <w:rsid w:val="00426CC0"/>
    <w:rsid w:val="00426CF3"/>
    <w:rsid w:val="00433B71"/>
    <w:rsid w:val="00436DDD"/>
    <w:rsid w:val="00437A4C"/>
    <w:rsid w:val="00440B32"/>
    <w:rsid w:val="00442951"/>
    <w:rsid w:val="00453254"/>
    <w:rsid w:val="0046078D"/>
    <w:rsid w:val="00460FF6"/>
    <w:rsid w:val="004653D6"/>
    <w:rsid w:val="00465F79"/>
    <w:rsid w:val="00477FF0"/>
    <w:rsid w:val="00481AED"/>
    <w:rsid w:val="004871C3"/>
    <w:rsid w:val="00495535"/>
    <w:rsid w:val="004A2ED8"/>
    <w:rsid w:val="004A3285"/>
    <w:rsid w:val="004A3561"/>
    <w:rsid w:val="004A6CE8"/>
    <w:rsid w:val="004B1075"/>
    <w:rsid w:val="004B19D2"/>
    <w:rsid w:val="004B2C46"/>
    <w:rsid w:val="004B3D60"/>
    <w:rsid w:val="004B6EC2"/>
    <w:rsid w:val="004C18C6"/>
    <w:rsid w:val="004C3784"/>
    <w:rsid w:val="004C4056"/>
    <w:rsid w:val="004C43CD"/>
    <w:rsid w:val="004D11BB"/>
    <w:rsid w:val="004D3539"/>
    <w:rsid w:val="004D4480"/>
    <w:rsid w:val="004D5E78"/>
    <w:rsid w:val="004D7F6C"/>
    <w:rsid w:val="004E2B2E"/>
    <w:rsid w:val="004E2B2F"/>
    <w:rsid w:val="004E3FD8"/>
    <w:rsid w:val="004E4564"/>
    <w:rsid w:val="004F26D0"/>
    <w:rsid w:val="004F344B"/>
    <w:rsid w:val="004F5A7B"/>
    <w:rsid w:val="004F5BDA"/>
    <w:rsid w:val="004F6A73"/>
    <w:rsid w:val="005029AD"/>
    <w:rsid w:val="005031D2"/>
    <w:rsid w:val="0050350E"/>
    <w:rsid w:val="00511EEA"/>
    <w:rsid w:val="0051392C"/>
    <w:rsid w:val="00514A24"/>
    <w:rsid w:val="00515358"/>
    <w:rsid w:val="0051631E"/>
    <w:rsid w:val="00526666"/>
    <w:rsid w:val="0052728D"/>
    <w:rsid w:val="00527568"/>
    <w:rsid w:val="005345A7"/>
    <w:rsid w:val="0053466F"/>
    <w:rsid w:val="00535D94"/>
    <w:rsid w:val="0054191E"/>
    <w:rsid w:val="005472EF"/>
    <w:rsid w:val="0055684F"/>
    <w:rsid w:val="00560B64"/>
    <w:rsid w:val="00563806"/>
    <w:rsid w:val="00564668"/>
    <w:rsid w:val="00566029"/>
    <w:rsid w:val="00566114"/>
    <w:rsid w:val="00570178"/>
    <w:rsid w:val="005738C4"/>
    <w:rsid w:val="00575AB9"/>
    <w:rsid w:val="00576B8E"/>
    <w:rsid w:val="00581981"/>
    <w:rsid w:val="00581CB1"/>
    <w:rsid w:val="00584454"/>
    <w:rsid w:val="005923CB"/>
    <w:rsid w:val="005937BC"/>
    <w:rsid w:val="005A30CC"/>
    <w:rsid w:val="005A456E"/>
    <w:rsid w:val="005B19C6"/>
    <w:rsid w:val="005B3189"/>
    <w:rsid w:val="005B391B"/>
    <w:rsid w:val="005C1273"/>
    <w:rsid w:val="005C2302"/>
    <w:rsid w:val="005C6848"/>
    <w:rsid w:val="005D3D78"/>
    <w:rsid w:val="005D7AB2"/>
    <w:rsid w:val="005E15C0"/>
    <w:rsid w:val="005E2EF0"/>
    <w:rsid w:val="005E40A8"/>
    <w:rsid w:val="005E527A"/>
    <w:rsid w:val="005F04DE"/>
    <w:rsid w:val="005F1D42"/>
    <w:rsid w:val="005F567E"/>
    <w:rsid w:val="005F5F23"/>
    <w:rsid w:val="00605D42"/>
    <w:rsid w:val="006074FF"/>
    <w:rsid w:val="00607778"/>
    <w:rsid w:val="00607D1F"/>
    <w:rsid w:val="006101F3"/>
    <w:rsid w:val="00613348"/>
    <w:rsid w:val="006142A0"/>
    <w:rsid w:val="006152EA"/>
    <w:rsid w:val="0061649B"/>
    <w:rsid w:val="0061672F"/>
    <w:rsid w:val="006207A6"/>
    <w:rsid w:val="00630FE6"/>
    <w:rsid w:val="00635333"/>
    <w:rsid w:val="00636690"/>
    <w:rsid w:val="0064366E"/>
    <w:rsid w:val="00643937"/>
    <w:rsid w:val="006450AD"/>
    <w:rsid w:val="006462CE"/>
    <w:rsid w:val="00646ED8"/>
    <w:rsid w:val="00655044"/>
    <w:rsid w:val="006551A8"/>
    <w:rsid w:val="00670D2F"/>
    <w:rsid w:val="0067641E"/>
    <w:rsid w:val="00677B4E"/>
    <w:rsid w:val="00690702"/>
    <w:rsid w:val="00693FFD"/>
    <w:rsid w:val="006A1A17"/>
    <w:rsid w:val="006A272E"/>
    <w:rsid w:val="006B3425"/>
    <w:rsid w:val="006D1CB5"/>
    <w:rsid w:val="006D2159"/>
    <w:rsid w:val="006D28CB"/>
    <w:rsid w:val="006D60FC"/>
    <w:rsid w:val="006E05EA"/>
    <w:rsid w:val="006E6DAB"/>
    <w:rsid w:val="006F0825"/>
    <w:rsid w:val="006F282C"/>
    <w:rsid w:val="006F48ED"/>
    <w:rsid w:val="006F787C"/>
    <w:rsid w:val="00700872"/>
    <w:rsid w:val="0070150F"/>
    <w:rsid w:val="00702636"/>
    <w:rsid w:val="00710D19"/>
    <w:rsid w:val="007157CE"/>
    <w:rsid w:val="00724507"/>
    <w:rsid w:val="007251F3"/>
    <w:rsid w:val="00726AC8"/>
    <w:rsid w:val="00730A35"/>
    <w:rsid w:val="007435C6"/>
    <w:rsid w:val="00745D7C"/>
    <w:rsid w:val="00746B6E"/>
    <w:rsid w:val="00746FB4"/>
    <w:rsid w:val="00751217"/>
    <w:rsid w:val="00752E46"/>
    <w:rsid w:val="007537BD"/>
    <w:rsid w:val="0076106A"/>
    <w:rsid w:val="007621D7"/>
    <w:rsid w:val="007672F8"/>
    <w:rsid w:val="007674DF"/>
    <w:rsid w:val="00767C42"/>
    <w:rsid w:val="0077006E"/>
    <w:rsid w:val="0077017A"/>
    <w:rsid w:val="00773E6C"/>
    <w:rsid w:val="00791393"/>
    <w:rsid w:val="0079353C"/>
    <w:rsid w:val="007951C0"/>
    <w:rsid w:val="007960E3"/>
    <w:rsid w:val="007A26BD"/>
    <w:rsid w:val="007A6FCF"/>
    <w:rsid w:val="007B186E"/>
    <w:rsid w:val="007B1B32"/>
    <w:rsid w:val="007B2EC1"/>
    <w:rsid w:val="007B2F34"/>
    <w:rsid w:val="007B3AF2"/>
    <w:rsid w:val="007B418A"/>
    <w:rsid w:val="007B4718"/>
    <w:rsid w:val="007B5F5F"/>
    <w:rsid w:val="007C27BD"/>
    <w:rsid w:val="007C3C95"/>
    <w:rsid w:val="007C3D87"/>
    <w:rsid w:val="007C4413"/>
    <w:rsid w:val="007C6F38"/>
    <w:rsid w:val="007D0242"/>
    <w:rsid w:val="007D0868"/>
    <w:rsid w:val="007D33E3"/>
    <w:rsid w:val="007D3E59"/>
    <w:rsid w:val="007D3F01"/>
    <w:rsid w:val="007D6B54"/>
    <w:rsid w:val="007F3C9F"/>
    <w:rsid w:val="007F4EA1"/>
    <w:rsid w:val="00801EFB"/>
    <w:rsid w:val="00812271"/>
    <w:rsid w:val="00813C37"/>
    <w:rsid w:val="008140A5"/>
    <w:rsid w:val="008154B5"/>
    <w:rsid w:val="008219EA"/>
    <w:rsid w:val="00823962"/>
    <w:rsid w:val="00824984"/>
    <w:rsid w:val="00825405"/>
    <w:rsid w:val="00830EC5"/>
    <w:rsid w:val="00832F5C"/>
    <w:rsid w:val="00836160"/>
    <w:rsid w:val="008377AB"/>
    <w:rsid w:val="00841592"/>
    <w:rsid w:val="0084260E"/>
    <w:rsid w:val="00843820"/>
    <w:rsid w:val="00844E38"/>
    <w:rsid w:val="00847BF7"/>
    <w:rsid w:val="00850586"/>
    <w:rsid w:val="008507D6"/>
    <w:rsid w:val="00852719"/>
    <w:rsid w:val="0085341C"/>
    <w:rsid w:val="00860115"/>
    <w:rsid w:val="00860876"/>
    <w:rsid w:val="00867057"/>
    <w:rsid w:val="0088013B"/>
    <w:rsid w:val="0088783C"/>
    <w:rsid w:val="00891E20"/>
    <w:rsid w:val="008968BD"/>
    <w:rsid w:val="008970B3"/>
    <w:rsid w:val="008A02CD"/>
    <w:rsid w:val="008A0E3D"/>
    <w:rsid w:val="008A32A1"/>
    <w:rsid w:val="008A41FC"/>
    <w:rsid w:val="008A6D32"/>
    <w:rsid w:val="008B0412"/>
    <w:rsid w:val="008B0964"/>
    <w:rsid w:val="008B4801"/>
    <w:rsid w:val="008C4100"/>
    <w:rsid w:val="008C6682"/>
    <w:rsid w:val="008C66BD"/>
    <w:rsid w:val="008D43DB"/>
    <w:rsid w:val="008E2E17"/>
    <w:rsid w:val="008E3126"/>
    <w:rsid w:val="008E6DAA"/>
    <w:rsid w:val="008E7698"/>
    <w:rsid w:val="008F5632"/>
    <w:rsid w:val="009019F4"/>
    <w:rsid w:val="0090335C"/>
    <w:rsid w:val="00903682"/>
    <w:rsid w:val="00903CB3"/>
    <w:rsid w:val="009168F7"/>
    <w:rsid w:val="00916CFA"/>
    <w:rsid w:val="00921258"/>
    <w:rsid w:val="0092560D"/>
    <w:rsid w:val="0092704D"/>
    <w:rsid w:val="00930105"/>
    <w:rsid w:val="00930272"/>
    <w:rsid w:val="00934256"/>
    <w:rsid w:val="00935245"/>
    <w:rsid w:val="00935D59"/>
    <w:rsid w:val="00936C0A"/>
    <w:rsid w:val="009370BC"/>
    <w:rsid w:val="00937CE5"/>
    <w:rsid w:val="00943F6B"/>
    <w:rsid w:val="00944D55"/>
    <w:rsid w:val="009451A0"/>
    <w:rsid w:val="009452E1"/>
    <w:rsid w:val="00950D06"/>
    <w:rsid w:val="00952912"/>
    <w:rsid w:val="0096095E"/>
    <w:rsid w:val="00961148"/>
    <w:rsid w:val="00964B67"/>
    <w:rsid w:val="00965812"/>
    <w:rsid w:val="009733F4"/>
    <w:rsid w:val="0098574C"/>
    <w:rsid w:val="0098739B"/>
    <w:rsid w:val="009939E5"/>
    <w:rsid w:val="009979B2"/>
    <w:rsid w:val="00997EF2"/>
    <w:rsid w:val="009A0562"/>
    <w:rsid w:val="009A0EC2"/>
    <w:rsid w:val="009A45C7"/>
    <w:rsid w:val="009A7F5B"/>
    <w:rsid w:val="009B03C0"/>
    <w:rsid w:val="009B2E72"/>
    <w:rsid w:val="009B7679"/>
    <w:rsid w:val="009C2525"/>
    <w:rsid w:val="009C30BB"/>
    <w:rsid w:val="009C3451"/>
    <w:rsid w:val="009C6682"/>
    <w:rsid w:val="009C7125"/>
    <w:rsid w:val="009D13F8"/>
    <w:rsid w:val="009D7C19"/>
    <w:rsid w:val="009F049B"/>
    <w:rsid w:val="009F0D3F"/>
    <w:rsid w:val="00A1252D"/>
    <w:rsid w:val="00A130BC"/>
    <w:rsid w:val="00A1406A"/>
    <w:rsid w:val="00A17661"/>
    <w:rsid w:val="00A20184"/>
    <w:rsid w:val="00A20B1A"/>
    <w:rsid w:val="00A21713"/>
    <w:rsid w:val="00A21B65"/>
    <w:rsid w:val="00A24B2D"/>
    <w:rsid w:val="00A30AF1"/>
    <w:rsid w:val="00A317A6"/>
    <w:rsid w:val="00A368A1"/>
    <w:rsid w:val="00A37EBF"/>
    <w:rsid w:val="00A40966"/>
    <w:rsid w:val="00A449A0"/>
    <w:rsid w:val="00A46920"/>
    <w:rsid w:val="00A4728C"/>
    <w:rsid w:val="00A503A2"/>
    <w:rsid w:val="00A50C49"/>
    <w:rsid w:val="00A51560"/>
    <w:rsid w:val="00A548C0"/>
    <w:rsid w:val="00A57984"/>
    <w:rsid w:val="00A579EC"/>
    <w:rsid w:val="00A60712"/>
    <w:rsid w:val="00A71A75"/>
    <w:rsid w:val="00A73E6C"/>
    <w:rsid w:val="00A73F48"/>
    <w:rsid w:val="00A74538"/>
    <w:rsid w:val="00A75F88"/>
    <w:rsid w:val="00A77E30"/>
    <w:rsid w:val="00A805A2"/>
    <w:rsid w:val="00A833CC"/>
    <w:rsid w:val="00A85BE8"/>
    <w:rsid w:val="00A87CDE"/>
    <w:rsid w:val="00A87E31"/>
    <w:rsid w:val="00A9032B"/>
    <w:rsid w:val="00A909B2"/>
    <w:rsid w:val="00A9100D"/>
    <w:rsid w:val="00A921E0"/>
    <w:rsid w:val="00A9419F"/>
    <w:rsid w:val="00A97449"/>
    <w:rsid w:val="00A97F68"/>
    <w:rsid w:val="00AA06F4"/>
    <w:rsid w:val="00AA2350"/>
    <w:rsid w:val="00AB13CB"/>
    <w:rsid w:val="00AB299D"/>
    <w:rsid w:val="00AB602B"/>
    <w:rsid w:val="00AB6C2F"/>
    <w:rsid w:val="00AC090B"/>
    <w:rsid w:val="00AC7B8A"/>
    <w:rsid w:val="00AD39DA"/>
    <w:rsid w:val="00AD7E91"/>
    <w:rsid w:val="00AE304C"/>
    <w:rsid w:val="00AE5AF0"/>
    <w:rsid w:val="00AF5590"/>
    <w:rsid w:val="00AF719D"/>
    <w:rsid w:val="00AF7283"/>
    <w:rsid w:val="00B002B7"/>
    <w:rsid w:val="00B01200"/>
    <w:rsid w:val="00B0738F"/>
    <w:rsid w:val="00B10E9E"/>
    <w:rsid w:val="00B11AAD"/>
    <w:rsid w:val="00B14C6A"/>
    <w:rsid w:val="00B220CD"/>
    <w:rsid w:val="00B229F7"/>
    <w:rsid w:val="00B248A2"/>
    <w:rsid w:val="00B2651D"/>
    <w:rsid w:val="00B26601"/>
    <w:rsid w:val="00B30DB8"/>
    <w:rsid w:val="00B41761"/>
    <w:rsid w:val="00B41951"/>
    <w:rsid w:val="00B43811"/>
    <w:rsid w:val="00B4425D"/>
    <w:rsid w:val="00B46A26"/>
    <w:rsid w:val="00B50350"/>
    <w:rsid w:val="00B527EE"/>
    <w:rsid w:val="00B53229"/>
    <w:rsid w:val="00B55A31"/>
    <w:rsid w:val="00B57251"/>
    <w:rsid w:val="00B62480"/>
    <w:rsid w:val="00B6306F"/>
    <w:rsid w:val="00B634B7"/>
    <w:rsid w:val="00B67FD3"/>
    <w:rsid w:val="00B725AD"/>
    <w:rsid w:val="00B74CC5"/>
    <w:rsid w:val="00B769B1"/>
    <w:rsid w:val="00B77279"/>
    <w:rsid w:val="00B80F72"/>
    <w:rsid w:val="00B81B70"/>
    <w:rsid w:val="00B86C64"/>
    <w:rsid w:val="00BA271E"/>
    <w:rsid w:val="00BA6E61"/>
    <w:rsid w:val="00BA7FB2"/>
    <w:rsid w:val="00BB0662"/>
    <w:rsid w:val="00BB2FE1"/>
    <w:rsid w:val="00BC0DEC"/>
    <w:rsid w:val="00BC1E21"/>
    <w:rsid w:val="00BC2C9E"/>
    <w:rsid w:val="00BD0724"/>
    <w:rsid w:val="00BD1884"/>
    <w:rsid w:val="00BD2012"/>
    <w:rsid w:val="00BD292F"/>
    <w:rsid w:val="00BD5F58"/>
    <w:rsid w:val="00BE549C"/>
    <w:rsid w:val="00BE5521"/>
    <w:rsid w:val="00C06EE6"/>
    <w:rsid w:val="00C104A6"/>
    <w:rsid w:val="00C10BF8"/>
    <w:rsid w:val="00C133DE"/>
    <w:rsid w:val="00C206E3"/>
    <w:rsid w:val="00C2440B"/>
    <w:rsid w:val="00C37131"/>
    <w:rsid w:val="00C401B9"/>
    <w:rsid w:val="00C45D35"/>
    <w:rsid w:val="00C46F0E"/>
    <w:rsid w:val="00C53263"/>
    <w:rsid w:val="00C5379C"/>
    <w:rsid w:val="00C62528"/>
    <w:rsid w:val="00C62A52"/>
    <w:rsid w:val="00C657A8"/>
    <w:rsid w:val="00C73435"/>
    <w:rsid w:val="00C757FF"/>
    <w:rsid w:val="00C75F1D"/>
    <w:rsid w:val="00C80BDD"/>
    <w:rsid w:val="00C8466E"/>
    <w:rsid w:val="00C858D7"/>
    <w:rsid w:val="00C94A8B"/>
    <w:rsid w:val="00C97F7C"/>
    <w:rsid w:val="00CA18C0"/>
    <w:rsid w:val="00CA1B35"/>
    <w:rsid w:val="00CA5399"/>
    <w:rsid w:val="00CB05A8"/>
    <w:rsid w:val="00CB4115"/>
    <w:rsid w:val="00CC1EDB"/>
    <w:rsid w:val="00CC34AF"/>
    <w:rsid w:val="00CC3C99"/>
    <w:rsid w:val="00CC52C0"/>
    <w:rsid w:val="00CC693A"/>
    <w:rsid w:val="00CC6FFD"/>
    <w:rsid w:val="00CD02E5"/>
    <w:rsid w:val="00CD45AF"/>
    <w:rsid w:val="00CD487B"/>
    <w:rsid w:val="00CD490E"/>
    <w:rsid w:val="00CE0993"/>
    <w:rsid w:val="00CE3FD1"/>
    <w:rsid w:val="00CE61F5"/>
    <w:rsid w:val="00CF5ACE"/>
    <w:rsid w:val="00CF6607"/>
    <w:rsid w:val="00D01710"/>
    <w:rsid w:val="00D022C6"/>
    <w:rsid w:val="00D02BA8"/>
    <w:rsid w:val="00D03094"/>
    <w:rsid w:val="00D039EE"/>
    <w:rsid w:val="00D054EE"/>
    <w:rsid w:val="00D06207"/>
    <w:rsid w:val="00D0664D"/>
    <w:rsid w:val="00D11F73"/>
    <w:rsid w:val="00D128C5"/>
    <w:rsid w:val="00D13F42"/>
    <w:rsid w:val="00D14C24"/>
    <w:rsid w:val="00D21B0E"/>
    <w:rsid w:val="00D242F0"/>
    <w:rsid w:val="00D25A2E"/>
    <w:rsid w:val="00D338E4"/>
    <w:rsid w:val="00D40878"/>
    <w:rsid w:val="00D43FD6"/>
    <w:rsid w:val="00D47931"/>
    <w:rsid w:val="00D51947"/>
    <w:rsid w:val="00D51B9E"/>
    <w:rsid w:val="00D532F0"/>
    <w:rsid w:val="00D61AC0"/>
    <w:rsid w:val="00D63083"/>
    <w:rsid w:val="00D76AB3"/>
    <w:rsid w:val="00D77413"/>
    <w:rsid w:val="00D82759"/>
    <w:rsid w:val="00D86455"/>
    <w:rsid w:val="00D86DE4"/>
    <w:rsid w:val="00D90ABE"/>
    <w:rsid w:val="00D94E6A"/>
    <w:rsid w:val="00DA47F6"/>
    <w:rsid w:val="00DA498D"/>
    <w:rsid w:val="00DA6A95"/>
    <w:rsid w:val="00DA6CC7"/>
    <w:rsid w:val="00DB04DA"/>
    <w:rsid w:val="00DC1F4C"/>
    <w:rsid w:val="00DC21C3"/>
    <w:rsid w:val="00DC2314"/>
    <w:rsid w:val="00DC7256"/>
    <w:rsid w:val="00DD1158"/>
    <w:rsid w:val="00DD4AF2"/>
    <w:rsid w:val="00DE6627"/>
    <w:rsid w:val="00DE6D00"/>
    <w:rsid w:val="00DF2FB6"/>
    <w:rsid w:val="00DF7464"/>
    <w:rsid w:val="00E03DF5"/>
    <w:rsid w:val="00E04C24"/>
    <w:rsid w:val="00E0509B"/>
    <w:rsid w:val="00E106CB"/>
    <w:rsid w:val="00E2001B"/>
    <w:rsid w:val="00E200B8"/>
    <w:rsid w:val="00E21885"/>
    <w:rsid w:val="00E224C9"/>
    <w:rsid w:val="00E23F1D"/>
    <w:rsid w:val="00E24168"/>
    <w:rsid w:val="00E276E5"/>
    <w:rsid w:val="00E30B3A"/>
    <w:rsid w:val="00E3548D"/>
    <w:rsid w:val="00E36361"/>
    <w:rsid w:val="00E432EA"/>
    <w:rsid w:val="00E51EB0"/>
    <w:rsid w:val="00E5482F"/>
    <w:rsid w:val="00E54B66"/>
    <w:rsid w:val="00E55AE9"/>
    <w:rsid w:val="00E57645"/>
    <w:rsid w:val="00E57E90"/>
    <w:rsid w:val="00E6691F"/>
    <w:rsid w:val="00E70E5E"/>
    <w:rsid w:val="00E82A44"/>
    <w:rsid w:val="00E849C4"/>
    <w:rsid w:val="00E87DEF"/>
    <w:rsid w:val="00E912C0"/>
    <w:rsid w:val="00EA05CA"/>
    <w:rsid w:val="00EA0DF0"/>
    <w:rsid w:val="00EA146D"/>
    <w:rsid w:val="00EA3927"/>
    <w:rsid w:val="00EA3FDC"/>
    <w:rsid w:val="00EA562A"/>
    <w:rsid w:val="00EB044D"/>
    <w:rsid w:val="00EB0F48"/>
    <w:rsid w:val="00EB7571"/>
    <w:rsid w:val="00EC4E55"/>
    <w:rsid w:val="00ED362B"/>
    <w:rsid w:val="00ED73B6"/>
    <w:rsid w:val="00EE1C22"/>
    <w:rsid w:val="00EE29D6"/>
    <w:rsid w:val="00EE3D81"/>
    <w:rsid w:val="00EE4978"/>
    <w:rsid w:val="00EE6A34"/>
    <w:rsid w:val="00EF2077"/>
    <w:rsid w:val="00EF3B65"/>
    <w:rsid w:val="00EF509A"/>
    <w:rsid w:val="00EF7C31"/>
    <w:rsid w:val="00F02482"/>
    <w:rsid w:val="00F15AA1"/>
    <w:rsid w:val="00F20E2E"/>
    <w:rsid w:val="00F21A56"/>
    <w:rsid w:val="00F30E6C"/>
    <w:rsid w:val="00F3184D"/>
    <w:rsid w:val="00F33C74"/>
    <w:rsid w:val="00F40D53"/>
    <w:rsid w:val="00F42DB3"/>
    <w:rsid w:val="00F4525C"/>
    <w:rsid w:val="00F51B3A"/>
    <w:rsid w:val="00F52DCC"/>
    <w:rsid w:val="00F544F9"/>
    <w:rsid w:val="00F61DEE"/>
    <w:rsid w:val="00F659F4"/>
    <w:rsid w:val="00F66567"/>
    <w:rsid w:val="00F70036"/>
    <w:rsid w:val="00F700CA"/>
    <w:rsid w:val="00F94039"/>
    <w:rsid w:val="00F95590"/>
    <w:rsid w:val="00F97391"/>
    <w:rsid w:val="00FA1DF0"/>
    <w:rsid w:val="00FA2A52"/>
    <w:rsid w:val="00FB0C80"/>
    <w:rsid w:val="00FB2526"/>
    <w:rsid w:val="00FB3B7D"/>
    <w:rsid w:val="00FB4F97"/>
    <w:rsid w:val="00FC2D2E"/>
    <w:rsid w:val="00FC43AF"/>
    <w:rsid w:val="00FC5E79"/>
    <w:rsid w:val="00FC6277"/>
    <w:rsid w:val="00FC69C5"/>
    <w:rsid w:val="00FD1494"/>
    <w:rsid w:val="00FD26BC"/>
    <w:rsid w:val="00FD4326"/>
    <w:rsid w:val="00FD4634"/>
    <w:rsid w:val="00FD68A8"/>
    <w:rsid w:val="00FE349B"/>
    <w:rsid w:val="00FE58F0"/>
    <w:rsid w:val="00FE619E"/>
    <w:rsid w:val="00FE650B"/>
    <w:rsid w:val="00FF2315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  <w14:docId w14:val="0FD2CFF3"/>
  <w15:docId w15:val="{3F386C7A-7A5F-4F27-9D9C-6B25EA27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10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9E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Proxima Nova" w:hAnsi="Proxima Nova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Proxima Nova" w:hAnsi="Proxima Nova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6A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105D7"/>
    <w:rPr>
      <w:rFonts w:asciiTheme="majorHAnsi" w:eastAsiaTheme="majorEastAsia" w:hAnsiTheme="majorHAnsi" w:cstheme="majorBidi"/>
      <w:b/>
      <w:bCs/>
      <w:color w:val="0099E3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s.com/lessons/ShexqJnxnJPIKg/l3-peripheral-devi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fewire.com/wired-or-wireless-mouse-264009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bbc.co.uk/education/guides/zxgkxnb/revis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technologieshub.edu.au/teachers/lesson-ideas/peripherals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8636F"/>
    <w:rsid w:val="00273298"/>
    <w:rsid w:val="00282B74"/>
    <w:rsid w:val="002A1A47"/>
    <w:rsid w:val="002A6101"/>
    <w:rsid w:val="002F28A2"/>
    <w:rsid w:val="00452A5E"/>
    <w:rsid w:val="004E151A"/>
    <w:rsid w:val="00581684"/>
    <w:rsid w:val="005A11E0"/>
    <w:rsid w:val="005A40F6"/>
    <w:rsid w:val="00671417"/>
    <w:rsid w:val="00736CA1"/>
    <w:rsid w:val="008F2FA6"/>
    <w:rsid w:val="008F4514"/>
    <w:rsid w:val="00936349"/>
    <w:rsid w:val="009A5C82"/>
    <w:rsid w:val="009B5DB4"/>
    <w:rsid w:val="00A3063A"/>
    <w:rsid w:val="00AB552B"/>
    <w:rsid w:val="00AC53C0"/>
    <w:rsid w:val="00B135E4"/>
    <w:rsid w:val="00B8762D"/>
    <w:rsid w:val="00BF3A2E"/>
    <w:rsid w:val="00D34B9F"/>
    <w:rsid w:val="00E422EE"/>
    <w:rsid w:val="00F11439"/>
    <w:rsid w:val="00F33564"/>
    <w:rsid w:val="00FC587E"/>
    <w:rsid w:val="00FD07A8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4c60e483-8d08-4915-ba50-24b6b57890d0"/>
    <ds:schemaRef ds:uri="http://purl.org/dc/dcmitype/"/>
    <ds:schemaRef ds:uri="32dcfad0-71f0-4cf6-831b-e05f27705f29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EEA13F-3BAF-4F4F-B432-039EB55D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3 and 4_</vt:lpstr>
    </vt:vector>
  </TitlesOfParts>
  <Company>Victorian Curriculum and Assessment Authority</Company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Hendricksen, Natalie</cp:lastModifiedBy>
  <cp:revision>2</cp:revision>
  <cp:lastPrinted>2018-01-15T04:07:00Z</cp:lastPrinted>
  <dcterms:created xsi:type="dcterms:W3CDTF">2018-01-22T03:59:00Z</dcterms:created>
  <dcterms:modified xsi:type="dcterms:W3CDTF">2018-01-22T03:59:00Z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