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10C85" w14:textId="77777777" w:rsidR="004E2781" w:rsidRDefault="004607D3" w:rsidP="00762B97">
      <w:pPr>
        <w:spacing w:afterLines="60" w:after="144" w:line="240" w:lineRule="auto"/>
        <w:ind w:left="240"/>
      </w:pPr>
      <w:r>
        <w:rPr>
          <w:rFonts w:ascii="Arial" w:eastAsia="Arial" w:hAnsi="Arial" w:cs="Arial"/>
          <w:b/>
          <w:sz w:val="45"/>
        </w:rPr>
        <w:t>Sphero</w:t>
      </w:r>
      <w:r w:rsidR="005F2B3B">
        <w:rPr>
          <w:rFonts w:ascii="Arial" w:eastAsia="Arial" w:hAnsi="Arial" w:cs="Arial"/>
          <w:b/>
          <w:sz w:val="45"/>
        </w:rPr>
        <w:t xml:space="preserve"> </w:t>
      </w:r>
      <w:r>
        <w:rPr>
          <w:rFonts w:ascii="Arial" w:eastAsia="Arial" w:hAnsi="Arial" w:cs="Arial"/>
          <w:b/>
          <w:sz w:val="45"/>
        </w:rPr>
        <w:t>­</w:t>
      </w:r>
      <w:r w:rsidR="005F2B3B">
        <w:rPr>
          <w:rFonts w:ascii="Arial" w:eastAsia="Arial" w:hAnsi="Arial" w:cs="Arial"/>
          <w:b/>
          <w:sz w:val="45"/>
        </w:rPr>
        <w:t xml:space="preserve"> </w:t>
      </w:r>
      <w:r>
        <w:rPr>
          <w:rFonts w:ascii="Arial" w:eastAsia="Arial" w:hAnsi="Arial" w:cs="Arial"/>
          <w:b/>
          <w:sz w:val="45"/>
        </w:rPr>
        <w:t>Young</w:t>
      </w:r>
      <w:r w:rsidR="005F2B3B">
        <w:rPr>
          <w:rFonts w:ascii="Arial" w:eastAsia="Arial" w:hAnsi="Arial" w:cs="Arial"/>
          <w:b/>
          <w:sz w:val="45"/>
        </w:rPr>
        <w:t xml:space="preserve"> </w:t>
      </w:r>
      <w:r>
        <w:rPr>
          <w:rFonts w:ascii="Arial" w:eastAsia="Arial" w:hAnsi="Arial" w:cs="Arial"/>
          <w:b/>
          <w:sz w:val="45"/>
        </w:rPr>
        <w:t>Inventors</w:t>
      </w:r>
      <w:r w:rsidR="005F2B3B">
        <w:rPr>
          <w:rFonts w:ascii="Arial" w:eastAsia="Arial" w:hAnsi="Arial" w:cs="Arial"/>
          <w:b/>
          <w:sz w:val="45"/>
        </w:rPr>
        <w:t xml:space="preserve"> </w:t>
      </w:r>
    </w:p>
    <w:p w14:paraId="39AB75FD" w14:textId="77777777" w:rsidR="00836BCD" w:rsidRPr="00836BCD" w:rsidRDefault="00836BCD" w:rsidP="00836BCD">
      <w:pPr>
        <w:tabs>
          <w:tab w:val="left" w:pos="5670"/>
        </w:tabs>
        <w:spacing w:afterLines="60" w:after="144" w:line="240" w:lineRule="auto"/>
        <w:ind w:left="250" w:right="12" w:hanging="10"/>
        <w:rPr>
          <w:rFonts w:ascii="Arial" w:eastAsia="Arial" w:hAnsi="Arial" w:cs="Arial"/>
          <w:bCs/>
          <w:i/>
          <w:iCs/>
          <w:sz w:val="20"/>
          <w:szCs w:val="20"/>
        </w:rPr>
      </w:pPr>
      <w:r w:rsidRPr="00836BCD">
        <w:rPr>
          <w:rFonts w:ascii="Arial" w:eastAsia="Arial" w:hAnsi="Arial" w:cs="Arial"/>
          <w:bCs/>
          <w:i/>
          <w:iCs/>
          <w:sz w:val="20"/>
          <w:szCs w:val="20"/>
        </w:rPr>
        <w:t xml:space="preserve">Please refer to the online lesson plan on the DT Hub to access all website links and additional resources. </w:t>
      </w:r>
    </w:p>
    <w:p w14:paraId="5CF9FE04" w14:textId="3E5A3610" w:rsidR="004E2781" w:rsidRPr="00836BCD" w:rsidRDefault="004607D3" w:rsidP="00836BCD">
      <w:pPr>
        <w:tabs>
          <w:tab w:val="left" w:pos="5670"/>
        </w:tabs>
        <w:spacing w:afterLines="60" w:after="144" w:line="240" w:lineRule="auto"/>
        <w:ind w:left="250" w:right="12" w:hanging="10"/>
        <w:rPr>
          <w:rFonts w:ascii="Arial" w:eastAsia="Arial" w:hAnsi="Arial" w:cs="Arial"/>
          <w:sz w:val="21"/>
        </w:rPr>
      </w:pPr>
      <w:r>
        <w:rPr>
          <w:rFonts w:ascii="Arial" w:eastAsia="Arial" w:hAnsi="Arial" w:cs="Arial"/>
          <w:b/>
          <w:sz w:val="21"/>
        </w:rPr>
        <w:t>Year</w:t>
      </w:r>
      <w:r w:rsidR="005F2B3B">
        <w:rPr>
          <w:rFonts w:ascii="Arial" w:eastAsia="Arial" w:hAnsi="Arial" w:cs="Arial"/>
          <w:b/>
          <w:sz w:val="21"/>
        </w:rPr>
        <w:t xml:space="preserve"> </w:t>
      </w:r>
      <w:r>
        <w:rPr>
          <w:rFonts w:ascii="Arial" w:eastAsia="Arial" w:hAnsi="Arial" w:cs="Arial"/>
          <w:b/>
          <w:sz w:val="21"/>
        </w:rPr>
        <w:t>level:</w:t>
      </w:r>
      <w:r w:rsidR="005F2B3B">
        <w:rPr>
          <w:rFonts w:ascii="Arial" w:eastAsia="Arial" w:hAnsi="Arial" w:cs="Arial"/>
          <w:sz w:val="21"/>
        </w:rPr>
        <w:t xml:space="preserve"> </w:t>
      </w:r>
      <w:r w:rsidRPr="004926D2">
        <w:rPr>
          <w:rFonts w:ascii="Arial" w:eastAsia="Arial" w:hAnsi="Arial" w:cs="Arial"/>
          <w:b/>
          <w:bCs/>
          <w:sz w:val="21"/>
        </w:rPr>
        <w:t>7­8</w:t>
      </w:r>
      <w:r w:rsidR="00836BCD" w:rsidRPr="004926D2">
        <w:rPr>
          <w:b/>
          <w:bCs/>
        </w:rPr>
        <w:t>:</w:t>
      </w:r>
      <w:r w:rsidR="00836BCD">
        <w:rPr>
          <w:b/>
        </w:rPr>
        <w:t xml:space="preserve"> </w:t>
      </w:r>
      <w:r w:rsidR="00836BCD" w:rsidRPr="004607D3">
        <w:rPr>
          <w:rFonts w:ascii="Arial" w:eastAsia="Arial" w:hAnsi="Arial" w:cs="Arial"/>
          <w:sz w:val="21"/>
        </w:rPr>
        <w:t>This lesson is a transition from visual programming to general purpose programming. It explores</w:t>
      </w:r>
      <w:r w:rsidR="00836BCD">
        <w:rPr>
          <w:rFonts w:ascii="Arial" w:eastAsia="Arial" w:hAnsi="Arial" w:cs="Arial"/>
          <w:sz w:val="21"/>
        </w:rPr>
        <w:t xml:space="preserve"> </w:t>
      </w:r>
      <w:r w:rsidR="00836BCD" w:rsidRPr="004607D3">
        <w:rPr>
          <w:rFonts w:ascii="Arial" w:eastAsia="Arial" w:hAnsi="Arial" w:cs="Arial"/>
          <w:sz w:val="21"/>
        </w:rPr>
        <w:t>decomposition, branching, iteration and functions in SPRK.</w:t>
      </w:r>
    </w:p>
    <w:p w14:paraId="7D92C607" w14:textId="585B57DC" w:rsidR="004607D3" w:rsidRPr="004607D3" w:rsidRDefault="004607D3" w:rsidP="00BB1A59">
      <w:pPr>
        <w:spacing w:afterLines="60" w:after="144" w:line="240" w:lineRule="auto"/>
        <w:ind w:left="240" w:right="12"/>
        <w:rPr>
          <w:rFonts w:ascii="Arial" w:eastAsia="Arial" w:hAnsi="Arial" w:cs="Arial"/>
          <w:sz w:val="21"/>
        </w:rPr>
      </w:pPr>
      <w:r w:rsidRPr="004607D3">
        <w:rPr>
          <w:rFonts w:ascii="Arial" w:eastAsia="Arial" w:hAnsi="Arial" w:cs="Arial"/>
          <w:sz w:val="21"/>
        </w:rPr>
        <w:t>In this lesson students will explore the use of Sphero in the everyday world by adding</w:t>
      </w:r>
      <w:r>
        <w:rPr>
          <w:rFonts w:ascii="Arial" w:eastAsia="Arial" w:hAnsi="Arial" w:cs="Arial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>accessories to invent solutions to workplace or other problems or simply by inventing an adaptation to</w:t>
      </w:r>
      <w:r>
        <w:rPr>
          <w:rFonts w:ascii="Arial" w:eastAsia="Arial" w:hAnsi="Arial" w:cs="Arial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>the device. In each case, they are to build the accessory and create the code required for the device to</w:t>
      </w:r>
      <w:r>
        <w:rPr>
          <w:rFonts w:ascii="Arial" w:eastAsia="Arial" w:hAnsi="Arial" w:cs="Arial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>serve a particular purpose.</w:t>
      </w:r>
    </w:p>
    <w:p w14:paraId="68F5DE84" w14:textId="77777777" w:rsidR="004926D2" w:rsidRDefault="004926D2" w:rsidP="00762B97">
      <w:pPr>
        <w:spacing w:afterLines="60" w:after="144" w:line="240" w:lineRule="auto"/>
        <w:ind w:left="250" w:right="4241" w:hanging="10"/>
        <w:rPr>
          <w:rFonts w:ascii="Arial" w:eastAsia="Arial" w:hAnsi="Arial" w:cs="Arial"/>
          <w:b/>
          <w:sz w:val="21"/>
        </w:rPr>
      </w:pPr>
    </w:p>
    <w:p w14:paraId="584BB489" w14:textId="72F62BA9" w:rsidR="004E2781" w:rsidRDefault="004607D3" w:rsidP="00762B97">
      <w:pPr>
        <w:spacing w:afterLines="60" w:after="144" w:line="240" w:lineRule="auto"/>
        <w:ind w:left="250" w:right="4241" w:hanging="10"/>
        <w:rPr>
          <w:rFonts w:ascii="Arial" w:eastAsia="Arial" w:hAnsi="Arial" w:cs="Arial"/>
          <w:sz w:val="21"/>
        </w:rPr>
      </w:pPr>
      <w:r>
        <w:rPr>
          <w:rFonts w:ascii="Arial" w:eastAsia="Arial" w:hAnsi="Arial" w:cs="Arial"/>
          <w:b/>
          <w:sz w:val="21"/>
        </w:rPr>
        <w:t>Resources:</w:t>
      </w:r>
      <w:r w:rsidR="005F2B3B">
        <w:rPr>
          <w:rFonts w:ascii="Arial" w:eastAsia="Arial" w:hAnsi="Arial" w:cs="Arial"/>
          <w:sz w:val="21"/>
        </w:rPr>
        <w:t xml:space="preserve"> </w:t>
      </w:r>
    </w:p>
    <w:p w14:paraId="43846F26" w14:textId="77777777" w:rsidR="00191B34" w:rsidRPr="00BB1A59" w:rsidRDefault="00191B34" w:rsidP="00191B34">
      <w:pPr>
        <w:pStyle w:val="ListParagraph"/>
        <w:numPr>
          <w:ilvl w:val="0"/>
          <w:numId w:val="26"/>
        </w:numPr>
        <w:spacing w:afterLines="60" w:after="144" w:line="240" w:lineRule="auto"/>
        <w:ind w:right="4241"/>
        <w:rPr>
          <w:rFonts w:ascii="Arial" w:hAnsi="Arial" w:cs="Arial"/>
          <w:sz w:val="21"/>
          <w:szCs w:val="21"/>
        </w:rPr>
      </w:pPr>
      <w:r w:rsidRPr="00BB1A59">
        <w:rPr>
          <w:rFonts w:ascii="Arial" w:hAnsi="Arial" w:cs="Arial"/>
          <w:sz w:val="21"/>
          <w:szCs w:val="21"/>
        </w:rPr>
        <w:t>Sphero robot</w:t>
      </w:r>
    </w:p>
    <w:p w14:paraId="4AA8DF18" w14:textId="77777777" w:rsidR="00191B34" w:rsidRPr="00BB1A59" w:rsidRDefault="00191B34" w:rsidP="00191B34">
      <w:pPr>
        <w:pStyle w:val="ListParagraph"/>
        <w:numPr>
          <w:ilvl w:val="0"/>
          <w:numId w:val="26"/>
        </w:numPr>
        <w:spacing w:afterLines="60" w:after="144" w:line="240" w:lineRule="auto"/>
        <w:ind w:right="4241"/>
        <w:rPr>
          <w:rFonts w:ascii="Arial" w:hAnsi="Arial" w:cs="Arial"/>
          <w:sz w:val="21"/>
          <w:szCs w:val="21"/>
        </w:rPr>
      </w:pPr>
      <w:r w:rsidRPr="00BB1A59">
        <w:rPr>
          <w:rFonts w:ascii="Arial" w:hAnsi="Arial" w:cs="Arial"/>
          <w:sz w:val="21"/>
          <w:szCs w:val="21"/>
        </w:rPr>
        <w:t>Sphero Curriculum   available online</w:t>
      </w:r>
    </w:p>
    <w:p w14:paraId="4B8370D6" w14:textId="77777777" w:rsidR="00191B34" w:rsidRPr="00BB1A59" w:rsidRDefault="00191B34" w:rsidP="00191B34">
      <w:pPr>
        <w:pStyle w:val="ListParagraph"/>
        <w:numPr>
          <w:ilvl w:val="0"/>
          <w:numId w:val="26"/>
        </w:numPr>
        <w:spacing w:afterLines="60" w:after="144" w:line="240" w:lineRule="auto"/>
        <w:ind w:right="4241"/>
        <w:rPr>
          <w:rFonts w:ascii="Arial" w:hAnsi="Arial" w:cs="Arial"/>
          <w:sz w:val="21"/>
          <w:szCs w:val="21"/>
        </w:rPr>
      </w:pPr>
      <w:r w:rsidRPr="00BB1A59">
        <w:rPr>
          <w:rFonts w:ascii="Arial" w:hAnsi="Arial" w:cs="Arial"/>
          <w:sz w:val="21"/>
          <w:szCs w:val="21"/>
        </w:rPr>
        <w:t xml:space="preserve">Introductory video of the Sphero   and Meet Sphero  </w:t>
      </w:r>
    </w:p>
    <w:p w14:paraId="0C8CA8C6" w14:textId="77777777" w:rsidR="00191B34" w:rsidRPr="00BB1A59" w:rsidRDefault="00191B34" w:rsidP="00191B34">
      <w:pPr>
        <w:pStyle w:val="ListParagraph"/>
        <w:numPr>
          <w:ilvl w:val="0"/>
          <w:numId w:val="26"/>
        </w:numPr>
        <w:spacing w:afterLines="60" w:after="144" w:line="240" w:lineRule="auto"/>
        <w:ind w:right="4241"/>
        <w:rPr>
          <w:rFonts w:ascii="Arial" w:hAnsi="Arial" w:cs="Arial"/>
          <w:sz w:val="21"/>
          <w:szCs w:val="21"/>
        </w:rPr>
      </w:pPr>
      <w:r w:rsidRPr="00BB1A59">
        <w:rPr>
          <w:rFonts w:ascii="Arial" w:hAnsi="Arial" w:cs="Arial"/>
          <w:sz w:val="21"/>
          <w:szCs w:val="21"/>
        </w:rPr>
        <w:t xml:space="preserve">Building and construction materials such as Knex   or Lego  </w:t>
      </w:r>
    </w:p>
    <w:p w14:paraId="0B335E0B" w14:textId="77777777" w:rsidR="00191B34" w:rsidRPr="00BB1A59" w:rsidRDefault="00191B34" w:rsidP="00191B34">
      <w:pPr>
        <w:pStyle w:val="ListParagraph"/>
        <w:numPr>
          <w:ilvl w:val="0"/>
          <w:numId w:val="26"/>
        </w:numPr>
        <w:spacing w:afterLines="60" w:after="144" w:line="240" w:lineRule="auto"/>
        <w:ind w:right="4241"/>
        <w:rPr>
          <w:rFonts w:ascii="Arial" w:hAnsi="Arial" w:cs="Arial"/>
          <w:sz w:val="21"/>
          <w:szCs w:val="21"/>
        </w:rPr>
      </w:pPr>
      <w:r w:rsidRPr="00BB1A59">
        <w:rPr>
          <w:rFonts w:ascii="Arial" w:hAnsi="Arial" w:cs="Arial"/>
          <w:sz w:val="21"/>
          <w:szCs w:val="21"/>
        </w:rPr>
        <w:t xml:space="preserve">Sphero Apps including </w:t>
      </w:r>
    </w:p>
    <w:p w14:paraId="4CAB829E" w14:textId="77777777" w:rsidR="00191B34" w:rsidRPr="00BB1A59" w:rsidRDefault="00191B34" w:rsidP="00191B34">
      <w:pPr>
        <w:pStyle w:val="ListParagraph"/>
        <w:numPr>
          <w:ilvl w:val="0"/>
          <w:numId w:val="27"/>
        </w:numPr>
        <w:spacing w:afterLines="60" w:after="144" w:line="240" w:lineRule="auto"/>
        <w:ind w:right="4241"/>
        <w:rPr>
          <w:rFonts w:ascii="Arial" w:hAnsi="Arial" w:cs="Arial"/>
          <w:sz w:val="21"/>
          <w:szCs w:val="21"/>
        </w:rPr>
      </w:pPr>
      <w:r w:rsidRPr="00BB1A59">
        <w:rPr>
          <w:rFonts w:ascii="Arial" w:hAnsi="Arial" w:cs="Arial"/>
          <w:sz w:val="21"/>
          <w:szCs w:val="21"/>
        </w:rPr>
        <w:t xml:space="preserve">Sphero: Getting started  </w:t>
      </w:r>
    </w:p>
    <w:p w14:paraId="6ABED132" w14:textId="77777777" w:rsidR="00191B34" w:rsidRPr="00BB1A59" w:rsidRDefault="00191B34" w:rsidP="00191B34">
      <w:pPr>
        <w:pStyle w:val="ListParagraph"/>
        <w:numPr>
          <w:ilvl w:val="0"/>
          <w:numId w:val="27"/>
        </w:numPr>
        <w:spacing w:afterLines="60" w:after="144" w:line="240" w:lineRule="auto"/>
        <w:ind w:right="4241"/>
        <w:rPr>
          <w:rFonts w:ascii="Arial" w:hAnsi="Arial" w:cs="Arial"/>
          <w:sz w:val="21"/>
          <w:szCs w:val="21"/>
        </w:rPr>
      </w:pPr>
      <w:r w:rsidRPr="00BB1A59">
        <w:rPr>
          <w:rFonts w:ascii="Arial" w:hAnsi="Arial" w:cs="Arial"/>
          <w:sz w:val="21"/>
          <w:szCs w:val="21"/>
        </w:rPr>
        <w:t xml:space="preserve">Sphero Bolt + lessons  </w:t>
      </w:r>
    </w:p>
    <w:p w14:paraId="356C5749" w14:textId="77777777" w:rsidR="00191B34" w:rsidRPr="00BB1A59" w:rsidRDefault="00191B34" w:rsidP="00191B34">
      <w:pPr>
        <w:pStyle w:val="ListParagraph"/>
        <w:numPr>
          <w:ilvl w:val="0"/>
          <w:numId w:val="27"/>
        </w:numPr>
        <w:spacing w:afterLines="60" w:after="144" w:line="240" w:lineRule="auto"/>
        <w:ind w:right="4241"/>
        <w:rPr>
          <w:rFonts w:ascii="Arial" w:hAnsi="Arial" w:cs="Arial"/>
          <w:sz w:val="21"/>
          <w:szCs w:val="21"/>
        </w:rPr>
      </w:pPr>
      <w:r w:rsidRPr="00BB1A59">
        <w:rPr>
          <w:rFonts w:ascii="Arial" w:hAnsi="Arial" w:cs="Arial"/>
          <w:sz w:val="21"/>
          <w:szCs w:val="21"/>
        </w:rPr>
        <w:t xml:space="preserve">Sphero Edu apps  </w:t>
      </w:r>
    </w:p>
    <w:p w14:paraId="185D697B" w14:textId="77777777" w:rsidR="00191B34" w:rsidRDefault="00191B34" w:rsidP="00191B34">
      <w:pPr>
        <w:pStyle w:val="ListParagraph"/>
        <w:numPr>
          <w:ilvl w:val="0"/>
          <w:numId w:val="27"/>
        </w:numPr>
        <w:spacing w:afterLines="60" w:after="144" w:line="240" w:lineRule="auto"/>
        <w:ind w:right="4241"/>
      </w:pPr>
      <w:r w:rsidRPr="00BB1A59">
        <w:rPr>
          <w:rFonts w:ascii="Arial" w:hAnsi="Arial" w:cs="Arial"/>
          <w:sz w:val="21"/>
          <w:szCs w:val="21"/>
        </w:rPr>
        <w:t>Hour of code</w:t>
      </w:r>
      <w:r>
        <w:t xml:space="preserve">  </w:t>
      </w:r>
    </w:p>
    <w:p w14:paraId="65471442" w14:textId="1558B064" w:rsidR="00FB7478" w:rsidRPr="004607D3" w:rsidRDefault="00FB7478" w:rsidP="00FB7478">
      <w:pPr>
        <w:spacing w:afterLines="60" w:after="144" w:line="240" w:lineRule="auto"/>
        <w:ind w:left="240"/>
      </w:pPr>
      <w:r w:rsidRPr="00FB7478">
        <w:rPr>
          <w:rFonts w:ascii="Arial" w:eastAsia="Arial" w:hAnsi="Arial" w:cs="Arial"/>
          <w:sz w:val="21"/>
        </w:rPr>
        <w:t>Examples of adaptations to Sphero ­ eg Chariot races,</w:t>
      </w:r>
      <w:r w:rsidRPr="00FB7478">
        <w:rPr>
          <w:rFonts w:ascii="Arial" w:eastAsia="Arial" w:hAnsi="Arial" w:cs="Arial"/>
          <w:color w:val="1154CC"/>
          <w:sz w:val="21"/>
        </w:rPr>
        <w:t xml:space="preserve"> </w:t>
      </w:r>
      <w:r w:rsidRPr="00FB7478">
        <w:rPr>
          <w:rFonts w:ascii="Arial" w:eastAsia="Arial" w:hAnsi="Arial" w:cs="Arial"/>
          <w:sz w:val="21"/>
        </w:rPr>
        <w:t>Sphero examples on Pinterest</w:t>
      </w:r>
    </w:p>
    <w:p w14:paraId="07C2CE19" w14:textId="77777777" w:rsidR="00191B34" w:rsidRPr="00DB3A98" w:rsidRDefault="00191B34" w:rsidP="00191B34">
      <w:pPr>
        <w:spacing w:afterLines="60" w:after="144" w:line="240" w:lineRule="auto"/>
        <w:ind w:left="250" w:right="4241" w:hanging="10"/>
        <w:rPr>
          <w:b/>
          <w:bCs/>
        </w:rPr>
      </w:pPr>
      <w:r w:rsidRPr="00DB3A98">
        <w:rPr>
          <w:b/>
          <w:bCs/>
        </w:rPr>
        <w:t>Prior Student Learning</w:t>
      </w:r>
    </w:p>
    <w:p w14:paraId="6115A42D" w14:textId="495369B7" w:rsidR="004607D3" w:rsidRPr="00BB1A59" w:rsidRDefault="00FB7478" w:rsidP="00BB1A59">
      <w:pPr>
        <w:spacing w:afterLines="60" w:after="144" w:line="240" w:lineRule="auto"/>
        <w:ind w:left="240"/>
        <w:rPr>
          <w:rFonts w:ascii="Arial" w:eastAsia="Arial" w:hAnsi="Arial" w:cs="Arial"/>
          <w:sz w:val="21"/>
        </w:rPr>
      </w:pPr>
      <w:r w:rsidRPr="004607D3">
        <w:rPr>
          <w:rFonts w:ascii="Arial" w:eastAsia="Arial" w:hAnsi="Arial" w:cs="Arial"/>
          <w:sz w:val="21"/>
        </w:rPr>
        <w:t>Students have been exposed to Sphero using play</w:t>
      </w:r>
      <w:r>
        <w:rPr>
          <w:rFonts w:ascii="Arial" w:eastAsia="Arial" w:hAnsi="Arial" w:cs="Arial"/>
          <w:sz w:val="21"/>
        </w:rPr>
        <w:t>-</w:t>
      </w:r>
      <w:r w:rsidRPr="004607D3">
        <w:rPr>
          <w:rFonts w:ascii="Arial" w:eastAsia="Arial" w:hAnsi="Arial" w:cs="Arial"/>
          <w:sz w:val="21"/>
        </w:rPr>
        <w:t>based</w:t>
      </w:r>
      <w:r>
        <w:rPr>
          <w:rFonts w:ascii="Arial" w:eastAsia="Arial" w:hAnsi="Arial" w:cs="Arial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>learning, and are able to create simple</w:t>
      </w:r>
      <w:r>
        <w:rPr>
          <w:rFonts w:ascii="Arial" w:eastAsia="Arial" w:hAnsi="Arial" w:cs="Arial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>algorithms using Lightning Lab.</w:t>
      </w:r>
      <w:r>
        <w:rPr>
          <w:rFonts w:ascii="Arial" w:eastAsia="Arial" w:hAnsi="Arial" w:cs="Arial"/>
          <w:sz w:val="21"/>
        </w:rPr>
        <w:t xml:space="preserve"> </w:t>
      </w:r>
    </w:p>
    <w:tbl>
      <w:tblPr>
        <w:tblStyle w:val="TableGrid0"/>
        <w:tblW w:w="9635" w:type="dxa"/>
        <w:tblLook w:val="04A0" w:firstRow="1" w:lastRow="0" w:firstColumn="1" w:lastColumn="0" w:noHBand="0" w:noVBand="1"/>
      </w:tblPr>
      <w:tblGrid>
        <w:gridCol w:w="1696"/>
        <w:gridCol w:w="7939"/>
      </w:tblGrid>
      <w:tr w:rsidR="004607D3" w14:paraId="047A72C6" w14:textId="77777777" w:rsidTr="00762B97">
        <w:trPr>
          <w:trHeight w:val="1288"/>
        </w:trPr>
        <w:tc>
          <w:tcPr>
            <w:tcW w:w="9635" w:type="dxa"/>
            <w:gridSpan w:val="2"/>
          </w:tcPr>
          <w:p w14:paraId="6B2CEF97" w14:textId="4C0E36DB" w:rsidR="004607D3" w:rsidRPr="00BB1A59" w:rsidRDefault="004607D3" w:rsidP="00BB1A59">
            <w:pPr>
              <w:spacing w:afterLines="60" w:after="144"/>
              <w:ind w:left="7"/>
              <w:jc w:val="both"/>
            </w:pPr>
            <w:r>
              <w:rPr>
                <w:rFonts w:ascii="Arial" w:eastAsia="Arial" w:hAnsi="Arial" w:cs="Arial"/>
                <w:b/>
                <w:sz w:val="20"/>
              </w:rPr>
              <w:t>Digital Technologies Summary</w:t>
            </w:r>
          </w:p>
          <w:p w14:paraId="35F05171" w14:textId="77777777" w:rsidR="004607D3" w:rsidRPr="004607D3" w:rsidRDefault="004607D3" w:rsidP="00762B97">
            <w:pPr>
              <w:spacing w:afterLines="60" w:after="144"/>
              <w:ind w:left="7"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Students design adaptations to the Sphero Ball involving adding other materials to create a new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  <w:r w:rsidRPr="004607D3">
              <w:rPr>
                <w:rFonts w:ascii="Arial" w:eastAsia="Arial" w:hAnsi="Arial" w:cs="Arial"/>
                <w:sz w:val="21"/>
              </w:rPr>
              <w:t>product. Students develop skills in designing a solution for a user with specific needs, and being able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  <w:r w:rsidRPr="004607D3">
              <w:rPr>
                <w:rFonts w:ascii="Arial" w:eastAsia="Arial" w:hAnsi="Arial" w:cs="Arial"/>
                <w:sz w:val="21"/>
              </w:rPr>
              <w:t>to communicate their design intentions with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  <w:r w:rsidRPr="004607D3">
              <w:rPr>
                <w:rFonts w:ascii="Arial" w:eastAsia="Arial" w:hAnsi="Arial" w:cs="Arial"/>
                <w:sz w:val="21"/>
              </w:rPr>
              <w:t>sketch designs, as well as verbally by sharing their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  <w:r w:rsidRPr="004607D3">
              <w:rPr>
                <w:rFonts w:ascii="Arial" w:eastAsia="Arial" w:hAnsi="Arial" w:cs="Arial"/>
                <w:sz w:val="21"/>
              </w:rPr>
              <w:t>designs with peers.</w:t>
            </w:r>
          </w:p>
          <w:p w14:paraId="5F7130F1" w14:textId="77777777" w:rsidR="004607D3" w:rsidRPr="004607D3" w:rsidRDefault="004607D3" w:rsidP="00762B97">
            <w:pPr>
              <w:spacing w:afterLines="60" w:after="144"/>
              <w:ind w:left="7"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Students will be encouraged to follow the Design and Technologies process:</w:t>
            </w:r>
          </w:p>
          <w:p w14:paraId="146F860A" w14:textId="77777777" w:rsidR="004607D3" w:rsidRPr="004607D3" w:rsidRDefault="004607D3" w:rsidP="00762B97">
            <w:pPr>
              <w:pStyle w:val="ListParagraph"/>
              <w:numPr>
                <w:ilvl w:val="0"/>
                <w:numId w:val="12"/>
              </w:numPr>
              <w:spacing w:afterLines="60" w:after="144"/>
              <w:ind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investigating and defining</w:t>
            </w:r>
          </w:p>
          <w:p w14:paraId="1575E41C" w14:textId="77777777" w:rsidR="004607D3" w:rsidRPr="004607D3" w:rsidRDefault="004607D3" w:rsidP="00762B97">
            <w:pPr>
              <w:pStyle w:val="ListParagraph"/>
              <w:numPr>
                <w:ilvl w:val="0"/>
                <w:numId w:val="12"/>
              </w:numPr>
              <w:spacing w:afterLines="60" w:after="144"/>
              <w:ind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generating and designing</w:t>
            </w:r>
          </w:p>
          <w:p w14:paraId="66BCBBAB" w14:textId="77777777" w:rsidR="004607D3" w:rsidRPr="004607D3" w:rsidRDefault="004607D3" w:rsidP="00762B97">
            <w:pPr>
              <w:pStyle w:val="ListParagraph"/>
              <w:numPr>
                <w:ilvl w:val="0"/>
                <w:numId w:val="12"/>
              </w:numPr>
              <w:spacing w:afterLines="60" w:after="144"/>
              <w:ind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producing and implementing</w:t>
            </w:r>
          </w:p>
          <w:p w14:paraId="7178837B" w14:textId="77777777" w:rsidR="004607D3" w:rsidRPr="004607D3" w:rsidRDefault="004607D3" w:rsidP="00762B97">
            <w:pPr>
              <w:pStyle w:val="ListParagraph"/>
              <w:numPr>
                <w:ilvl w:val="0"/>
                <w:numId w:val="12"/>
              </w:numPr>
              <w:spacing w:afterLines="60" w:after="144"/>
              <w:ind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evaluating</w:t>
            </w:r>
          </w:p>
          <w:p w14:paraId="37590942" w14:textId="77777777" w:rsidR="004607D3" w:rsidRPr="004607D3" w:rsidRDefault="004607D3" w:rsidP="00762B97">
            <w:pPr>
              <w:pStyle w:val="ListParagraph"/>
              <w:numPr>
                <w:ilvl w:val="0"/>
                <w:numId w:val="12"/>
              </w:numPr>
              <w:spacing w:afterLines="60" w:after="144"/>
              <w:ind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collaborating and managing.</w:t>
            </w:r>
          </w:p>
          <w:p w14:paraId="6DC50151" w14:textId="77777777" w:rsidR="004607D3" w:rsidRPr="004607D3" w:rsidRDefault="004607D3" w:rsidP="00762B97">
            <w:pPr>
              <w:spacing w:afterLines="60" w:after="144"/>
              <w:ind w:left="7"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By reflecting on their own designs, as well as other designs, students develop skills in being able to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  <w:r w:rsidRPr="004607D3">
              <w:rPr>
                <w:rFonts w:ascii="Arial" w:eastAsia="Arial" w:hAnsi="Arial" w:cs="Arial"/>
                <w:sz w:val="21"/>
              </w:rPr>
              <w:t>evaluate designs and provide constructive feedback.</w:t>
            </w:r>
          </w:p>
          <w:p w14:paraId="39D0602F" w14:textId="77777777" w:rsidR="004607D3" w:rsidRPr="004607D3" w:rsidRDefault="004607D3" w:rsidP="00762B97">
            <w:pPr>
              <w:spacing w:afterLines="60" w:after="144"/>
              <w:ind w:left="7"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They direct their own learning, plan and carry out investigations, and become independent learners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  <w:r w:rsidRPr="004607D3">
              <w:rPr>
                <w:rFonts w:ascii="Arial" w:eastAsia="Arial" w:hAnsi="Arial" w:cs="Arial"/>
                <w:sz w:val="21"/>
              </w:rPr>
              <w:t xml:space="preserve">who can apply </w:t>
            </w:r>
            <w:r w:rsidRPr="004607D3">
              <w:rPr>
                <w:rFonts w:ascii="Arial" w:eastAsia="Arial" w:hAnsi="Arial" w:cs="Arial"/>
                <w:b/>
                <w:sz w:val="21"/>
              </w:rPr>
              <w:t>design thinking</w:t>
            </w:r>
            <w:r w:rsidRPr="004607D3">
              <w:rPr>
                <w:rFonts w:ascii="Arial" w:eastAsia="Arial" w:hAnsi="Arial" w:cs="Arial"/>
                <w:sz w:val="21"/>
              </w:rPr>
              <w:t>, technologies understanding and skills when making decisions.</w:t>
            </w:r>
          </w:p>
          <w:p w14:paraId="0A06CA50" w14:textId="77777777" w:rsidR="004607D3" w:rsidRPr="004607D3" w:rsidRDefault="004607D3" w:rsidP="00762B97">
            <w:pPr>
              <w:spacing w:afterLines="60" w:after="144"/>
              <w:ind w:left="7"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Designing and innovation involve a degree of risk</w:t>
            </w:r>
            <w:r>
              <w:rPr>
                <w:rFonts w:ascii="Arial" w:eastAsia="Arial" w:hAnsi="Arial" w:cs="Arial"/>
                <w:sz w:val="21"/>
              </w:rPr>
              <w:t>-</w:t>
            </w:r>
            <w:r w:rsidRPr="004607D3">
              <w:rPr>
                <w:rFonts w:ascii="Arial" w:eastAsia="Arial" w:hAnsi="Arial" w:cs="Arial"/>
                <w:sz w:val="21"/>
              </w:rPr>
              <w:t>taking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  <w:r w:rsidRPr="004607D3">
              <w:rPr>
                <w:rFonts w:ascii="Arial" w:eastAsia="Arial" w:hAnsi="Arial" w:cs="Arial"/>
                <w:sz w:val="21"/>
              </w:rPr>
              <w:t>and as students work with the uncertainty of</w:t>
            </w:r>
          </w:p>
          <w:p w14:paraId="0A54D182" w14:textId="77777777" w:rsidR="004607D3" w:rsidRDefault="004607D3" w:rsidP="00580DD1">
            <w:pPr>
              <w:spacing w:afterLines="60" w:after="144"/>
              <w:ind w:left="11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sharing new ideas they develop resilience. (</w:t>
            </w:r>
            <w:r w:rsidRPr="00836BCD">
              <w:rPr>
                <w:rFonts w:ascii="Arial" w:eastAsia="Arial" w:hAnsi="Arial" w:cs="Arial"/>
                <w:sz w:val="21"/>
              </w:rPr>
              <w:t>Personal and Social Capability</w:t>
            </w:r>
            <w:r w:rsidRPr="004607D3">
              <w:rPr>
                <w:rFonts w:ascii="Arial" w:eastAsia="Arial" w:hAnsi="Arial" w:cs="Arial"/>
                <w:sz w:val="21"/>
              </w:rPr>
              <w:t>)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34E9B2BB" w14:textId="46E0BB48" w:rsidR="004926D2" w:rsidRPr="00580DD1" w:rsidRDefault="004926D2" w:rsidP="00580DD1">
            <w:pPr>
              <w:spacing w:afterLines="60" w:after="144"/>
              <w:ind w:left="11"/>
              <w:rPr>
                <w:rFonts w:ascii="Arial" w:eastAsia="Arial" w:hAnsi="Arial" w:cs="Arial"/>
                <w:sz w:val="21"/>
              </w:rPr>
            </w:pPr>
          </w:p>
        </w:tc>
      </w:tr>
      <w:tr w:rsidR="004E2781" w14:paraId="09E26E39" w14:textId="77777777" w:rsidTr="002223DE">
        <w:trPr>
          <w:trHeight w:val="599"/>
        </w:trPr>
        <w:tc>
          <w:tcPr>
            <w:tcW w:w="1696" w:type="dxa"/>
          </w:tcPr>
          <w:p w14:paraId="6891CA4D" w14:textId="77777777" w:rsidR="004E2781" w:rsidRDefault="004607D3" w:rsidP="00580DD1">
            <w:pPr>
              <w:spacing w:afterLines="60" w:after="144"/>
              <w:ind w:left="127"/>
            </w:pPr>
            <w:r>
              <w:rPr>
                <w:rFonts w:ascii="Arial" w:eastAsia="Arial" w:hAnsi="Arial" w:cs="Arial"/>
                <w:b/>
                <w:sz w:val="24"/>
              </w:rPr>
              <w:t>Band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939" w:type="dxa"/>
          </w:tcPr>
          <w:p w14:paraId="3C0AEAE7" w14:textId="77777777" w:rsidR="004E2781" w:rsidRDefault="004607D3" w:rsidP="00580DD1">
            <w:pPr>
              <w:spacing w:afterLines="60" w:after="144"/>
              <w:ind w:left="127"/>
            </w:pPr>
            <w:r>
              <w:rPr>
                <w:rFonts w:ascii="Arial" w:eastAsia="Arial" w:hAnsi="Arial" w:cs="Arial"/>
                <w:b/>
                <w:sz w:val="24"/>
              </w:rPr>
              <w:t>Content</w:t>
            </w:r>
            <w:r w:rsidR="005F2B3B"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>Descriptors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4E2781" w14:paraId="3DFB824C" w14:textId="77777777" w:rsidTr="002223DE">
        <w:trPr>
          <w:trHeight w:val="2839"/>
        </w:trPr>
        <w:tc>
          <w:tcPr>
            <w:tcW w:w="1696" w:type="dxa"/>
            <w:vMerge w:val="restart"/>
          </w:tcPr>
          <w:p w14:paraId="4EAB2D10" w14:textId="77777777" w:rsidR="004E2781" w:rsidRDefault="004607D3" w:rsidP="00762B97">
            <w:pPr>
              <w:spacing w:afterLines="60" w:after="144"/>
            </w:pPr>
            <w:r>
              <w:rPr>
                <w:rFonts w:ascii="Arial" w:eastAsia="Arial" w:hAnsi="Arial" w:cs="Arial"/>
                <w:b/>
                <w:sz w:val="20"/>
              </w:rPr>
              <w:lastRenderedPageBreak/>
              <w:t>Year</w:t>
            </w:r>
            <w:r w:rsidR="005F2B3B"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7­8 </w:t>
            </w:r>
          </w:p>
        </w:tc>
        <w:tc>
          <w:tcPr>
            <w:tcW w:w="7939" w:type="dxa"/>
          </w:tcPr>
          <w:p w14:paraId="416C71E7" w14:textId="69D05349" w:rsidR="002223DE" w:rsidRPr="002223DE" w:rsidRDefault="004607D3" w:rsidP="002223DE">
            <w:pPr>
              <w:spacing w:afterLines="60" w:after="144"/>
              <w:ind w:left="2"/>
              <w:rPr>
                <w:rFonts w:ascii="Arial" w:eastAsia="Arial" w:hAnsi="Arial" w:cs="Arial"/>
                <w:b/>
                <w:sz w:val="20"/>
              </w:rPr>
            </w:pPr>
            <w:r w:rsidRPr="004607D3">
              <w:rPr>
                <w:rFonts w:ascii="Arial" w:eastAsia="Arial" w:hAnsi="Arial" w:cs="Arial"/>
                <w:b/>
                <w:sz w:val="20"/>
              </w:rPr>
              <w:t>Digital Technologies</w:t>
            </w:r>
            <w:r w:rsidR="002223DE" w:rsidRPr="002223DE">
              <w:rPr>
                <w:rFonts w:ascii="Arial" w:eastAsia="Arial" w:hAnsi="Arial" w:cs="Arial"/>
                <w:sz w:val="20"/>
              </w:rPr>
              <w:tab/>
            </w:r>
          </w:p>
          <w:p w14:paraId="439B3889" w14:textId="63743B02" w:rsidR="002223DE" w:rsidRPr="002223DE" w:rsidRDefault="002223DE" w:rsidP="002223DE">
            <w:pPr>
              <w:spacing w:afterLines="60" w:after="144"/>
              <w:ind w:left="2"/>
              <w:rPr>
                <w:rFonts w:ascii="Arial" w:eastAsia="Arial" w:hAnsi="Arial" w:cs="Arial"/>
                <w:sz w:val="20"/>
              </w:rPr>
            </w:pPr>
            <w:r w:rsidRPr="002223DE">
              <w:rPr>
                <w:rFonts w:ascii="Arial" w:eastAsia="Arial" w:hAnsi="Arial" w:cs="Arial"/>
                <w:sz w:val="20"/>
              </w:rPr>
              <w:t>Define and decompose real-world problems with design criteria and by creating user stories (AC9TDI8P04) .</w:t>
            </w:r>
          </w:p>
          <w:p w14:paraId="2DAA200D" w14:textId="78181938" w:rsidR="00580DD1" w:rsidRPr="004607D3" w:rsidRDefault="002223DE" w:rsidP="002223DE">
            <w:pPr>
              <w:spacing w:afterLines="60" w:after="144"/>
              <w:ind w:left="2"/>
              <w:rPr>
                <w:rFonts w:ascii="Arial" w:eastAsia="Arial" w:hAnsi="Arial" w:cs="Arial"/>
                <w:sz w:val="20"/>
              </w:rPr>
            </w:pPr>
            <w:r w:rsidRPr="002223DE">
              <w:rPr>
                <w:rFonts w:ascii="Arial" w:eastAsia="Arial" w:hAnsi="Arial" w:cs="Arial"/>
                <w:sz w:val="20"/>
              </w:rPr>
              <w:t>Design algorithms involving nested control structures and represent them using flowcharts and pseudocode (AC9TDI8P05).</w:t>
            </w:r>
          </w:p>
          <w:p w14:paraId="7F138341" w14:textId="7CA53E02" w:rsidR="004607D3" w:rsidRPr="008A7602" w:rsidRDefault="004607D3" w:rsidP="00580DD1">
            <w:pPr>
              <w:spacing w:afterLines="60" w:after="144"/>
              <w:ind w:left="2"/>
              <w:rPr>
                <w:rFonts w:ascii="Arial" w:eastAsia="Arial" w:hAnsi="Arial" w:cs="Arial"/>
                <w:b/>
                <w:sz w:val="20"/>
              </w:rPr>
            </w:pPr>
            <w:r w:rsidRPr="008A7602">
              <w:rPr>
                <w:rFonts w:ascii="Arial" w:eastAsia="Arial" w:hAnsi="Arial" w:cs="Arial"/>
                <w:b/>
                <w:sz w:val="20"/>
              </w:rPr>
              <w:t>Science</w:t>
            </w:r>
          </w:p>
          <w:p w14:paraId="2A9F57E4" w14:textId="449A9E45" w:rsidR="004E2781" w:rsidRPr="004607D3" w:rsidRDefault="008C2516" w:rsidP="00762B97">
            <w:pPr>
              <w:spacing w:afterLines="60" w:after="144"/>
              <w:ind w:left="2"/>
            </w:pPr>
            <w:r w:rsidRPr="008C2516">
              <w:rPr>
                <w:rFonts w:ascii="Arial" w:eastAsia="Arial" w:hAnsi="Arial" w:cs="Arial"/>
                <w:sz w:val="20"/>
              </w:rPr>
              <w:t>Examine how proposed scientific responses to contemporary issues may impact on society and explore ethical, environmental, social and economic considerations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C2516">
              <w:rPr>
                <w:rFonts w:ascii="Arial" w:eastAsia="Arial" w:hAnsi="Arial" w:cs="Arial"/>
                <w:sz w:val="20"/>
              </w:rPr>
              <w:t>(AC9S7H03)</w:t>
            </w:r>
          </w:p>
        </w:tc>
      </w:tr>
      <w:tr w:rsidR="004E2781" w14:paraId="10BA1F26" w14:textId="77777777" w:rsidTr="002223DE">
        <w:trPr>
          <w:trHeight w:val="5770"/>
        </w:trPr>
        <w:tc>
          <w:tcPr>
            <w:tcW w:w="1696" w:type="dxa"/>
            <w:vMerge/>
          </w:tcPr>
          <w:p w14:paraId="74C2677C" w14:textId="77777777" w:rsidR="004E2781" w:rsidRDefault="004E2781" w:rsidP="00762B97">
            <w:pPr>
              <w:spacing w:afterLines="60" w:after="144"/>
            </w:pPr>
          </w:p>
        </w:tc>
        <w:tc>
          <w:tcPr>
            <w:tcW w:w="7939" w:type="dxa"/>
          </w:tcPr>
          <w:p w14:paraId="610903FE" w14:textId="77777777" w:rsidR="004E2781" w:rsidRDefault="004607D3" w:rsidP="00762B97">
            <w:pPr>
              <w:spacing w:afterLines="60" w:after="144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Critical</w:t>
            </w:r>
            <w:r w:rsidR="005F2B3B"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>and</w:t>
            </w:r>
            <w:r w:rsidR="005F2B3B"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>Creative</w:t>
            </w:r>
            <w:r w:rsidR="005F2B3B"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Thinking </w:t>
            </w:r>
          </w:p>
          <w:p w14:paraId="31EB2288" w14:textId="77777777" w:rsidR="008A7602" w:rsidRPr="008A7602" w:rsidRDefault="008A7602" w:rsidP="00762B97">
            <w:pPr>
              <w:spacing w:afterLines="60" w:after="144"/>
              <w:ind w:left="2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 xml:space="preserve">Inquiring </w:t>
            </w:r>
            <w:r>
              <w:rPr>
                <w:rFonts w:ascii="Arial" w:eastAsia="Arial" w:hAnsi="Arial" w:cs="Arial"/>
                <w:sz w:val="20"/>
              </w:rPr>
              <w:t xml:space="preserve">- </w:t>
            </w:r>
            <w:r w:rsidRPr="008A7602">
              <w:rPr>
                <w:rFonts w:ascii="Arial" w:eastAsia="Arial" w:hAnsi="Arial" w:cs="Arial"/>
                <w:sz w:val="20"/>
              </w:rPr>
              <w:t>identifying,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exploring and organising information and ideas</w:t>
            </w:r>
          </w:p>
          <w:p w14:paraId="24988D88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Pose questions: pose questions to probe assumptions and investigate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complex issues</w:t>
            </w:r>
          </w:p>
          <w:p w14:paraId="0B7A50E2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Generating ideas, possibilities and actions</w:t>
            </w:r>
          </w:p>
          <w:p w14:paraId="6E7DA399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Imagine possibilities and connect ideas: draw parallels between known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and new ideas to create new ways of achieving goals</w:t>
            </w:r>
          </w:p>
          <w:p w14:paraId="64FA18F2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Consider alternatives: generative alternatives and innovative solutions,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and adapt ideas, including when information is limited or conflicting</w:t>
            </w:r>
          </w:p>
          <w:p w14:paraId="699BD933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Seek solutions and put ideas into action: predict possibilities and identify and test consequences when seeking solutions and putting ideas into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action</w:t>
            </w:r>
          </w:p>
          <w:p w14:paraId="1AE858D7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Reflecting on thinking and processes</w:t>
            </w:r>
          </w:p>
          <w:p w14:paraId="5EA4E561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Think about thinking (metacognition): assess assumptions in their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thinking and invite alternative opinions</w:t>
            </w:r>
          </w:p>
          <w:p w14:paraId="770099B2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Reflect on processes: evaluate and justify the reasons behind choosing a particular problem-solving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strategy</w:t>
            </w:r>
          </w:p>
          <w:p w14:paraId="6D152B3C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Analysing, synthesising and evaluating reasoning and procedures</w:t>
            </w:r>
          </w:p>
          <w:p w14:paraId="60289A73" w14:textId="77777777" w:rsidR="004E2781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Evaluate procedures and outcomes: explain intentions and justify ideas,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methods and courses of action, and account for expected and unexpected outcomes again</w:t>
            </w:r>
            <w:r>
              <w:rPr>
                <w:rFonts w:ascii="Arial" w:eastAsia="Arial" w:hAnsi="Arial" w:cs="Arial"/>
                <w:sz w:val="20"/>
              </w:rPr>
              <w:t>st criteria they have identified</w:t>
            </w:r>
          </w:p>
        </w:tc>
      </w:tr>
      <w:tr w:rsidR="008A7602" w14:paraId="0FFF1AE7" w14:textId="77777777" w:rsidTr="002223DE">
        <w:trPr>
          <w:trHeight w:val="1748"/>
        </w:trPr>
        <w:tc>
          <w:tcPr>
            <w:tcW w:w="1696" w:type="dxa"/>
          </w:tcPr>
          <w:p w14:paraId="4F49A176" w14:textId="77777777" w:rsidR="008A7602" w:rsidRDefault="008A7602" w:rsidP="00762B97">
            <w:pPr>
              <w:spacing w:afterLines="60" w:after="144"/>
            </w:pPr>
            <w:r>
              <w:t>Achievement standards</w:t>
            </w:r>
          </w:p>
        </w:tc>
        <w:tc>
          <w:tcPr>
            <w:tcW w:w="7939" w:type="dxa"/>
          </w:tcPr>
          <w:p w14:paraId="56C40F98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evaluate information systems and their solutions in terms of meeting needs, innovation and sustainability</w:t>
            </w:r>
          </w:p>
          <w:p w14:paraId="3A97315B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define and decompose problems in terms of functional requirements and constraints</w:t>
            </w:r>
          </w:p>
          <w:p w14:paraId="554D428E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b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design user experiences and algorithms incorporating branching and iterations, and test, modify and implement digital solutions.</w:t>
            </w:r>
          </w:p>
        </w:tc>
      </w:tr>
    </w:tbl>
    <w:p w14:paraId="48B7D72D" w14:textId="77777777" w:rsidR="004E2781" w:rsidRDefault="004607D3" w:rsidP="00762B97">
      <w:pPr>
        <w:spacing w:afterLines="60" w:after="144" w:line="240" w:lineRule="auto"/>
        <w:ind w:left="240"/>
        <w:jc w:val="both"/>
      </w:pPr>
      <w:r>
        <w:t xml:space="preserve"> </w:t>
      </w:r>
    </w:p>
    <w:tbl>
      <w:tblPr>
        <w:tblStyle w:val="TableGrid"/>
        <w:tblW w:w="9667" w:type="dxa"/>
        <w:tblInd w:w="7" w:type="dxa"/>
        <w:tblCellMar>
          <w:top w:w="132" w:type="dxa"/>
          <w:left w:w="127" w:type="dxa"/>
          <w:right w:w="115" w:type="dxa"/>
        </w:tblCellMar>
        <w:tblLook w:val="04A0" w:firstRow="1" w:lastRow="0" w:firstColumn="1" w:lastColumn="0" w:noHBand="0" w:noVBand="1"/>
      </w:tblPr>
      <w:tblGrid>
        <w:gridCol w:w="1686"/>
        <w:gridCol w:w="7981"/>
      </w:tblGrid>
      <w:tr w:rsidR="004E2781" w14:paraId="015CAA1B" w14:textId="77777777" w:rsidTr="00AA1B83">
        <w:trPr>
          <w:trHeight w:val="435"/>
        </w:trPr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6A938" w14:textId="77777777" w:rsidR="004E2781" w:rsidRDefault="004607D3" w:rsidP="00762B97">
            <w:pPr>
              <w:spacing w:afterLines="60" w:after="144"/>
            </w:pPr>
            <w:r>
              <w:rPr>
                <w:rFonts w:ascii="Arial" w:eastAsia="Arial" w:hAnsi="Arial" w:cs="Arial"/>
                <w:b/>
                <w:sz w:val="21"/>
              </w:rPr>
              <w:t>Element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6BB50" w14:textId="77777777" w:rsidR="004E2781" w:rsidRDefault="004607D3" w:rsidP="00762B97">
            <w:pPr>
              <w:spacing w:afterLines="60" w:after="144"/>
            </w:pPr>
            <w:r>
              <w:rPr>
                <w:rFonts w:ascii="Arial" w:eastAsia="Arial" w:hAnsi="Arial" w:cs="Arial"/>
                <w:b/>
                <w:sz w:val="21"/>
              </w:rPr>
              <w:t>Summary</w:t>
            </w:r>
            <w:r w:rsidR="005F2B3B">
              <w:rPr>
                <w:rFonts w:ascii="Arial" w:eastAsia="Arial" w:hAnsi="Arial" w:cs="Arial"/>
                <w:b/>
                <w:sz w:val="21"/>
              </w:rPr>
              <w:t xml:space="preserve"> </w:t>
            </w:r>
            <w:r>
              <w:rPr>
                <w:rFonts w:ascii="Arial" w:eastAsia="Arial" w:hAnsi="Arial" w:cs="Arial"/>
                <w:b/>
                <w:sz w:val="21"/>
              </w:rPr>
              <w:t>of</w:t>
            </w:r>
            <w:r w:rsidR="005F2B3B">
              <w:rPr>
                <w:rFonts w:ascii="Arial" w:eastAsia="Arial" w:hAnsi="Arial" w:cs="Arial"/>
                <w:b/>
                <w:sz w:val="21"/>
              </w:rPr>
              <w:t xml:space="preserve"> </w:t>
            </w:r>
            <w:r>
              <w:rPr>
                <w:rFonts w:ascii="Arial" w:eastAsia="Arial" w:hAnsi="Arial" w:cs="Arial"/>
                <w:b/>
                <w:sz w:val="21"/>
              </w:rPr>
              <w:t>tasks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4E2781" w14:paraId="2C5CDDC9" w14:textId="77777777" w:rsidTr="00AA1B83">
        <w:trPr>
          <w:trHeight w:val="718"/>
        </w:trPr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69092" w14:textId="77777777" w:rsidR="004E2781" w:rsidRDefault="004607D3" w:rsidP="00762B97">
            <w:pPr>
              <w:spacing w:afterLines="60" w:after="144"/>
            </w:pPr>
            <w:r>
              <w:rPr>
                <w:rFonts w:ascii="Arial" w:eastAsia="Arial" w:hAnsi="Arial" w:cs="Arial"/>
                <w:sz w:val="20"/>
              </w:rPr>
              <w:t>Learning</w:t>
            </w:r>
            <w:r w:rsidR="005F2B3B"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 xml:space="preserve">hook 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504CF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How can Sphero be used to solve problems the real world?</w:t>
            </w:r>
          </w:p>
          <w:p w14:paraId="0166615B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How can Sphero be adapted to perform a specific task?</w:t>
            </w:r>
          </w:p>
          <w:p w14:paraId="4FB17F9A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What is the algorithm for the program that will run on the Sphero?</w:t>
            </w:r>
          </w:p>
          <w:p w14:paraId="677922D7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Ask the students to think about tasks that are repetitive or complex, or requiring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precision for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example, a medicine case needs to be moved across a map, going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to specific points to deliver the medicine.</w:t>
            </w:r>
          </w:p>
          <w:p w14:paraId="2D3A8CFD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Introduce the students to the concept of functions, showing how functions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dramatically reduce the number of lines of code we have to write.</w:t>
            </w:r>
          </w:p>
          <w:p w14:paraId="3A3F9B8E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For each algorithm, students work in groups to identify the basic building blocks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for achieving the task:</w:t>
            </w:r>
          </w:p>
          <w:p w14:paraId="353F61AA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How many building blocks can students identify?</w:t>
            </w:r>
          </w:p>
          <w:p w14:paraId="5B9290BF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lastRenderedPageBreak/>
              <w:t>What are the advantages/disadvantages of using each of them?</w:t>
            </w:r>
          </w:p>
          <w:p w14:paraId="20C7CEFF" w14:textId="77777777" w:rsidR="004E2781" w:rsidRDefault="008A7602" w:rsidP="00762B97">
            <w:pPr>
              <w:spacing w:afterLines="60" w:after="144"/>
            </w:pPr>
            <w:r w:rsidRPr="008A7602">
              <w:rPr>
                <w:rFonts w:ascii="Arial" w:eastAsia="Arial" w:hAnsi="Arial" w:cs="Arial"/>
                <w:sz w:val="20"/>
              </w:rPr>
              <w:t>Introduce the concept of function parameters and how these are used within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functions.</w:t>
            </w:r>
          </w:p>
        </w:tc>
      </w:tr>
      <w:tr w:rsidR="008A7602" w14:paraId="76AB03E3" w14:textId="77777777" w:rsidTr="00AA1B83">
        <w:trPr>
          <w:trHeight w:val="1424"/>
        </w:trPr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53700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lastRenderedPageBreak/>
              <w:t>Learning Map</w:t>
            </w:r>
          </w:p>
          <w:p w14:paraId="200B9959" w14:textId="77777777" w:rsid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(Sequence)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6B476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Revisit previous knowledge of Sphero</w:t>
            </w:r>
          </w:p>
          <w:p w14:paraId="34460E80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Introduce and attempt challenge</w:t>
            </w:r>
          </w:p>
          <w:p w14:paraId="7EA7133F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write the pseudo code for the algorithm that will achieve the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planned outcome</w:t>
            </w:r>
          </w:p>
          <w:p w14:paraId="6A9A546A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identify the key building blocks for the algorithm</w:t>
            </w:r>
          </w:p>
          <w:p w14:paraId="3DA56284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For example, for a Sphero that transports weight between different points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on a map, the key building block could be:</w:t>
            </w:r>
          </w:p>
          <w:p w14:paraId="0CC12D09" w14:textId="77777777" w:rsidR="008A7602" w:rsidRPr="008A7602" w:rsidRDefault="008A7602" w:rsidP="00762B97">
            <w:pPr>
              <w:pStyle w:val="ListParagraph"/>
              <w:numPr>
                <w:ilvl w:val="0"/>
                <w:numId w:val="16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roll in a straight line for a while, corresponding to x meters (x is a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parameter)</w:t>
            </w:r>
          </w:p>
          <w:p w14:paraId="69E965E5" w14:textId="77777777" w:rsidR="008A7602" w:rsidRPr="008A7602" w:rsidRDefault="008A7602" w:rsidP="00762B97">
            <w:pPr>
              <w:pStyle w:val="ListParagraph"/>
              <w:numPr>
                <w:ilvl w:val="0"/>
                <w:numId w:val="16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make a turn if a variable is set</w:t>
            </w:r>
          </w:p>
          <w:p w14:paraId="39F6E1CD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The algorithm would then see the repetition of this building block a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number of times, with different parameter values.</w:t>
            </w:r>
          </w:p>
          <w:p w14:paraId="4F41469F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 xml:space="preserve">This building block is called a function, say </w:t>
            </w:r>
            <w:r w:rsidRPr="008A7602">
              <w:rPr>
                <w:rFonts w:ascii="Arial" w:eastAsia="Arial" w:hAnsi="Arial" w:cs="Arial"/>
                <w:i/>
                <w:sz w:val="20"/>
              </w:rPr>
              <w:t>move</w:t>
            </w:r>
          </w:p>
          <w:p w14:paraId="163F10BD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 xml:space="preserve">Students write the algorithm using repeated calls to </w:t>
            </w:r>
            <w:r w:rsidRPr="008A7602">
              <w:rPr>
                <w:rFonts w:ascii="Arial" w:eastAsia="Arial" w:hAnsi="Arial" w:cs="Arial"/>
                <w:i/>
                <w:sz w:val="20"/>
              </w:rPr>
              <w:t>move</w:t>
            </w:r>
            <w:r w:rsidRPr="008A7602">
              <w:rPr>
                <w:rFonts w:ascii="Arial" w:eastAsia="Arial" w:hAnsi="Arial" w:cs="Arial"/>
                <w:sz w:val="20"/>
              </w:rPr>
              <w:t>:</w:t>
            </w:r>
          </w:p>
          <w:p w14:paraId="0C71E75F" w14:textId="77777777" w:rsidR="008A7602" w:rsidRPr="008A7602" w:rsidRDefault="008A7602" w:rsidP="00762B97">
            <w:pPr>
              <w:pStyle w:val="ListParagraph"/>
              <w:numPr>
                <w:ilvl w:val="0"/>
                <w:numId w:val="17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move(5)</w:t>
            </w:r>
          </w:p>
          <w:p w14:paraId="08C5F0A5" w14:textId="77777777" w:rsidR="008A7602" w:rsidRPr="008A7602" w:rsidRDefault="008A7602" w:rsidP="00762B97">
            <w:pPr>
              <w:pStyle w:val="ListParagraph"/>
              <w:numPr>
                <w:ilvl w:val="0"/>
                <w:numId w:val="17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move(4)</w:t>
            </w:r>
          </w:p>
          <w:p w14:paraId="2CADA835" w14:textId="77777777" w:rsidR="008A7602" w:rsidRPr="008A7602" w:rsidRDefault="008A7602" w:rsidP="00762B97">
            <w:pPr>
              <w:pStyle w:val="ListParagraph"/>
              <w:numPr>
                <w:ilvl w:val="0"/>
                <w:numId w:val="17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...</w:t>
            </w:r>
          </w:p>
          <w:p w14:paraId="1D1AD0EC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write the SPRK program and test the program in groups</w:t>
            </w:r>
          </w:p>
          <w:p w14:paraId="28CDB525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their solutions to the brief in group discussion format</w:t>
            </w:r>
          </w:p>
        </w:tc>
      </w:tr>
      <w:tr w:rsidR="008A7602" w14:paraId="71CB6070" w14:textId="77777777" w:rsidTr="00AA1B83">
        <w:trPr>
          <w:trHeight w:val="1424"/>
        </w:trPr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10531" w14:textId="77777777" w:rsid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Learning input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0E7AB" w14:textId="77777777" w:rsidR="008A7602" w:rsidRPr="008A7602" w:rsidRDefault="008A7602" w:rsidP="00762B97">
            <w:pPr>
              <w:pStyle w:val="ListParagraph"/>
              <w:numPr>
                <w:ilvl w:val="0"/>
                <w:numId w:val="18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Revisit knowledge of Sphero technology and coding</w:t>
            </w:r>
          </w:p>
          <w:p w14:paraId="60F44DCE" w14:textId="77777777" w:rsidR="008A7602" w:rsidRPr="008A7602" w:rsidRDefault="008A7602" w:rsidP="00762B97">
            <w:pPr>
              <w:pStyle w:val="ListParagraph"/>
              <w:numPr>
                <w:ilvl w:val="0"/>
                <w:numId w:val="18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Discuss possible device adaptations which could ‘add value’ to its usage</w:t>
            </w:r>
          </w:p>
          <w:p w14:paraId="1759CB01" w14:textId="77777777" w:rsidR="008A7602" w:rsidRPr="008A7602" w:rsidRDefault="008A7602" w:rsidP="00762B97">
            <w:pPr>
              <w:pStyle w:val="ListParagraph"/>
              <w:numPr>
                <w:ilvl w:val="0"/>
                <w:numId w:val="18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Discuss the shortcomings of this device, eg. it’s just a ball</w:t>
            </w:r>
          </w:p>
          <w:p w14:paraId="6ACD9FCE" w14:textId="77777777" w:rsidR="008A7602" w:rsidRPr="008A7602" w:rsidRDefault="008A7602" w:rsidP="00762B97">
            <w:pPr>
              <w:pStyle w:val="ListParagraph"/>
              <w:numPr>
                <w:ilvl w:val="0"/>
                <w:numId w:val="18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Allow time for discussion on Bluetooth and comparisons to Wireless.</w:t>
            </w:r>
          </w:p>
          <w:p w14:paraId="6D7895BF" w14:textId="77777777" w:rsidR="008A7602" w:rsidRPr="008A7602" w:rsidRDefault="008A7602" w:rsidP="00762B97">
            <w:pPr>
              <w:pStyle w:val="ListParagraph"/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Discuss wireless, Bluetooth and connected networks.</w:t>
            </w:r>
          </w:p>
          <w:p w14:paraId="4615C097" w14:textId="77777777" w:rsidR="008A7602" w:rsidRPr="008A7602" w:rsidRDefault="008A7602" w:rsidP="00762B97">
            <w:pPr>
              <w:pStyle w:val="ListParagraph"/>
              <w:numPr>
                <w:ilvl w:val="0"/>
                <w:numId w:val="18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Introduce or elaborate on visual programming languages and the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importance of clear instructions (Algorithms) when controlling Sphero and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setting tasks.</w:t>
            </w:r>
          </w:p>
          <w:p w14:paraId="4B8A329A" w14:textId="77777777" w:rsidR="008A7602" w:rsidRPr="008A7602" w:rsidRDefault="008A7602" w:rsidP="00762B97">
            <w:pPr>
              <w:pStyle w:val="ListParagraph"/>
              <w:numPr>
                <w:ilvl w:val="0"/>
                <w:numId w:val="18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Discuss benefits of using functions.</w:t>
            </w:r>
          </w:p>
          <w:p w14:paraId="0FC41E4E" w14:textId="77777777" w:rsidR="008A7602" w:rsidRPr="008A7602" w:rsidRDefault="008A7602" w:rsidP="00762B97">
            <w:pPr>
              <w:pStyle w:val="ListParagraph"/>
              <w:numPr>
                <w:ilvl w:val="0"/>
                <w:numId w:val="18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Discuss challenges of using functions.</w:t>
            </w:r>
          </w:p>
        </w:tc>
      </w:tr>
      <w:tr w:rsidR="008A7602" w14:paraId="0F35D8EB" w14:textId="77777777" w:rsidTr="00AA1B83">
        <w:trPr>
          <w:trHeight w:val="1424"/>
        </w:trPr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F9B2E" w14:textId="77777777" w:rsid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Learning construction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0FC2A" w14:textId="77777777" w:rsid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are now asked to consider an adaptation to the Sphero that will serve a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new purpose eg carrying a passen</w:t>
            </w:r>
            <w:r>
              <w:rPr>
                <w:rFonts w:ascii="Arial" w:eastAsia="Arial" w:hAnsi="Arial" w:cs="Arial"/>
                <w:sz w:val="20"/>
              </w:rPr>
              <w:t>ger, leaving a track (eg texta)</w:t>
            </w:r>
            <w:r w:rsidRPr="008A7602">
              <w:rPr>
                <w:rFonts w:ascii="Arial" w:eastAsia="Arial" w:hAnsi="Arial" w:cs="Arial"/>
                <w:sz w:val="20"/>
              </w:rPr>
              <w:t>, pushing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material, pulling material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B46C9E6" w14:textId="77777777" w:rsid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A variety of materials will be provided to provoke thoughts and ideas.</w:t>
            </w:r>
          </w:p>
          <w:p w14:paraId="45BC5319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must respond to the following brief:</w:t>
            </w:r>
          </w:p>
          <w:p w14:paraId="64CCB80D" w14:textId="77777777" w:rsidR="008A7602" w:rsidRPr="008A7602" w:rsidRDefault="008A7602" w:rsidP="00762B97">
            <w:pPr>
              <w:pStyle w:val="ListParagraph"/>
              <w:numPr>
                <w:ilvl w:val="0"/>
                <w:numId w:val="21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Adapt Sphero by adding accessories to invent solutions to workplace or other problem.</w:t>
            </w:r>
          </w:p>
          <w:p w14:paraId="1CBDBFFD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Define what your machine is designed to do, and create a code that allows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Sphero to perform the required task. Eg. Sphero pulls 500g of weight 1m to serve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the purpose of an automated wheelbarrow.</w:t>
            </w:r>
          </w:p>
          <w:p w14:paraId="367B0AA7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Write the pseudocode for your algorithm, identifying building blocks that could be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used as functions. Students can do this by first decomposing the behaviour into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main blocks, and then identifying behaviour that could be suitable to be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implemented as a function:</w:t>
            </w:r>
          </w:p>
          <w:p w14:paraId="295475EC" w14:textId="77777777" w:rsidR="008A7602" w:rsidRPr="008A7602" w:rsidRDefault="008A7602" w:rsidP="00762B97">
            <w:pPr>
              <w:pStyle w:val="ListParagraph"/>
              <w:numPr>
                <w:ilvl w:val="0"/>
                <w:numId w:val="20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Is the Sphero doing something repeatedly?</w:t>
            </w:r>
          </w:p>
          <w:p w14:paraId="283C9CA0" w14:textId="77777777" w:rsidR="008A7602" w:rsidRPr="008A7602" w:rsidRDefault="008A7602" w:rsidP="00762B97">
            <w:pPr>
              <w:pStyle w:val="ListParagraph"/>
              <w:numPr>
                <w:ilvl w:val="0"/>
                <w:numId w:val="20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Is the Sphero doing something where some key parameters change?</w:t>
            </w:r>
          </w:p>
          <w:p w14:paraId="38518150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Write the code for the Sphero and load the code on it.</w:t>
            </w:r>
          </w:p>
          <w:p w14:paraId="29DAB613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test and debug the code in pairs.</w:t>
            </w:r>
          </w:p>
          <w:p w14:paraId="4687D2D7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Think about answers to the following questions when you present your design to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the class:</w:t>
            </w:r>
          </w:p>
          <w:p w14:paraId="63B05713" w14:textId="77777777" w:rsidR="008A7602" w:rsidRPr="008A7602" w:rsidRDefault="008A7602" w:rsidP="00762B97">
            <w:pPr>
              <w:pStyle w:val="ListParagraph"/>
              <w:numPr>
                <w:ilvl w:val="0"/>
                <w:numId w:val="19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What problem is being solved?</w:t>
            </w:r>
          </w:p>
          <w:p w14:paraId="7F094CFD" w14:textId="77777777" w:rsidR="008A7602" w:rsidRPr="008A7602" w:rsidRDefault="008A7602" w:rsidP="00762B97">
            <w:pPr>
              <w:pStyle w:val="ListParagraph"/>
              <w:numPr>
                <w:ilvl w:val="0"/>
                <w:numId w:val="19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Why is this design useful?</w:t>
            </w:r>
          </w:p>
          <w:p w14:paraId="22DB84FE" w14:textId="77777777" w:rsidR="008A7602" w:rsidRPr="008A7602" w:rsidRDefault="008A7602" w:rsidP="00762B97">
            <w:pPr>
              <w:pStyle w:val="ListParagraph"/>
              <w:numPr>
                <w:ilvl w:val="0"/>
                <w:numId w:val="19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What did you hope your design would be able to achieve? Did your code work to achieve this?</w:t>
            </w:r>
          </w:p>
          <w:p w14:paraId="5A89BA25" w14:textId="77777777" w:rsidR="008A7602" w:rsidRPr="008A7602" w:rsidRDefault="008A7602" w:rsidP="00762B97">
            <w:pPr>
              <w:pStyle w:val="ListParagraph"/>
              <w:numPr>
                <w:ilvl w:val="0"/>
                <w:numId w:val="19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lastRenderedPageBreak/>
              <w:t>What worked and what didn’t work in your design?</w:t>
            </w:r>
          </w:p>
          <w:p w14:paraId="70B70E48" w14:textId="77777777" w:rsidR="008A7602" w:rsidRPr="008A7602" w:rsidRDefault="008A7602" w:rsidP="00762B97">
            <w:pPr>
              <w:pStyle w:val="ListParagraph"/>
              <w:numPr>
                <w:ilvl w:val="0"/>
                <w:numId w:val="19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What could have made your design better?</w:t>
            </w:r>
          </w:p>
          <w:p w14:paraId="39ABCF20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The rest of the class are required to ask informed questions or provide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constructive feedback to the presenting group to demonstrate students’ ability to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reflect upon their work and respond to feedback.</w:t>
            </w:r>
          </w:p>
        </w:tc>
      </w:tr>
      <w:tr w:rsidR="008A7602" w14:paraId="077A105B" w14:textId="77777777" w:rsidTr="00AA1B83">
        <w:trPr>
          <w:trHeight w:val="1424"/>
        </w:trPr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F5E21" w14:textId="77777777" w:rsid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lastRenderedPageBreak/>
              <w:t>Learning demo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AD8A6" w14:textId="77777777" w:rsidR="008268D3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Demonstrate examples of Sphero adaptations (photos, videos) such as the ones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below. Be aware that showing examples may lead to ‘copying’ with thought.</w:t>
            </w:r>
          </w:p>
          <w:p w14:paraId="45364F24" w14:textId="77777777" w:rsidR="008A7602" w:rsidRDefault="008268D3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268D3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 wp14:anchorId="2241F9FC" wp14:editId="581FF769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249555</wp:posOffset>
                  </wp:positionV>
                  <wp:extent cx="2392045" cy="3190875"/>
                  <wp:effectExtent l="0" t="0" r="8255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68D3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0782DA1F" wp14:editId="41F6978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1592580</wp:posOffset>
                  </wp:positionV>
                  <wp:extent cx="1862692" cy="1847850"/>
                  <wp:effectExtent l="0" t="0" r="4445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247" cy="185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7602" w:rsidRPr="008A7602">
              <w:rPr>
                <w:rFonts w:ascii="Arial" w:eastAsia="Arial" w:hAnsi="Arial" w:cs="Arial"/>
                <w:sz w:val="20"/>
              </w:rPr>
              <w:t>Copying with variations will be acceptable.</w:t>
            </w:r>
          </w:p>
          <w:p w14:paraId="4F86F537" w14:textId="77777777" w:rsidR="008268D3" w:rsidRPr="008A7602" w:rsidRDefault="008268D3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268D3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 wp14:anchorId="2E046F9F" wp14:editId="7B3AE7F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1851118" cy="1386942"/>
                  <wp:effectExtent l="0" t="0" r="0" b="381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842" cy="140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68D3" w14:paraId="6FF9E17E" w14:textId="77777777" w:rsidTr="00AA1B83">
        <w:trPr>
          <w:trHeight w:val="1424"/>
        </w:trPr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23092" w14:textId="77777777" w:rsidR="008268D3" w:rsidRDefault="008268D3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Learning reflection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E561D" w14:textId="77777777" w:rsidR="008268D3" w:rsidRPr="008268D3" w:rsidRDefault="008268D3" w:rsidP="00762B97">
            <w:pPr>
              <w:spacing w:afterLines="60" w:after="144"/>
              <w:rPr>
                <w:rFonts w:ascii="Arial" w:eastAsia="Arial" w:hAnsi="Arial" w:cs="Arial"/>
                <w:b/>
                <w:sz w:val="20"/>
              </w:rPr>
            </w:pPr>
            <w:r w:rsidRPr="008268D3">
              <w:rPr>
                <w:rFonts w:ascii="Arial" w:eastAsia="Arial" w:hAnsi="Arial" w:cs="Arial"/>
                <w:b/>
                <w:sz w:val="20"/>
              </w:rPr>
              <w:t>Think about answers to the following questions when you present your design to the class:</w:t>
            </w:r>
          </w:p>
          <w:p w14:paraId="375A60CA" w14:textId="77777777" w:rsidR="008268D3" w:rsidRPr="003F5221" w:rsidRDefault="008268D3" w:rsidP="00762B97">
            <w:pPr>
              <w:pStyle w:val="ListParagraph"/>
              <w:numPr>
                <w:ilvl w:val="0"/>
                <w:numId w:val="22"/>
              </w:numPr>
              <w:spacing w:afterLines="60" w:after="144"/>
              <w:rPr>
                <w:rFonts w:ascii="Arial" w:eastAsia="Arial" w:hAnsi="Arial" w:cs="Arial"/>
                <w:bCs/>
                <w:sz w:val="20"/>
              </w:rPr>
            </w:pPr>
            <w:r w:rsidRPr="003F5221">
              <w:rPr>
                <w:rFonts w:ascii="Arial" w:eastAsia="Arial" w:hAnsi="Arial" w:cs="Arial"/>
                <w:bCs/>
                <w:sz w:val="20"/>
              </w:rPr>
              <w:t>What problem is being solved?</w:t>
            </w:r>
          </w:p>
          <w:p w14:paraId="213FFF73" w14:textId="77777777" w:rsidR="008268D3" w:rsidRPr="003F5221" w:rsidRDefault="008268D3" w:rsidP="00762B97">
            <w:pPr>
              <w:pStyle w:val="ListParagraph"/>
              <w:numPr>
                <w:ilvl w:val="0"/>
                <w:numId w:val="22"/>
              </w:numPr>
              <w:spacing w:afterLines="60" w:after="144"/>
              <w:rPr>
                <w:rFonts w:ascii="Arial" w:eastAsia="Arial" w:hAnsi="Arial" w:cs="Arial"/>
                <w:bCs/>
                <w:sz w:val="20"/>
              </w:rPr>
            </w:pPr>
            <w:r w:rsidRPr="003F5221">
              <w:rPr>
                <w:rFonts w:ascii="Arial" w:eastAsia="Arial" w:hAnsi="Arial" w:cs="Arial"/>
                <w:bCs/>
                <w:sz w:val="20"/>
              </w:rPr>
              <w:t>Why is this design useful?</w:t>
            </w:r>
          </w:p>
          <w:p w14:paraId="2F379EFE" w14:textId="77777777" w:rsidR="008268D3" w:rsidRPr="003F5221" w:rsidRDefault="008268D3" w:rsidP="00762B97">
            <w:pPr>
              <w:pStyle w:val="ListParagraph"/>
              <w:numPr>
                <w:ilvl w:val="0"/>
                <w:numId w:val="22"/>
              </w:numPr>
              <w:spacing w:afterLines="60" w:after="144"/>
              <w:rPr>
                <w:rFonts w:ascii="Arial" w:eastAsia="Arial" w:hAnsi="Arial" w:cs="Arial"/>
                <w:bCs/>
                <w:sz w:val="20"/>
              </w:rPr>
            </w:pPr>
            <w:r w:rsidRPr="003F5221">
              <w:rPr>
                <w:rFonts w:ascii="Arial" w:eastAsia="Arial" w:hAnsi="Arial" w:cs="Arial"/>
                <w:bCs/>
                <w:sz w:val="20"/>
              </w:rPr>
              <w:t>What did you hope your design would be able to achieve? Did you code work to achieve this?</w:t>
            </w:r>
          </w:p>
          <w:p w14:paraId="03DB434E" w14:textId="77777777" w:rsidR="008268D3" w:rsidRPr="003F5221" w:rsidRDefault="008268D3" w:rsidP="00762B97">
            <w:pPr>
              <w:pStyle w:val="ListParagraph"/>
              <w:numPr>
                <w:ilvl w:val="0"/>
                <w:numId w:val="22"/>
              </w:numPr>
              <w:spacing w:afterLines="60" w:after="144"/>
              <w:rPr>
                <w:rFonts w:ascii="Arial" w:eastAsia="Arial" w:hAnsi="Arial" w:cs="Arial"/>
                <w:bCs/>
                <w:sz w:val="20"/>
              </w:rPr>
            </w:pPr>
            <w:r w:rsidRPr="003F5221">
              <w:rPr>
                <w:rFonts w:ascii="Arial" w:eastAsia="Arial" w:hAnsi="Arial" w:cs="Arial"/>
                <w:bCs/>
                <w:sz w:val="20"/>
              </w:rPr>
              <w:t>What worked and what didn’t work in your design?</w:t>
            </w:r>
          </w:p>
          <w:p w14:paraId="0DB1B053" w14:textId="77777777" w:rsidR="008268D3" w:rsidRPr="003F5221" w:rsidRDefault="008268D3" w:rsidP="00762B97">
            <w:pPr>
              <w:pStyle w:val="ListParagraph"/>
              <w:numPr>
                <w:ilvl w:val="0"/>
                <w:numId w:val="22"/>
              </w:numPr>
              <w:spacing w:afterLines="60" w:after="144"/>
              <w:rPr>
                <w:rFonts w:ascii="Arial" w:eastAsia="Arial" w:hAnsi="Arial" w:cs="Arial"/>
                <w:bCs/>
                <w:sz w:val="20"/>
              </w:rPr>
            </w:pPr>
            <w:r w:rsidRPr="003F5221">
              <w:rPr>
                <w:rFonts w:ascii="Arial" w:eastAsia="Arial" w:hAnsi="Arial" w:cs="Arial"/>
                <w:bCs/>
                <w:sz w:val="20"/>
              </w:rPr>
              <w:t>What could have made your design better?</w:t>
            </w:r>
          </w:p>
          <w:p w14:paraId="74C62156" w14:textId="77777777" w:rsidR="008268D3" w:rsidRPr="008A7602" w:rsidRDefault="008268D3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268D3">
              <w:rPr>
                <w:rFonts w:ascii="Arial" w:eastAsia="Arial" w:hAnsi="Arial" w:cs="Arial"/>
                <w:sz w:val="20"/>
              </w:rPr>
              <w:t>The rest of the class are required to ask informed questions or provide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sz w:val="20"/>
              </w:rPr>
              <w:t>constructive feedback to the presenting group to demonstrate students’ ability to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sz w:val="20"/>
              </w:rPr>
              <w:t>reflect upon their work and respond to feedback.</w:t>
            </w:r>
          </w:p>
        </w:tc>
      </w:tr>
    </w:tbl>
    <w:p w14:paraId="604C8559" w14:textId="77777777" w:rsidR="004E2781" w:rsidRDefault="004E2781" w:rsidP="00762B97">
      <w:pPr>
        <w:spacing w:afterLines="60" w:after="144" w:line="240" w:lineRule="auto"/>
        <w:ind w:left="-1199" w:right="261"/>
      </w:pPr>
    </w:p>
    <w:p w14:paraId="13A00B64" w14:textId="77777777" w:rsidR="00F23DBB" w:rsidRDefault="00F23DBB" w:rsidP="00F23DBB">
      <w:pPr>
        <w:spacing w:afterLines="60" w:after="144" w:line="240" w:lineRule="auto"/>
        <w:rPr>
          <w:b/>
          <w:bCs/>
        </w:rPr>
      </w:pPr>
      <w:r>
        <w:rPr>
          <w:b/>
          <w:bCs/>
        </w:rPr>
        <w:t>Resources:</w:t>
      </w:r>
    </w:p>
    <w:p w14:paraId="7DE1C162" w14:textId="77777777" w:rsidR="00F23DBB" w:rsidRDefault="00F23DBB" w:rsidP="00F23DBB">
      <w:pPr>
        <w:pStyle w:val="ListParagraph"/>
        <w:numPr>
          <w:ilvl w:val="0"/>
          <w:numId w:val="28"/>
        </w:numPr>
        <w:spacing w:afterLines="60" w:after="144" w:line="240" w:lineRule="auto"/>
      </w:pPr>
      <w:r>
        <w:t>Download entire Lesson Plan</w:t>
      </w:r>
    </w:p>
    <w:p w14:paraId="58C4C66F" w14:textId="77777777" w:rsidR="00F23DBB" w:rsidRDefault="00F23DBB" w:rsidP="00F23DBB">
      <w:pPr>
        <w:pStyle w:val="ListParagraph"/>
        <w:numPr>
          <w:ilvl w:val="0"/>
          <w:numId w:val="28"/>
        </w:numPr>
        <w:spacing w:afterLines="60" w:after="144" w:line="240" w:lineRule="auto"/>
      </w:pPr>
      <w:r>
        <w:t>See Overview Section for Sphero resources</w:t>
      </w:r>
    </w:p>
    <w:p w14:paraId="0FFD77A7" w14:textId="77777777" w:rsidR="00F23DBB" w:rsidRDefault="00F23DBB" w:rsidP="00F23DBB">
      <w:pPr>
        <w:pStyle w:val="ListParagraph"/>
        <w:numPr>
          <w:ilvl w:val="0"/>
          <w:numId w:val="28"/>
        </w:numPr>
        <w:spacing w:afterLines="60" w:after="144" w:line="240" w:lineRule="auto"/>
      </w:pPr>
      <w:r>
        <w:t xml:space="preserve">Computer Science Education Research Group (CSER) </w:t>
      </w:r>
    </w:p>
    <w:p w14:paraId="09E407A8" w14:textId="77777777" w:rsidR="00F23DBB" w:rsidRDefault="00F23DBB" w:rsidP="00F23DBB">
      <w:pPr>
        <w:spacing w:afterLines="60" w:after="144" w:line="240" w:lineRule="auto"/>
      </w:pPr>
      <w:r>
        <w:t>This lesson plan corresponds to professional learning in the following CSER Digital Technologies MOOCs :</w:t>
      </w:r>
    </w:p>
    <w:p w14:paraId="0C065E2C" w14:textId="77777777" w:rsidR="00F23DBB" w:rsidRDefault="00F23DBB" w:rsidP="00F23DBB">
      <w:pPr>
        <w:pStyle w:val="NoSpacing"/>
      </w:pPr>
      <w:r>
        <w:t>F-6 Digital Technologies: Foundations</w:t>
      </w:r>
    </w:p>
    <w:p w14:paraId="6B5782EB" w14:textId="77777777" w:rsidR="00F23DBB" w:rsidRDefault="00F23DBB" w:rsidP="00F23DBB">
      <w:pPr>
        <w:pStyle w:val="NoSpacing"/>
      </w:pPr>
      <w:r>
        <w:t>Unit 7: Algorithms and Programming</w:t>
      </w:r>
    </w:p>
    <w:p w14:paraId="17464F69" w14:textId="77777777" w:rsidR="00F23DBB" w:rsidRDefault="00F23DBB" w:rsidP="00F23DBB">
      <w:pPr>
        <w:pStyle w:val="NoSpacing"/>
      </w:pPr>
      <w:r>
        <w:t>Unit 8: Visual Programming</w:t>
      </w:r>
    </w:p>
    <w:p w14:paraId="7F61211E" w14:textId="77777777" w:rsidR="00F23DBB" w:rsidRDefault="00F23DBB" w:rsidP="00F23DBB">
      <w:pPr>
        <w:pStyle w:val="NoSpacing"/>
      </w:pPr>
      <w:r>
        <w:t>F-6 Digital Technologies: Extended</w:t>
      </w:r>
    </w:p>
    <w:p w14:paraId="5A40EB07" w14:textId="29FB0BCC" w:rsidR="008A7602" w:rsidRPr="00F23DBB" w:rsidRDefault="00F23DBB" w:rsidP="00F23DBB">
      <w:pPr>
        <w:spacing w:afterLines="60" w:after="144" w:line="240" w:lineRule="auto"/>
        <w:ind w:left="360"/>
      </w:pPr>
      <w:r>
        <w:t>Unit 2: Algorithms &amp; Programming Extended</w:t>
      </w:r>
    </w:p>
    <w:p w14:paraId="078546CF" w14:textId="77777777" w:rsidR="004E2781" w:rsidRDefault="004607D3" w:rsidP="00762B97">
      <w:pPr>
        <w:spacing w:afterLines="60" w:after="144" w:line="240" w:lineRule="auto"/>
        <w:ind w:left="240"/>
      </w:pPr>
      <w:r>
        <w:rPr>
          <w:rFonts w:ascii="Arial" w:eastAsia="Arial" w:hAnsi="Arial" w:cs="Arial"/>
          <w:b/>
          <w:sz w:val="21"/>
        </w:rPr>
        <w:lastRenderedPageBreak/>
        <w:t>Assessment:</w:t>
      </w:r>
      <w:r>
        <w:t xml:space="preserve"> </w:t>
      </w:r>
    </w:p>
    <w:p w14:paraId="1EFA2FD2" w14:textId="77777777" w:rsidR="004E2781" w:rsidRDefault="004607D3" w:rsidP="00762B97">
      <w:pPr>
        <w:spacing w:afterLines="60" w:after="144" w:line="240" w:lineRule="auto"/>
        <w:ind w:left="240"/>
      </w:pPr>
      <w:r>
        <w:rPr>
          <w:rFonts w:ascii="Arial" w:eastAsia="Arial" w:hAnsi="Arial" w:cs="Arial"/>
          <w:sz w:val="21"/>
        </w:rPr>
        <w:t>Formative</w:t>
      </w:r>
      <w:r w:rsidR="005F2B3B">
        <w:rPr>
          <w:rFonts w:ascii="Arial" w:eastAsia="Arial" w:hAnsi="Arial" w:cs="Arial"/>
          <w:sz w:val="21"/>
        </w:rPr>
        <w:t xml:space="preserve"> </w:t>
      </w:r>
      <w:r>
        <w:rPr>
          <w:rFonts w:ascii="Arial" w:eastAsia="Arial" w:hAnsi="Arial" w:cs="Arial"/>
          <w:sz w:val="21"/>
        </w:rPr>
        <w:t xml:space="preserve">Assessment </w:t>
      </w:r>
    </w:p>
    <w:p w14:paraId="7F093CBD" w14:textId="77777777" w:rsidR="008268D3" w:rsidRPr="008268D3" w:rsidRDefault="008268D3" w:rsidP="00762B97">
      <w:pPr>
        <w:pStyle w:val="ListParagraph"/>
        <w:numPr>
          <w:ilvl w:val="0"/>
          <w:numId w:val="23"/>
        </w:numPr>
        <w:spacing w:afterLines="60" w:after="144" w:line="240" w:lineRule="auto"/>
        <w:rPr>
          <w:rFonts w:ascii="Arial" w:eastAsia="Arial" w:hAnsi="Arial" w:cs="Arial"/>
          <w:sz w:val="21"/>
        </w:rPr>
      </w:pPr>
      <w:r w:rsidRPr="008268D3">
        <w:rPr>
          <w:rFonts w:ascii="Arial" w:eastAsia="Arial" w:hAnsi="Arial" w:cs="Arial"/>
          <w:sz w:val="21"/>
        </w:rPr>
        <w:t>Teachers could collect evidence of learning and progression, eg. plans, evidence of the design process</w:t>
      </w:r>
    </w:p>
    <w:p w14:paraId="206C1A5E" w14:textId="77777777" w:rsidR="008268D3" w:rsidRPr="008268D3" w:rsidRDefault="008268D3" w:rsidP="00762B97">
      <w:pPr>
        <w:pStyle w:val="ListParagraph"/>
        <w:numPr>
          <w:ilvl w:val="0"/>
          <w:numId w:val="23"/>
        </w:numPr>
        <w:spacing w:afterLines="60" w:after="144" w:line="240" w:lineRule="auto"/>
        <w:rPr>
          <w:rFonts w:ascii="Arial" w:eastAsia="Arial" w:hAnsi="Arial" w:cs="Arial"/>
          <w:sz w:val="21"/>
        </w:rPr>
      </w:pPr>
      <w:r w:rsidRPr="008268D3">
        <w:rPr>
          <w:rFonts w:ascii="Arial" w:eastAsia="Arial" w:hAnsi="Arial" w:cs="Arial"/>
          <w:sz w:val="21"/>
        </w:rPr>
        <w:t>Student demonstrations explaining their product; ability to reflect upon their work and respond to constructive feedback</w:t>
      </w:r>
    </w:p>
    <w:p w14:paraId="6E3C5DCA" w14:textId="77777777" w:rsidR="004E2781" w:rsidRDefault="008268D3" w:rsidP="00762B97">
      <w:pPr>
        <w:pStyle w:val="ListParagraph"/>
        <w:numPr>
          <w:ilvl w:val="0"/>
          <w:numId w:val="23"/>
        </w:numPr>
        <w:spacing w:afterLines="60" w:after="144" w:line="240" w:lineRule="auto"/>
      </w:pPr>
      <w:r w:rsidRPr="008268D3">
        <w:rPr>
          <w:rFonts w:ascii="Arial" w:eastAsia="Arial" w:hAnsi="Arial" w:cs="Arial"/>
          <w:sz w:val="21"/>
        </w:rPr>
        <w:t>Ability to ask informed questions or provide constructive feedback to peers</w:t>
      </w:r>
      <w:r w:rsidR="004607D3" w:rsidRPr="008268D3">
        <w:rPr>
          <w:rFonts w:ascii="Arial" w:eastAsia="Arial" w:hAnsi="Arial" w:cs="Arial"/>
          <w:sz w:val="21"/>
        </w:rPr>
        <w:t xml:space="preserve"> </w:t>
      </w:r>
    </w:p>
    <w:tbl>
      <w:tblPr>
        <w:tblStyle w:val="TableGrid0"/>
        <w:tblW w:w="9667" w:type="dxa"/>
        <w:tblLook w:val="04A0" w:firstRow="1" w:lastRow="0" w:firstColumn="1" w:lastColumn="0" w:noHBand="0" w:noVBand="1"/>
      </w:tblPr>
      <w:tblGrid>
        <w:gridCol w:w="1462"/>
        <w:gridCol w:w="1425"/>
        <w:gridCol w:w="1361"/>
        <w:gridCol w:w="1559"/>
        <w:gridCol w:w="1701"/>
        <w:gridCol w:w="2159"/>
      </w:tblGrid>
      <w:tr w:rsidR="00762B97" w14:paraId="4A8AD05E" w14:textId="77777777" w:rsidTr="00F23DBB">
        <w:trPr>
          <w:trHeight w:val="375"/>
        </w:trPr>
        <w:tc>
          <w:tcPr>
            <w:tcW w:w="1462" w:type="dxa"/>
          </w:tcPr>
          <w:p w14:paraId="1CE6FFD4" w14:textId="77777777" w:rsidR="004E2781" w:rsidRDefault="004607D3" w:rsidP="00762B97">
            <w:pPr>
              <w:spacing w:afterLines="60" w:after="144"/>
              <w:ind w:left="35"/>
              <w:jc w:val="center"/>
            </w:pPr>
            <w:r>
              <w:t xml:space="preserve"> </w:t>
            </w:r>
          </w:p>
        </w:tc>
        <w:tc>
          <w:tcPr>
            <w:tcW w:w="4345" w:type="dxa"/>
            <w:gridSpan w:val="3"/>
          </w:tcPr>
          <w:p w14:paraId="64F11BCA" w14:textId="77777777" w:rsidR="004E2781" w:rsidRDefault="004607D3" w:rsidP="00762B97">
            <w:pPr>
              <w:spacing w:afterLines="60" w:after="144"/>
              <w:ind w:right="28"/>
              <w:jc w:val="center"/>
            </w:pPr>
            <w:r>
              <w:rPr>
                <w:rFonts w:ascii="Arial" w:eastAsia="Arial" w:hAnsi="Arial" w:cs="Arial"/>
                <w:b/>
                <w:sz w:val="21"/>
              </w:rPr>
              <w:t>Quantity</w:t>
            </w:r>
            <w:r w:rsidR="005F2B3B">
              <w:rPr>
                <w:rFonts w:ascii="Arial" w:eastAsia="Arial" w:hAnsi="Arial" w:cs="Arial"/>
                <w:b/>
                <w:sz w:val="21"/>
              </w:rPr>
              <w:t xml:space="preserve"> </w:t>
            </w:r>
            <w:r>
              <w:rPr>
                <w:rFonts w:ascii="Arial" w:eastAsia="Arial" w:hAnsi="Arial" w:cs="Arial"/>
                <w:b/>
                <w:sz w:val="21"/>
              </w:rPr>
              <w:t>of</w:t>
            </w:r>
            <w:r w:rsidR="005F2B3B">
              <w:rPr>
                <w:rFonts w:ascii="Arial" w:eastAsia="Arial" w:hAnsi="Arial" w:cs="Arial"/>
                <w:b/>
                <w:sz w:val="21"/>
              </w:rPr>
              <w:t xml:space="preserve"> </w:t>
            </w:r>
            <w:r>
              <w:rPr>
                <w:rFonts w:ascii="Arial" w:eastAsia="Arial" w:hAnsi="Arial" w:cs="Arial"/>
                <w:b/>
                <w:sz w:val="21"/>
              </w:rPr>
              <w:t>knowledge</w:t>
            </w:r>
            <w:r>
              <w:t xml:space="preserve"> </w:t>
            </w:r>
          </w:p>
        </w:tc>
        <w:tc>
          <w:tcPr>
            <w:tcW w:w="3860" w:type="dxa"/>
            <w:gridSpan w:val="2"/>
          </w:tcPr>
          <w:p w14:paraId="10C401EE" w14:textId="77777777" w:rsidR="004E2781" w:rsidRDefault="004607D3" w:rsidP="00762B97">
            <w:pPr>
              <w:spacing w:afterLines="60" w:after="144"/>
              <w:ind w:right="20"/>
              <w:jc w:val="center"/>
            </w:pPr>
            <w:r>
              <w:rPr>
                <w:rFonts w:ascii="Arial" w:eastAsia="Arial" w:hAnsi="Arial" w:cs="Arial"/>
                <w:b/>
                <w:sz w:val="21"/>
              </w:rPr>
              <w:t>Quality</w:t>
            </w:r>
            <w:r w:rsidR="005F2B3B">
              <w:rPr>
                <w:rFonts w:ascii="Arial" w:eastAsia="Arial" w:hAnsi="Arial" w:cs="Arial"/>
                <w:b/>
                <w:sz w:val="21"/>
              </w:rPr>
              <w:t xml:space="preserve"> </w:t>
            </w:r>
            <w:r>
              <w:rPr>
                <w:rFonts w:ascii="Arial" w:eastAsia="Arial" w:hAnsi="Arial" w:cs="Arial"/>
                <w:b/>
                <w:sz w:val="21"/>
              </w:rPr>
              <w:t>of</w:t>
            </w:r>
            <w:r w:rsidR="005F2B3B">
              <w:rPr>
                <w:rFonts w:ascii="Arial" w:eastAsia="Arial" w:hAnsi="Arial" w:cs="Arial"/>
                <w:b/>
                <w:sz w:val="21"/>
              </w:rPr>
              <w:t xml:space="preserve"> </w:t>
            </w:r>
            <w:r>
              <w:rPr>
                <w:rFonts w:ascii="Arial" w:eastAsia="Arial" w:hAnsi="Arial" w:cs="Arial"/>
                <w:b/>
                <w:sz w:val="21"/>
              </w:rPr>
              <w:t>understanding</w:t>
            </w:r>
            <w:r>
              <w:t xml:space="preserve"> </w:t>
            </w:r>
          </w:p>
        </w:tc>
      </w:tr>
      <w:tr w:rsidR="00762B97" w14:paraId="0A84C31B" w14:textId="77777777" w:rsidTr="00F23DBB">
        <w:trPr>
          <w:trHeight w:val="523"/>
        </w:trPr>
        <w:tc>
          <w:tcPr>
            <w:tcW w:w="1462" w:type="dxa"/>
          </w:tcPr>
          <w:p w14:paraId="4A6875DF" w14:textId="77777777" w:rsidR="004E2781" w:rsidRDefault="004607D3" w:rsidP="00762B97">
            <w:pPr>
              <w:spacing w:afterLines="60" w:after="144"/>
              <w:ind w:right="60"/>
              <w:jc w:val="center"/>
            </w:pPr>
            <w:r>
              <w:rPr>
                <w:rFonts w:ascii="Arial" w:eastAsia="Arial" w:hAnsi="Arial" w:cs="Arial"/>
                <w:b/>
                <w:sz w:val="21"/>
              </w:rPr>
              <w:t>Criteria</w:t>
            </w:r>
            <w:r>
              <w:t xml:space="preserve"> </w:t>
            </w:r>
          </w:p>
        </w:tc>
        <w:tc>
          <w:tcPr>
            <w:tcW w:w="1425" w:type="dxa"/>
          </w:tcPr>
          <w:p w14:paraId="247ED00B" w14:textId="77777777" w:rsidR="004E2781" w:rsidRDefault="004607D3" w:rsidP="00762B97">
            <w:pPr>
              <w:spacing w:afterLines="60" w:after="144"/>
              <w:ind w:left="240" w:firstLine="285"/>
            </w:pPr>
            <w:r>
              <w:rPr>
                <w:rFonts w:ascii="Arial" w:eastAsia="Arial" w:hAnsi="Arial" w:cs="Arial"/>
                <w:b/>
                <w:sz w:val="21"/>
              </w:rPr>
              <w:t>Pre­ structural</w:t>
            </w:r>
            <w:r>
              <w:t xml:space="preserve"> </w:t>
            </w:r>
          </w:p>
        </w:tc>
        <w:tc>
          <w:tcPr>
            <w:tcW w:w="1361" w:type="dxa"/>
          </w:tcPr>
          <w:p w14:paraId="2FFFFC48" w14:textId="77777777" w:rsidR="004E2781" w:rsidRDefault="004607D3" w:rsidP="00762B97">
            <w:pPr>
              <w:spacing w:afterLines="60" w:after="144"/>
              <w:ind w:left="105" w:firstLine="285"/>
            </w:pPr>
            <w:r>
              <w:rPr>
                <w:rFonts w:ascii="Arial" w:eastAsia="Arial" w:hAnsi="Arial" w:cs="Arial"/>
                <w:b/>
                <w:sz w:val="21"/>
              </w:rPr>
              <w:t>Uni­ structural</w:t>
            </w:r>
            <w:r>
              <w:t xml:space="preserve"> </w:t>
            </w:r>
          </w:p>
        </w:tc>
        <w:tc>
          <w:tcPr>
            <w:tcW w:w="1559" w:type="dxa"/>
          </w:tcPr>
          <w:p w14:paraId="0A7E182C" w14:textId="77777777" w:rsidR="004E2781" w:rsidRDefault="004607D3" w:rsidP="00762B97">
            <w:pPr>
              <w:spacing w:afterLines="60" w:after="144"/>
              <w:ind w:left="165" w:firstLine="210"/>
            </w:pPr>
            <w:r>
              <w:rPr>
                <w:rFonts w:ascii="Arial" w:eastAsia="Arial" w:hAnsi="Arial" w:cs="Arial"/>
                <w:b/>
                <w:sz w:val="21"/>
              </w:rPr>
              <w:t>Multi­ structural</w:t>
            </w:r>
            <w:r>
              <w:t xml:space="preserve"> </w:t>
            </w:r>
          </w:p>
        </w:tc>
        <w:tc>
          <w:tcPr>
            <w:tcW w:w="1701" w:type="dxa"/>
          </w:tcPr>
          <w:p w14:paraId="22720470" w14:textId="77777777" w:rsidR="004E2781" w:rsidRDefault="004607D3" w:rsidP="00762B97">
            <w:pPr>
              <w:spacing w:afterLines="60" w:after="144"/>
              <w:ind w:right="32"/>
              <w:jc w:val="center"/>
            </w:pPr>
            <w:r>
              <w:rPr>
                <w:rFonts w:ascii="Arial" w:eastAsia="Arial" w:hAnsi="Arial" w:cs="Arial"/>
                <w:b/>
                <w:sz w:val="21"/>
              </w:rPr>
              <w:t>Relational</w:t>
            </w:r>
            <w:r>
              <w:t xml:space="preserve"> </w:t>
            </w:r>
          </w:p>
        </w:tc>
        <w:tc>
          <w:tcPr>
            <w:tcW w:w="2159" w:type="dxa"/>
          </w:tcPr>
          <w:p w14:paraId="0B20F5DD" w14:textId="77777777" w:rsidR="004E2781" w:rsidRDefault="004607D3" w:rsidP="00762B97">
            <w:pPr>
              <w:spacing w:afterLines="60" w:after="144"/>
              <w:jc w:val="center"/>
            </w:pPr>
            <w:r>
              <w:rPr>
                <w:rFonts w:ascii="Arial" w:eastAsia="Arial" w:hAnsi="Arial" w:cs="Arial"/>
                <w:b/>
                <w:sz w:val="21"/>
              </w:rPr>
              <w:t>Extended abstract</w:t>
            </w:r>
            <w:r>
              <w:t xml:space="preserve"> </w:t>
            </w:r>
          </w:p>
        </w:tc>
      </w:tr>
      <w:tr w:rsidR="00762B97" w14:paraId="008DC546" w14:textId="77777777" w:rsidTr="00F23DBB">
        <w:trPr>
          <w:trHeight w:val="3140"/>
        </w:trPr>
        <w:tc>
          <w:tcPr>
            <w:tcW w:w="1462" w:type="dxa"/>
          </w:tcPr>
          <w:p w14:paraId="223D8F8B" w14:textId="77777777" w:rsidR="004E2781" w:rsidRDefault="004607D3" w:rsidP="00762B97">
            <w:pPr>
              <w:spacing w:afterLines="60" w:after="144"/>
              <w:ind w:left="45"/>
            </w:pPr>
            <w:r>
              <w:rPr>
                <w:rFonts w:ascii="Arial" w:eastAsia="Arial" w:hAnsi="Arial" w:cs="Arial"/>
                <w:sz w:val="20"/>
              </w:rPr>
              <w:t xml:space="preserve">Algorithms </w:t>
            </w:r>
          </w:p>
          <w:p w14:paraId="2EB88BD5" w14:textId="77777777" w:rsidR="004E2781" w:rsidRDefault="004607D3" w:rsidP="00762B97">
            <w:pPr>
              <w:spacing w:afterLines="60" w:after="144"/>
              <w:ind w:left="45"/>
            </w:pPr>
            <w:r>
              <w:rPr>
                <w:rFonts w:ascii="Arial" w:eastAsia="Arial" w:hAnsi="Arial" w:cs="Arial"/>
                <w:sz w:val="20"/>
              </w:rPr>
              <w:t>Programming</w:t>
            </w:r>
            <w:r>
              <w:t xml:space="preserve"> </w:t>
            </w:r>
          </w:p>
        </w:tc>
        <w:tc>
          <w:tcPr>
            <w:tcW w:w="1425" w:type="dxa"/>
          </w:tcPr>
          <w:p w14:paraId="78D93707" w14:textId="77777777" w:rsidR="004E2781" w:rsidRDefault="008268D3" w:rsidP="00762B97">
            <w:pPr>
              <w:spacing w:afterLines="60" w:after="144"/>
              <w:ind w:left="45"/>
            </w:pPr>
            <w:r w:rsidRPr="008268D3">
              <w:rPr>
                <w:rFonts w:ascii="Arial" w:eastAsia="Arial" w:hAnsi="Arial" w:cs="Arial"/>
                <w:color w:val="15354A"/>
                <w:sz w:val="20"/>
              </w:rPr>
              <w:t>No visual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program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written within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app interface.</w:t>
            </w:r>
          </w:p>
        </w:tc>
        <w:tc>
          <w:tcPr>
            <w:tcW w:w="1361" w:type="dxa"/>
          </w:tcPr>
          <w:p w14:paraId="402100C7" w14:textId="77777777" w:rsidR="004E2781" w:rsidRDefault="008268D3" w:rsidP="00762B97">
            <w:pPr>
              <w:spacing w:afterLines="60" w:after="144"/>
              <w:ind w:left="45" w:right="30"/>
            </w:pPr>
            <w:r w:rsidRPr="008268D3">
              <w:rPr>
                <w:rFonts w:ascii="Arial" w:eastAsia="Arial" w:hAnsi="Arial" w:cs="Arial"/>
                <w:color w:val="15354A"/>
                <w:sz w:val="20"/>
              </w:rPr>
              <w:t>Algorithm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only shows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a limited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number of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instructions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but do not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allow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Sphero to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progress or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connect.</w:t>
            </w:r>
          </w:p>
        </w:tc>
        <w:tc>
          <w:tcPr>
            <w:tcW w:w="1559" w:type="dxa"/>
          </w:tcPr>
          <w:p w14:paraId="4D27A83C" w14:textId="77777777" w:rsidR="004E2781" w:rsidRDefault="008268D3" w:rsidP="00762B97">
            <w:pPr>
              <w:spacing w:afterLines="60" w:after="144"/>
              <w:ind w:left="45"/>
            </w:pPr>
            <w:r w:rsidRPr="008268D3">
              <w:rPr>
                <w:rFonts w:ascii="Arial" w:eastAsia="Arial" w:hAnsi="Arial" w:cs="Arial"/>
                <w:color w:val="15354A"/>
                <w:sz w:val="20"/>
              </w:rPr>
              <w:t>Algorithm has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enough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instructions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to complete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the task but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not linked to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Sphero or is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not relevant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to the defined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goal of the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machine</w:t>
            </w:r>
            <w:r>
              <w:rPr>
                <w:rFonts w:ascii="Arial" w:eastAsia="Arial" w:hAnsi="Arial" w:cs="Arial"/>
                <w:color w:val="15354A"/>
                <w:sz w:val="20"/>
              </w:rPr>
              <w:t>.</w:t>
            </w:r>
          </w:p>
        </w:tc>
        <w:tc>
          <w:tcPr>
            <w:tcW w:w="1701" w:type="dxa"/>
          </w:tcPr>
          <w:p w14:paraId="056DECC1" w14:textId="77777777" w:rsidR="004E2781" w:rsidRDefault="008268D3" w:rsidP="00762B97">
            <w:pPr>
              <w:spacing w:afterLines="60" w:after="144"/>
              <w:ind w:left="45"/>
            </w:pPr>
            <w:r w:rsidRPr="008268D3">
              <w:rPr>
                <w:rFonts w:ascii="Arial" w:eastAsia="Arial" w:hAnsi="Arial" w:cs="Arial"/>
                <w:color w:val="15354A"/>
                <w:sz w:val="20"/>
              </w:rPr>
              <w:t>Algorithm has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instructions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linked in the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correct sequence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to achieve the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task – Sphero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can follow a path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as planned and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designed in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related to the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defined goal of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the machine</w:t>
            </w:r>
            <w:r>
              <w:rPr>
                <w:rFonts w:ascii="Arial" w:eastAsia="Arial" w:hAnsi="Arial" w:cs="Arial"/>
                <w:color w:val="15354A"/>
                <w:sz w:val="20"/>
              </w:rPr>
              <w:t>.</w:t>
            </w:r>
          </w:p>
        </w:tc>
        <w:tc>
          <w:tcPr>
            <w:tcW w:w="2159" w:type="dxa"/>
          </w:tcPr>
          <w:p w14:paraId="65204B41" w14:textId="77777777" w:rsidR="008268D3" w:rsidRDefault="008268D3" w:rsidP="00762B97">
            <w:pPr>
              <w:spacing w:afterLines="60" w:after="144"/>
              <w:ind w:left="45"/>
              <w:rPr>
                <w:rFonts w:ascii="Arial" w:eastAsia="Arial" w:hAnsi="Arial" w:cs="Arial"/>
                <w:color w:val="15354A"/>
                <w:sz w:val="20"/>
              </w:rPr>
            </w:pPr>
            <w:r w:rsidRPr="008268D3">
              <w:rPr>
                <w:rFonts w:ascii="Arial" w:eastAsia="Arial" w:hAnsi="Arial" w:cs="Arial"/>
                <w:color w:val="15354A"/>
                <w:sz w:val="20"/>
              </w:rPr>
              <w:t>Algorithm brings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in prior learning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and/or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independent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learning beyond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the task and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possibly includes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additional blocks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and features (e.g.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loops), code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matches the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defined goal of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the machine.</w:t>
            </w:r>
          </w:p>
          <w:p w14:paraId="22F3DDB9" w14:textId="77777777" w:rsidR="004E2781" w:rsidRDefault="008268D3" w:rsidP="00762B97">
            <w:pPr>
              <w:spacing w:afterLines="60" w:after="144"/>
              <w:ind w:left="45"/>
            </w:pPr>
            <w:r w:rsidRPr="008268D3">
              <w:rPr>
                <w:rFonts w:ascii="Arial" w:eastAsia="Arial" w:hAnsi="Arial" w:cs="Arial"/>
                <w:color w:val="15354A"/>
                <w:sz w:val="20"/>
              </w:rPr>
              <w:t>Full use of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Programming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interface is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evident</w:t>
            </w:r>
          </w:p>
        </w:tc>
      </w:tr>
      <w:tr w:rsidR="00762B97" w14:paraId="4A86397C" w14:textId="77777777" w:rsidTr="00F23DBB">
        <w:trPr>
          <w:trHeight w:val="3506"/>
        </w:trPr>
        <w:tc>
          <w:tcPr>
            <w:tcW w:w="1462" w:type="dxa"/>
          </w:tcPr>
          <w:p w14:paraId="59D5B158" w14:textId="77777777" w:rsidR="004E2781" w:rsidRDefault="004607D3" w:rsidP="00762B97">
            <w:pPr>
              <w:spacing w:afterLines="60" w:after="144"/>
              <w:ind w:left="45"/>
            </w:pPr>
            <w:r>
              <w:rPr>
                <w:rFonts w:ascii="Arial" w:eastAsia="Arial" w:hAnsi="Arial" w:cs="Arial"/>
                <w:sz w:val="20"/>
              </w:rPr>
              <w:t>Design</w:t>
            </w:r>
            <w:r>
              <w:t xml:space="preserve"> </w:t>
            </w:r>
          </w:p>
        </w:tc>
        <w:tc>
          <w:tcPr>
            <w:tcW w:w="1425" w:type="dxa"/>
          </w:tcPr>
          <w:p w14:paraId="76016F88" w14:textId="77777777" w:rsidR="004E2781" w:rsidRDefault="004607D3" w:rsidP="00762B97">
            <w:pPr>
              <w:spacing w:afterLines="60" w:after="144"/>
              <w:ind w:left="45" w:right="66"/>
            </w:pPr>
            <w:r>
              <w:rPr>
                <w:rFonts w:ascii="Arial" w:eastAsia="Arial" w:hAnsi="Arial" w:cs="Arial"/>
                <w:color w:val="15354A"/>
                <w:sz w:val="20"/>
              </w:rPr>
              <w:t>No</w:t>
            </w:r>
            <w:r w:rsidR="005F2B3B"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design </w:t>
            </w:r>
            <w:r w:rsidR="008268D3">
              <w:rPr>
                <w:rFonts w:ascii="Arial" w:eastAsia="Arial" w:hAnsi="Arial" w:cs="Arial"/>
                <w:color w:val="15354A"/>
                <w:sz w:val="20"/>
              </w:rPr>
              <w:t>u</w:t>
            </w:r>
            <w:r>
              <w:rPr>
                <w:rFonts w:ascii="Arial" w:eastAsia="Arial" w:hAnsi="Arial" w:cs="Arial"/>
                <w:color w:val="15354A"/>
                <w:sz w:val="20"/>
              </w:rPr>
              <w:t>sed</w:t>
            </w:r>
            <w:r>
              <w:t xml:space="preserve"> </w:t>
            </w:r>
          </w:p>
        </w:tc>
        <w:tc>
          <w:tcPr>
            <w:tcW w:w="1361" w:type="dxa"/>
          </w:tcPr>
          <w:p w14:paraId="3020B5A9" w14:textId="77777777" w:rsidR="004E2781" w:rsidRDefault="008268D3" w:rsidP="00762B97">
            <w:pPr>
              <w:spacing w:afterLines="60" w:after="144"/>
              <w:ind w:left="45" w:right="52"/>
            </w:pPr>
            <w:r w:rsidRPr="008268D3">
              <w:rPr>
                <w:rFonts w:ascii="Arial" w:eastAsia="Arial" w:hAnsi="Arial" w:cs="Arial"/>
                <w:color w:val="15354A"/>
                <w:sz w:val="20"/>
              </w:rPr>
              <w:t>Basic</w:t>
            </w:r>
            <w:r w:rsidR="00762B97">
              <w:rPr>
                <w:rFonts w:ascii="Arial" w:eastAsia="Arial" w:hAnsi="Arial" w:cs="Arial"/>
                <w:color w:val="15354A"/>
                <w:sz w:val="20"/>
              </w:rPr>
              <w:t xml:space="preserve"> d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esign with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no features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identified,</w:t>
            </w:r>
            <w:r w:rsidR="00762B97"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does not</w:t>
            </w:r>
            <w:r w:rsidR="00762B97"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solve any</w:t>
            </w:r>
            <w:r w:rsidR="00762B97"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identifiable</w:t>
            </w:r>
            <w:r w:rsidR="00762B97"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problem</w:t>
            </w:r>
          </w:p>
        </w:tc>
        <w:tc>
          <w:tcPr>
            <w:tcW w:w="1559" w:type="dxa"/>
          </w:tcPr>
          <w:p w14:paraId="71E5D49B" w14:textId="77777777" w:rsidR="004E2781" w:rsidRDefault="00762B97" w:rsidP="00762B97">
            <w:pPr>
              <w:spacing w:afterLines="60" w:after="144"/>
              <w:ind w:left="45" w:right="16"/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Basic design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with some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features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identified,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partly linked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to design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justification</w:t>
            </w:r>
          </w:p>
        </w:tc>
        <w:tc>
          <w:tcPr>
            <w:tcW w:w="1701" w:type="dxa"/>
          </w:tcPr>
          <w:p w14:paraId="191A31B3" w14:textId="77777777" w:rsidR="004E2781" w:rsidRDefault="00762B97" w:rsidP="00762B97">
            <w:pPr>
              <w:spacing w:afterLines="60" w:after="144"/>
              <w:ind w:left="45" w:right="53"/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Detailed design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with numerous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features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identifies and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linked to design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justification</w:t>
            </w:r>
          </w:p>
        </w:tc>
        <w:tc>
          <w:tcPr>
            <w:tcW w:w="2159" w:type="dxa"/>
          </w:tcPr>
          <w:p w14:paraId="1CF16F61" w14:textId="77777777" w:rsidR="00762B97" w:rsidRDefault="00762B97" w:rsidP="00762B97">
            <w:pPr>
              <w:spacing w:afterLines="60" w:after="144"/>
              <w:ind w:left="45" w:right="53"/>
              <w:rPr>
                <w:rFonts w:ascii="Arial" w:eastAsia="Arial" w:hAnsi="Arial" w:cs="Arial"/>
                <w:color w:val="15354A"/>
                <w:sz w:val="20"/>
              </w:rPr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Detailed design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that brings in prior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learning and/or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independent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learning beyond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the task and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possibly includes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requirements,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specifications,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constraint factors.</w:t>
            </w:r>
          </w:p>
          <w:p w14:paraId="754A9D6C" w14:textId="77777777" w:rsidR="004E2781" w:rsidRDefault="00762B97" w:rsidP="00762B97">
            <w:pPr>
              <w:spacing w:afterLines="60" w:after="144"/>
              <w:ind w:left="45" w:right="53"/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Clearly solves an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identified problem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and well linked to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design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justification.</w:t>
            </w:r>
            <w:r w:rsidR="004607D3"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</w:p>
        </w:tc>
      </w:tr>
      <w:tr w:rsidR="00762B97" w14:paraId="025C77D2" w14:textId="77777777" w:rsidTr="00F23DBB">
        <w:trPr>
          <w:trHeight w:val="2698"/>
        </w:trPr>
        <w:tc>
          <w:tcPr>
            <w:tcW w:w="1462" w:type="dxa"/>
          </w:tcPr>
          <w:p w14:paraId="1A5830A0" w14:textId="77777777" w:rsidR="004E2781" w:rsidRDefault="004607D3" w:rsidP="00762B97">
            <w:pPr>
              <w:spacing w:afterLines="60" w:after="144"/>
            </w:pPr>
            <w:r>
              <w:rPr>
                <w:rFonts w:ascii="Arial" w:eastAsia="Arial" w:hAnsi="Arial" w:cs="Arial"/>
                <w:sz w:val="20"/>
              </w:rPr>
              <w:t xml:space="preserve">Vocabulary </w:t>
            </w:r>
          </w:p>
        </w:tc>
        <w:tc>
          <w:tcPr>
            <w:tcW w:w="1425" w:type="dxa"/>
          </w:tcPr>
          <w:p w14:paraId="444E3727" w14:textId="77777777" w:rsidR="004E2781" w:rsidRDefault="00762B97" w:rsidP="000A3BB1">
            <w:pPr>
              <w:spacing w:afterLines="60" w:after="144"/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No specific /</w:t>
            </w:r>
            <w:r w:rsidR="000A3BB1"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technical terms</w:t>
            </w:r>
            <w:r w:rsidR="000A3BB1"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used.</w:t>
            </w:r>
          </w:p>
        </w:tc>
        <w:tc>
          <w:tcPr>
            <w:tcW w:w="1361" w:type="dxa"/>
          </w:tcPr>
          <w:p w14:paraId="07A6A285" w14:textId="77777777" w:rsidR="004E2781" w:rsidRDefault="00762B97" w:rsidP="00762B97">
            <w:pPr>
              <w:spacing w:afterLines="60" w:after="144"/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The terms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program or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code may be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used as a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general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description.</w:t>
            </w:r>
          </w:p>
        </w:tc>
        <w:tc>
          <w:tcPr>
            <w:tcW w:w="1559" w:type="dxa"/>
          </w:tcPr>
          <w:p w14:paraId="1EB58982" w14:textId="77777777" w:rsidR="00762B97" w:rsidRDefault="00762B97" w:rsidP="00762B97">
            <w:pPr>
              <w:spacing w:afterLines="60" w:after="144"/>
              <w:rPr>
                <w:rFonts w:ascii="Arial" w:eastAsia="Arial" w:hAnsi="Arial" w:cs="Arial"/>
                <w:color w:val="15354A"/>
                <w:sz w:val="20"/>
              </w:rPr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The terms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program or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code are used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as a general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description.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</w:p>
          <w:p w14:paraId="3568F4C1" w14:textId="77777777" w:rsidR="004E2781" w:rsidRDefault="00762B97" w:rsidP="00762B97">
            <w:pPr>
              <w:spacing w:afterLines="60" w:after="144"/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The terms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analogue and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digital are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known and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used correctly.</w:t>
            </w:r>
          </w:p>
        </w:tc>
        <w:tc>
          <w:tcPr>
            <w:tcW w:w="1701" w:type="dxa"/>
          </w:tcPr>
          <w:p w14:paraId="16825041" w14:textId="77777777" w:rsidR="00762B97" w:rsidRDefault="00762B97" w:rsidP="00762B97">
            <w:pPr>
              <w:spacing w:afterLines="60" w:after="144"/>
              <w:rPr>
                <w:rFonts w:ascii="Arial" w:eastAsia="Arial" w:hAnsi="Arial" w:cs="Arial"/>
                <w:color w:val="15354A"/>
                <w:sz w:val="20"/>
              </w:rPr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Specific terms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such as program,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loop, debug are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used confidently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with specific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reference to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learner’s work.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</w:p>
          <w:p w14:paraId="204D93AC" w14:textId="77777777" w:rsidR="004E2781" w:rsidRDefault="00762B97" w:rsidP="00762B97">
            <w:pPr>
              <w:spacing w:afterLines="60" w:after="144"/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Code is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commented in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specific places.</w:t>
            </w:r>
          </w:p>
        </w:tc>
        <w:tc>
          <w:tcPr>
            <w:tcW w:w="2159" w:type="dxa"/>
          </w:tcPr>
          <w:p w14:paraId="5B2700F4" w14:textId="77777777" w:rsidR="004E2781" w:rsidRDefault="00762B97" w:rsidP="00762B97">
            <w:pPr>
              <w:spacing w:afterLines="60" w:after="144"/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Understanding of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specific terms such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as constant,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function,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parameter, and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variable.</w:t>
            </w:r>
          </w:p>
        </w:tc>
      </w:tr>
    </w:tbl>
    <w:p w14:paraId="05A36EBD" w14:textId="77777777" w:rsidR="00762B97" w:rsidRDefault="00762B97" w:rsidP="00F23DBB">
      <w:pPr>
        <w:spacing w:afterLines="60" w:after="144" w:line="240" w:lineRule="auto"/>
      </w:pPr>
    </w:p>
    <w:p w14:paraId="69DBF850" w14:textId="77777777" w:rsidR="004E2781" w:rsidRDefault="004607D3" w:rsidP="00762B97">
      <w:pPr>
        <w:spacing w:afterLines="60" w:after="144" w:line="240" w:lineRule="auto"/>
        <w:ind w:left="336"/>
        <w:jc w:val="center"/>
      </w:pPr>
      <w:r>
        <w:rPr>
          <w:noProof/>
        </w:rPr>
        <w:drawing>
          <wp:inline distT="0" distB="0" distL="0" distR="0" wp14:anchorId="7621658A" wp14:editId="7A41476E">
            <wp:extent cx="837496" cy="295027"/>
            <wp:effectExtent l="0" t="0" r="0" b="0"/>
            <wp:docPr id="15130" name="Picture 15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" name="Picture 151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7496" cy="29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6D202FC" w14:textId="77777777" w:rsidR="004E2781" w:rsidRDefault="00762B97" w:rsidP="00762B97">
      <w:pPr>
        <w:spacing w:afterLines="60" w:after="144" w:line="240" w:lineRule="auto"/>
        <w:ind w:left="290" w:hanging="10"/>
        <w:jc w:val="center"/>
      </w:pPr>
      <w:r>
        <w:rPr>
          <w:rFonts w:ascii="Arial" w:eastAsia="Arial" w:hAnsi="Arial" w:cs="Arial"/>
          <w:color w:val="464646"/>
        </w:rPr>
        <w:t>Author: C</w:t>
      </w:r>
      <w:r w:rsidR="004607D3">
        <w:rPr>
          <w:rFonts w:ascii="Arial" w:eastAsia="Arial" w:hAnsi="Arial" w:cs="Arial"/>
          <w:color w:val="464646"/>
        </w:rPr>
        <w:t>elia</w:t>
      </w:r>
      <w:r w:rsidR="005F2B3B">
        <w:rPr>
          <w:rFonts w:ascii="Arial" w:eastAsia="Arial" w:hAnsi="Arial" w:cs="Arial"/>
          <w:color w:val="464646"/>
        </w:rPr>
        <w:t xml:space="preserve"> </w:t>
      </w:r>
      <w:r w:rsidR="004607D3">
        <w:rPr>
          <w:rFonts w:ascii="Arial" w:eastAsia="Arial" w:hAnsi="Arial" w:cs="Arial"/>
          <w:color w:val="464646"/>
        </w:rPr>
        <w:t xml:space="preserve">Coffa </w:t>
      </w:r>
    </w:p>
    <w:p w14:paraId="31C942EF" w14:textId="77777777" w:rsidR="004E2781" w:rsidRDefault="00762B97" w:rsidP="00762B97">
      <w:pPr>
        <w:spacing w:afterLines="60" w:after="144" w:line="240" w:lineRule="auto"/>
        <w:ind w:left="290" w:right="135" w:hanging="10"/>
        <w:jc w:val="center"/>
      </w:pPr>
      <w:r w:rsidRPr="00762B97">
        <w:rPr>
          <w:rFonts w:ascii="Arial" w:eastAsia="Arial" w:hAnsi="Arial" w:cs="Arial"/>
          <w:color w:val="464646"/>
        </w:rPr>
        <w:t>This work is licensed under a Creative Commons Attribution</w:t>
      </w:r>
      <w:r>
        <w:rPr>
          <w:rFonts w:ascii="Arial" w:eastAsia="Arial" w:hAnsi="Arial" w:cs="Arial"/>
          <w:color w:val="464646"/>
        </w:rPr>
        <w:t>-</w:t>
      </w:r>
      <w:r w:rsidRPr="00762B97">
        <w:rPr>
          <w:rFonts w:ascii="Arial" w:eastAsia="Arial" w:hAnsi="Arial" w:cs="Arial"/>
          <w:color w:val="464646"/>
        </w:rPr>
        <w:t>NonCommercial</w:t>
      </w:r>
      <w:r>
        <w:rPr>
          <w:rFonts w:ascii="Arial" w:eastAsia="Arial" w:hAnsi="Arial" w:cs="Arial"/>
          <w:color w:val="464646"/>
        </w:rPr>
        <w:t xml:space="preserve"> </w:t>
      </w:r>
      <w:r w:rsidRPr="00762B97">
        <w:rPr>
          <w:rFonts w:ascii="Arial" w:eastAsia="Arial" w:hAnsi="Arial" w:cs="Arial"/>
          <w:color w:val="464646"/>
        </w:rPr>
        <w:t>4.0 International</w:t>
      </w:r>
      <w:r>
        <w:rPr>
          <w:rFonts w:ascii="Arial" w:eastAsia="Arial" w:hAnsi="Arial" w:cs="Arial"/>
          <w:color w:val="464646"/>
        </w:rPr>
        <w:t xml:space="preserve"> </w:t>
      </w:r>
      <w:r w:rsidRPr="00762B97">
        <w:rPr>
          <w:rFonts w:ascii="Arial" w:eastAsia="Arial" w:hAnsi="Arial" w:cs="Arial"/>
          <w:color w:val="464646"/>
        </w:rPr>
        <w:t>License. Computer Science Education Research (CSER) Group, The University of Adelaide.</w:t>
      </w:r>
    </w:p>
    <w:sectPr w:rsidR="004E2781">
      <w:pgSz w:w="11900" w:h="16840"/>
      <w:pgMar w:top="727" w:right="766" w:bottom="931" w:left="119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27F1F"/>
    <w:multiLevelType w:val="hybridMultilevel"/>
    <w:tmpl w:val="55DC3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B00C1"/>
    <w:multiLevelType w:val="hybridMultilevel"/>
    <w:tmpl w:val="48206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24B1D"/>
    <w:multiLevelType w:val="hybridMultilevel"/>
    <w:tmpl w:val="F594B58C"/>
    <w:lvl w:ilvl="0" w:tplc="0C0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3" w15:restartNumberingAfterBreak="0">
    <w:nsid w:val="0B3A5BF9"/>
    <w:multiLevelType w:val="hybridMultilevel"/>
    <w:tmpl w:val="6AE69A74"/>
    <w:lvl w:ilvl="0" w:tplc="E3C4753E">
      <w:start w:val="1"/>
      <w:numFmt w:val="bullet"/>
      <w:lvlText w:val="●"/>
      <w:lvlJc w:val="left"/>
      <w:pPr>
        <w:ind w:left="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70804EC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EFE8BF2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B48719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EB4C9B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FCCCE1E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C6CE9C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2A09B3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3C8A57A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0A0546"/>
    <w:multiLevelType w:val="hybridMultilevel"/>
    <w:tmpl w:val="F13A014A"/>
    <w:lvl w:ilvl="0" w:tplc="AE64BDA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CAAAA0">
      <w:numFmt w:val="taiwaneseCounting"/>
      <w:lvlText w:val="%2"/>
      <w:lvlJc w:val="left"/>
      <w:pPr>
        <w:ind w:left="14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2C5910">
      <w:start w:val="1"/>
      <w:numFmt w:val="lowerRoman"/>
      <w:lvlText w:val="%3"/>
      <w:lvlJc w:val="left"/>
      <w:pPr>
        <w:ind w:left="2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A4C9D1A">
      <w:start w:val="1"/>
      <w:numFmt w:val="decimal"/>
      <w:lvlText w:val="%4"/>
      <w:lvlJc w:val="left"/>
      <w:pPr>
        <w:ind w:left="30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70B33C">
      <w:start w:val="1"/>
      <w:numFmt w:val="lowerLetter"/>
      <w:lvlText w:val="%5"/>
      <w:lvlJc w:val="left"/>
      <w:pPr>
        <w:ind w:left="3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804BB3E">
      <w:start w:val="1"/>
      <w:numFmt w:val="lowerRoman"/>
      <w:lvlText w:val="%6"/>
      <w:lvlJc w:val="left"/>
      <w:pPr>
        <w:ind w:left="4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BA9B2A">
      <w:start w:val="1"/>
      <w:numFmt w:val="decimal"/>
      <w:lvlText w:val="%7"/>
      <w:lvlJc w:val="left"/>
      <w:pPr>
        <w:ind w:left="51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D9AE494">
      <w:start w:val="1"/>
      <w:numFmt w:val="lowerLetter"/>
      <w:lvlText w:val="%8"/>
      <w:lvlJc w:val="left"/>
      <w:pPr>
        <w:ind w:left="5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8A0E7D2">
      <w:start w:val="1"/>
      <w:numFmt w:val="lowerRoman"/>
      <w:lvlText w:val="%9"/>
      <w:lvlJc w:val="left"/>
      <w:pPr>
        <w:ind w:left="6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4050DC"/>
    <w:multiLevelType w:val="hybridMultilevel"/>
    <w:tmpl w:val="A1FE2DBC"/>
    <w:lvl w:ilvl="0" w:tplc="EEACC000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D0BA30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3929C24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E83204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766EE2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CE4111E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3723D22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CA510C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0CEF01E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1C86348"/>
    <w:multiLevelType w:val="hybridMultilevel"/>
    <w:tmpl w:val="3AE26124"/>
    <w:lvl w:ilvl="0" w:tplc="3192FC8C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80144A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DA21C16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10D47E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56603E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A0BA00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FA419C8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9439F4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763C40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90B0386"/>
    <w:multiLevelType w:val="hybridMultilevel"/>
    <w:tmpl w:val="AE2EB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31636"/>
    <w:multiLevelType w:val="hybridMultilevel"/>
    <w:tmpl w:val="A614C3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920AF8"/>
    <w:multiLevelType w:val="hybridMultilevel"/>
    <w:tmpl w:val="EA7C3B6E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 w15:restartNumberingAfterBreak="0">
    <w:nsid w:val="34D51EDF"/>
    <w:multiLevelType w:val="hybridMultilevel"/>
    <w:tmpl w:val="26FE25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44F7A"/>
    <w:multiLevelType w:val="hybridMultilevel"/>
    <w:tmpl w:val="8438EFE4"/>
    <w:lvl w:ilvl="0" w:tplc="867CD29A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E243404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55ECC26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22E9F4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8CE6A0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BC29F64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13491A2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76BE16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AE69CE6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8EE3F26"/>
    <w:multiLevelType w:val="hybridMultilevel"/>
    <w:tmpl w:val="3F4C9AE6"/>
    <w:lvl w:ilvl="0" w:tplc="040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3" w15:restartNumberingAfterBreak="0">
    <w:nsid w:val="3CA007CE"/>
    <w:multiLevelType w:val="hybridMultilevel"/>
    <w:tmpl w:val="33B65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97729"/>
    <w:multiLevelType w:val="hybridMultilevel"/>
    <w:tmpl w:val="847E6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EB2A0D"/>
    <w:multiLevelType w:val="hybridMultilevel"/>
    <w:tmpl w:val="F48E9676"/>
    <w:lvl w:ilvl="0" w:tplc="BD8E999C">
      <w:start w:val="1"/>
      <w:numFmt w:val="bullet"/>
      <w:lvlText w:val="●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AB6913E">
      <w:start w:val="1"/>
      <w:numFmt w:val="bullet"/>
      <w:lvlText w:val="o"/>
      <w:lvlJc w:val="left"/>
      <w:pPr>
        <w:ind w:left="1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F3E21F6">
      <w:start w:val="1"/>
      <w:numFmt w:val="bullet"/>
      <w:lvlText w:val="▪"/>
      <w:lvlJc w:val="left"/>
      <w:pPr>
        <w:ind w:left="22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0ACA84">
      <w:start w:val="1"/>
      <w:numFmt w:val="bullet"/>
      <w:lvlText w:val="•"/>
      <w:lvlJc w:val="left"/>
      <w:pPr>
        <w:ind w:left="30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C2231C2">
      <w:start w:val="1"/>
      <w:numFmt w:val="bullet"/>
      <w:lvlText w:val="o"/>
      <w:lvlJc w:val="left"/>
      <w:pPr>
        <w:ind w:left="3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DC3316">
      <w:start w:val="1"/>
      <w:numFmt w:val="bullet"/>
      <w:lvlText w:val="▪"/>
      <w:lvlJc w:val="left"/>
      <w:pPr>
        <w:ind w:left="44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A7E5D0A">
      <w:start w:val="1"/>
      <w:numFmt w:val="bullet"/>
      <w:lvlText w:val="•"/>
      <w:lvlJc w:val="left"/>
      <w:pPr>
        <w:ind w:left="51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F22734">
      <w:start w:val="1"/>
      <w:numFmt w:val="bullet"/>
      <w:lvlText w:val="o"/>
      <w:lvlJc w:val="left"/>
      <w:pPr>
        <w:ind w:left="58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9080A64">
      <w:start w:val="1"/>
      <w:numFmt w:val="bullet"/>
      <w:lvlText w:val="▪"/>
      <w:lvlJc w:val="left"/>
      <w:pPr>
        <w:ind w:left="66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B3B641C"/>
    <w:multiLevelType w:val="hybridMultilevel"/>
    <w:tmpl w:val="88883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EB0E10"/>
    <w:multiLevelType w:val="hybridMultilevel"/>
    <w:tmpl w:val="77E4E934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8" w15:restartNumberingAfterBreak="0">
    <w:nsid w:val="52B94402"/>
    <w:multiLevelType w:val="hybridMultilevel"/>
    <w:tmpl w:val="938C0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75714E"/>
    <w:multiLevelType w:val="hybridMultilevel"/>
    <w:tmpl w:val="201894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B872EC"/>
    <w:multiLevelType w:val="hybridMultilevel"/>
    <w:tmpl w:val="4EBC0BA6"/>
    <w:lvl w:ilvl="0" w:tplc="040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1" w15:restartNumberingAfterBreak="0">
    <w:nsid w:val="566E0771"/>
    <w:multiLevelType w:val="hybridMultilevel"/>
    <w:tmpl w:val="6CB2633C"/>
    <w:lvl w:ilvl="0" w:tplc="5AF4C80C">
      <w:start w:val="1"/>
      <w:numFmt w:val="bullet"/>
      <w:lvlText w:val="●"/>
      <w:lvlJc w:val="left"/>
      <w:pPr>
        <w:ind w:left="84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2048C4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8E77AE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CA6ACEC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A27A5A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B2C516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06639A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F1C8218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0C30DC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2EF3650"/>
    <w:multiLevelType w:val="hybridMultilevel"/>
    <w:tmpl w:val="CFC0B78E"/>
    <w:lvl w:ilvl="0" w:tplc="688E9C64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20121C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669020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DEBF8A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4FE96E4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D8E676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42A37C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46795E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B84884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3D06E41"/>
    <w:multiLevelType w:val="hybridMultilevel"/>
    <w:tmpl w:val="0BD68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CA7D39"/>
    <w:multiLevelType w:val="hybridMultilevel"/>
    <w:tmpl w:val="8244DEF2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5" w15:restartNumberingAfterBreak="0">
    <w:nsid w:val="6AC26E03"/>
    <w:multiLevelType w:val="hybridMultilevel"/>
    <w:tmpl w:val="87C05B2E"/>
    <w:lvl w:ilvl="0" w:tplc="6D0E1E68">
      <w:start w:val="1"/>
      <w:numFmt w:val="bullet"/>
      <w:lvlText w:val="●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EC282BE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D088CC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14E1766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EC62BA4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EA096C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4BC80A8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97C736E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D22EF0A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CC33A67"/>
    <w:multiLevelType w:val="hybridMultilevel"/>
    <w:tmpl w:val="759081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E7144D"/>
    <w:multiLevelType w:val="hybridMultilevel"/>
    <w:tmpl w:val="C59CA8E2"/>
    <w:lvl w:ilvl="0" w:tplc="0C090001">
      <w:start w:val="1"/>
      <w:numFmt w:val="bullet"/>
      <w:lvlText w:val=""/>
      <w:lvlJc w:val="left"/>
      <w:pPr>
        <w:ind w:left="6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28" w15:restartNumberingAfterBreak="0">
    <w:nsid w:val="791324E4"/>
    <w:multiLevelType w:val="hybridMultilevel"/>
    <w:tmpl w:val="D256A6BA"/>
    <w:lvl w:ilvl="0" w:tplc="B4524106">
      <w:start w:val="1"/>
      <w:numFmt w:val="bullet"/>
      <w:lvlText w:val="●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AE9DC8">
      <w:start w:val="1"/>
      <w:numFmt w:val="bullet"/>
      <w:lvlText w:val="o"/>
      <w:lvlJc w:val="left"/>
      <w:pPr>
        <w:ind w:left="1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49CF83E">
      <w:start w:val="1"/>
      <w:numFmt w:val="bullet"/>
      <w:lvlText w:val="▪"/>
      <w:lvlJc w:val="left"/>
      <w:pPr>
        <w:ind w:left="22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B266D38">
      <w:start w:val="1"/>
      <w:numFmt w:val="bullet"/>
      <w:lvlText w:val="•"/>
      <w:lvlJc w:val="left"/>
      <w:pPr>
        <w:ind w:left="30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4E4EAFA">
      <w:start w:val="1"/>
      <w:numFmt w:val="bullet"/>
      <w:lvlText w:val="o"/>
      <w:lvlJc w:val="left"/>
      <w:pPr>
        <w:ind w:left="3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136CD52">
      <w:start w:val="1"/>
      <w:numFmt w:val="bullet"/>
      <w:lvlText w:val="▪"/>
      <w:lvlJc w:val="left"/>
      <w:pPr>
        <w:ind w:left="44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1CD450">
      <w:start w:val="1"/>
      <w:numFmt w:val="bullet"/>
      <w:lvlText w:val="•"/>
      <w:lvlJc w:val="left"/>
      <w:pPr>
        <w:ind w:left="51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787994">
      <w:start w:val="1"/>
      <w:numFmt w:val="bullet"/>
      <w:lvlText w:val="o"/>
      <w:lvlJc w:val="left"/>
      <w:pPr>
        <w:ind w:left="58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8A3772">
      <w:start w:val="1"/>
      <w:numFmt w:val="bullet"/>
      <w:lvlText w:val="▪"/>
      <w:lvlJc w:val="left"/>
      <w:pPr>
        <w:ind w:left="66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68649439">
    <w:abstractNumId w:val="3"/>
  </w:num>
  <w:num w:numId="2" w16cid:durableId="817380015">
    <w:abstractNumId w:val="21"/>
  </w:num>
  <w:num w:numId="3" w16cid:durableId="2087650450">
    <w:abstractNumId w:val="28"/>
  </w:num>
  <w:num w:numId="4" w16cid:durableId="256639652">
    <w:abstractNumId w:val="15"/>
  </w:num>
  <w:num w:numId="5" w16cid:durableId="1585185355">
    <w:abstractNumId w:val="6"/>
  </w:num>
  <w:num w:numId="6" w16cid:durableId="75134141">
    <w:abstractNumId w:val="25"/>
  </w:num>
  <w:num w:numId="7" w16cid:durableId="665714823">
    <w:abstractNumId w:val="4"/>
  </w:num>
  <w:num w:numId="8" w16cid:durableId="2079352903">
    <w:abstractNumId w:val="5"/>
  </w:num>
  <w:num w:numId="9" w16cid:durableId="568928866">
    <w:abstractNumId w:val="11"/>
  </w:num>
  <w:num w:numId="10" w16cid:durableId="712389314">
    <w:abstractNumId w:val="22"/>
  </w:num>
  <w:num w:numId="11" w16cid:durableId="1350181409">
    <w:abstractNumId w:val="1"/>
  </w:num>
  <w:num w:numId="12" w16cid:durableId="1988969074">
    <w:abstractNumId w:val="0"/>
  </w:num>
  <w:num w:numId="13" w16cid:durableId="879250131">
    <w:abstractNumId w:val="20"/>
  </w:num>
  <w:num w:numId="14" w16cid:durableId="1435904996">
    <w:abstractNumId w:val="12"/>
  </w:num>
  <w:num w:numId="15" w16cid:durableId="362026240">
    <w:abstractNumId w:val="14"/>
  </w:num>
  <w:num w:numId="16" w16cid:durableId="1920168863">
    <w:abstractNumId w:val="8"/>
  </w:num>
  <w:num w:numId="17" w16cid:durableId="695233695">
    <w:abstractNumId w:val="19"/>
  </w:num>
  <w:num w:numId="18" w16cid:durableId="1116412382">
    <w:abstractNumId w:val="16"/>
  </w:num>
  <w:num w:numId="19" w16cid:durableId="738289497">
    <w:abstractNumId w:val="7"/>
  </w:num>
  <w:num w:numId="20" w16cid:durableId="1932350885">
    <w:abstractNumId w:val="13"/>
  </w:num>
  <w:num w:numId="21" w16cid:durableId="213466091">
    <w:abstractNumId w:val="18"/>
  </w:num>
  <w:num w:numId="22" w16cid:durableId="141894994">
    <w:abstractNumId w:val="23"/>
  </w:num>
  <w:num w:numId="23" w16cid:durableId="1497988698">
    <w:abstractNumId w:val="24"/>
  </w:num>
  <w:num w:numId="24" w16cid:durableId="1088960294">
    <w:abstractNumId w:val="17"/>
  </w:num>
  <w:num w:numId="25" w16cid:durableId="514154421">
    <w:abstractNumId w:val="9"/>
  </w:num>
  <w:num w:numId="26" w16cid:durableId="93480626">
    <w:abstractNumId w:val="27"/>
  </w:num>
  <w:num w:numId="27" w16cid:durableId="1604222373">
    <w:abstractNumId w:val="2"/>
  </w:num>
  <w:num w:numId="28" w16cid:durableId="1132211220">
    <w:abstractNumId w:val="10"/>
  </w:num>
  <w:num w:numId="29" w16cid:durableId="158013896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781"/>
    <w:rsid w:val="00001EFB"/>
    <w:rsid w:val="000A3BB1"/>
    <w:rsid w:val="00191B34"/>
    <w:rsid w:val="002223DE"/>
    <w:rsid w:val="00295466"/>
    <w:rsid w:val="003F094D"/>
    <w:rsid w:val="003F27DF"/>
    <w:rsid w:val="003F5221"/>
    <w:rsid w:val="004607D3"/>
    <w:rsid w:val="004926D2"/>
    <w:rsid w:val="004E2781"/>
    <w:rsid w:val="00580DD1"/>
    <w:rsid w:val="00586618"/>
    <w:rsid w:val="005F2B3B"/>
    <w:rsid w:val="00762B97"/>
    <w:rsid w:val="008268D3"/>
    <w:rsid w:val="00836BCD"/>
    <w:rsid w:val="008A7602"/>
    <w:rsid w:val="008C2516"/>
    <w:rsid w:val="009535C4"/>
    <w:rsid w:val="00AA1B83"/>
    <w:rsid w:val="00B32A88"/>
    <w:rsid w:val="00BB1A59"/>
    <w:rsid w:val="00DB3A98"/>
    <w:rsid w:val="00F23DBB"/>
    <w:rsid w:val="00F631B8"/>
    <w:rsid w:val="00FB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D5BA5"/>
  <w15:docId w15:val="{532CA3A5-D03C-41BB-B276-0616660AB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4607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07D3"/>
    <w:rPr>
      <w:color w:val="0563C1" w:themeColor="hyperlink"/>
      <w:u w:val="single"/>
    </w:rPr>
  </w:style>
  <w:style w:type="table" w:styleId="TableGrid0">
    <w:name w:val="Table Grid"/>
    <w:basedOn w:val="TableNormal"/>
    <w:uiPriority w:val="39"/>
    <w:rsid w:val="00762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Normal"/>
    <w:rsid w:val="00580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paragraph" w:styleId="NoSpacing">
    <w:name w:val="No Spacing"/>
    <w:uiPriority w:val="1"/>
    <w:qFormat/>
    <w:rsid w:val="00F23DBB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8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ff236c08-9611-4854-a4bb-16d44b7327b6" xsi:nil="true"/>
    <lcf76f155ced4ddcb4097134ff3c332f xmlns="ff236c08-9611-4854-a4bb-16d44b7327b6">
      <Terms xmlns="http://schemas.microsoft.com/office/infopath/2007/PartnerControls"/>
    </lcf76f155ced4ddcb4097134ff3c332f>
    <TaxCatchAll xmlns="64eff3df-e3d6-48ed-978f-45ff256409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10856600FD2D4391AFDDFCF33A69BD" ma:contentTypeVersion="19" ma:contentTypeDescription="Create a new document." ma:contentTypeScope="" ma:versionID="e39b5eb3708ccab1ed6e63c44a6ae965">
  <xsd:schema xmlns:xsd="http://www.w3.org/2001/XMLSchema" xmlns:xs="http://www.w3.org/2001/XMLSchema" xmlns:p="http://schemas.microsoft.com/office/2006/metadata/properties" xmlns:ns2="64eff3df-e3d6-48ed-978f-45ff25640900" xmlns:ns3="ff236c08-9611-4854-a4bb-16d44b7327b6" targetNamespace="http://schemas.microsoft.com/office/2006/metadata/properties" ma:root="true" ma:fieldsID="c02f4a560dbdabc0115429e529d2fd1b" ns2:_="" ns3:_="">
    <xsd:import namespace="64eff3df-e3d6-48ed-978f-45ff25640900"/>
    <xsd:import namespace="ff236c08-9611-4854-a4bb-16d44b7327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Comment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ff3df-e3d6-48ed-978f-45ff256409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267be2-ffe6-46cd-94d9-2cfd9b1e6422}" ma:internalName="TaxCatchAll" ma:showField="CatchAllData" ma:web="64eff3df-e3d6-48ed-978f-45ff256409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36c08-9611-4854-a4bb-16d44b7327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omments" ma:index="20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f7212af-5298-4b34-9fde-95afa33fa1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6967E7-4812-45DF-945A-88A113D883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AC4D44-ED02-44CF-B5AC-FC54D5FE8838}">
  <ds:schemaRefs>
    <ds:schemaRef ds:uri="http://schemas.microsoft.com/office/2006/metadata/properties"/>
    <ds:schemaRef ds:uri="http://schemas.microsoft.com/office/infopath/2007/PartnerControls"/>
    <ds:schemaRef ds:uri="ff236c08-9611-4854-a4bb-16d44b7327b6"/>
    <ds:schemaRef ds:uri="64eff3df-e3d6-48ed-978f-45ff25640900"/>
  </ds:schemaRefs>
</ds:datastoreItem>
</file>

<file path=customXml/itemProps3.xml><?xml version="1.0" encoding="utf-8"?>
<ds:datastoreItem xmlns:ds="http://schemas.openxmlformats.org/officeDocument/2006/customXml" ds:itemID="{E3C4519C-F5F3-4753-A0B3-111661E20C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ff3df-e3d6-48ed-978f-45ff25640900"/>
    <ds:schemaRef ds:uri="ff236c08-9611-4854-a4bb-16d44b7327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1737</Words>
  <Characters>9905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Young Inventors - Google Docs</vt:lpstr>
    </vt:vector>
  </TitlesOfParts>
  <Company/>
  <LinksUpToDate>false</LinksUpToDate>
  <CharactersWithSpaces>11619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Young Inventors - Google Docs</dc:title>
  <dc:subject/>
  <dc:creator>Hendricksen, Natalie</dc:creator>
  <cp:keywords/>
  <cp:lastModifiedBy>Tessa Porter</cp:lastModifiedBy>
  <cp:revision>19</cp:revision>
  <cp:lastPrinted>2018-09-12T00:47:00Z</cp:lastPrinted>
  <dcterms:created xsi:type="dcterms:W3CDTF">2018-09-11T23:28:00Z</dcterms:created>
  <dcterms:modified xsi:type="dcterms:W3CDTF">2025-02-26T03:50:00Z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0x0101000810856600FD2D4391AFDDFCF33A69BD</vt:lpwstr>
  </property>
  <property fmtid="{D5CDD505-2E9C-101B-9397-08002B2CF9AE}" pid="3" name="Order">
    <vt:r8>18283400</vt:r8>
  </property>
  <property fmtid="{D5CDD505-2E9C-101B-9397-08002B2CF9AE}" pid="4" name="MediaServiceImageTags">
    <vt:lpwstr/>
  </property>
</Properties>
</file>