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3D8F"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hook</w:t>
      </w:r>
    </w:p>
    <w:p w14:paraId="4A647762"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Grouping game: personal information</w:t>
      </w:r>
    </w:p>
    <w:p w14:paraId="0B44BBA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Use a grouping game to introduce the concept of personal information exploring attributes that they may have in common with others and those that are unique.</w:t>
      </w:r>
    </w:p>
    <w:p w14:paraId="66E0A3DA"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Tell the students that they will be playing a grouping game. Explain the game.</w:t>
      </w:r>
    </w:p>
    <w:p w14:paraId="52FAD163"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are to form one large circle.</w:t>
      </w:r>
    </w:p>
    <w:p w14:paraId="7B3FB215"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When the music starts to play, the students move in a clockwise direction.</w:t>
      </w:r>
    </w:p>
    <w:p w14:paraId="559FB7C7"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When the music stops, students listen as the teacher selects a card containing a certain attribute. Students form groups with other people in the room who share the same attribute or characteristic. For example, 'Find other people in the class who have the same eye </w:t>
      </w:r>
      <w:proofErr w:type="spellStart"/>
      <w:r w:rsidRPr="00E90C8A">
        <w:rPr>
          <w:rFonts w:asciiTheme="majorHAnsi" w:eastAsiaTheme="majorEastAsia" w:hAnsiTheme="majorHAnsi" w:cstheme="majorBidi"/>
          <w:sz w:val="26"/>
          <w:szCs w:val="26"/>
        </w:rPr>
        <w:t>colour</w:t>
      </w:r>
      <w:proofErr w:type="spellEnd"/>
      <w:r w:rsidRPr="00E90C8A">
        <w:rPr>
          <w:rFonts w:asciiTheme="majorHAnsi" w:eastAsiaTheme="majorEastAsia" w:hAnsiTheme="majorHAnsi" w:cstheme="majorBidi"/>
          <w:sz w:val="26"/>
          <w:szCs w:val="26"/>
        </w:rPr>
        <w:t xml:space="preserve"> and form a group with these people.'</w:t>
      </w:r>
    </w:p>
    <w:p w14:paraId="6B5A39B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without a group move to the outside of the circle and will no longer be involved in the game.</w:t>
      </w:r>
    </w:p>
    <w:p w14:paraId="7F64F4F2"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Start the game by playing the music. Stop the music after a short time and ask the students to form a group with other students who have:</w:t>
      </w:r>
    </w:p>
    <w:p w14:paraId="5F15F59A"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the same hair </w:t>
      </w:r>
      <w:proofErr w:type="spellStart"/>
      <w:r w:rsidRPr="00E90C8A">
        <w:rPr>
          <w:rFonts w:asciiTheme="majorHAnsi" w:eastAsiaTheme="majorEastAsia" w:hAnsiTheme="majorHAnsi" w:cstheme="majorBidi"/>
          <w:sz w:val="26"/>
          <w:szCs w:val="26"/>
        </w:rPr>
        <w:t>colour</w:t>
      </w:r>
      <w:proofErr w:type="spellEnd"/>
      <w:r w:rsidRPr="00E90C8A">
        <w:rPr>
          <w:rFonts w:asciiTheme="majorHAnsi" w:eastAsiaTheme="majorEastAsia" w:hAnsiTheme="majorHAnsi" w:cstheme="majorBidi"/>
          <w:sz w:val="26"/>
          <w:szCs w:val="26"/>
        </w:rPr>
        <w:t>.</w:t>
      </w:r>
    </w:p>
    <w:p w14:paraId="687C015D"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Continue playing the game. Restart the music and repeat the activity, each time selecting a different characteristic. At the end of each grouping, those students without a group need to remove themselves from the game.</w:t>
      </w:r>
    </w:p>
    <w:p w14:paraId="784D469E"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Here are some examples that can be used for common attributes:</w:t>
      </w:r>
    </w:p>
    <w:p w14:paraId="479B0293"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eye </w:t>
      </w:r>
      <w:proofErr w:type="spellStart"/>
      <w:r w:rsidRPr="00E90C8A">
        <w:rPr>
          <w:rFonts w:asciiTheme="majorHAnsi" w:eastAsiaTheme="majorEastAsia" w:hAnsiTheme="majorHAnsi" w:cstheme="majorBidi"/>
          <w:sz w:val="26"/>
          <w:szCs w:val="26"/>
        </w:rPr>
        <w:t>colour</w:t>
      </w:r>
      <w:proofErr w:type="spellEnd"/>
    </w:p>
    <w:p w14:paraId="20BE9FE4"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height</w:t>
      </w:r>
    </w:p>
    <w:p w14:paraId="4C08A32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reading group</w:t>
      </w:r>
    </w:p>
    <w:p w14:paraId="0268DBC7"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birthday in the same month</w:t>
      </w:r>
    </w:p>
    <w:p w14:paraId="0BC42063"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wearing black shoes</w:t>
      </w:r>
    </w:p>
    <w:p w14:paraId="7E1B2731"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has a dog for a </w:t>
      </w:r>
      <w:proofErr w:type="gramStart"/>
      <w:r w:rsidRPr="00E90C8A">
        <w:rPr>
          <w:rFonts w:asciiTheme="majorHAnsi" w:eastAsiaTheme="majorEastAsia" w:hAnsiTheme="majorHAnsi" w:cstheme="majorBidi"/>
          <w:sz w:val="26"/>
          <w:szCs w:val="26"/>
        </w:rPr>
        <w:t>pet</w:t>
      </w:r>
      <w:proofErr w:type="gramEnd"/>
    </w:p>
    <w:p w14:paraId="72BB8098"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Make sure the last instruction is to find someone who has the same:</w:t>
      </w:r>
    </w:p>
    <w:p w14:paraId="1E41373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first name, middle name and last name</w:t>
      </w:r>
    </w:p>
    <w:p w14:paraId="46F0E7E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At this stage, the students remaining in the game should be standing by themselves.</w:t>
      </w:r>
    </w:p>
    <w:p w14:paraId="22FDE429"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the students to consider why they are the only person in their group.</w:t>
      </w:r>
    </w:p>
    <w:p w14:paraId="0126BECF"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Encourage the students to understand that no one else in the class has the same Christian name, middle name and surname.</w:t>
      </w:r>
    </w:p>
    <w:p w14:paraId="4672AA5F"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Explain that a person's full name is unique and although there are many things we have in common such as hair </w:t>
      </w:r>
      <w:proofErr w:type="spellStart"/>
      <w:r w:rsidRPr="00E90C8A">
        <w:rPr>
          <w:rFonts w:asciiTheme="majorHAnsi" w:eastAsiaTheme="majorEastAsia" w:hAnsiTheme="majorHAnsi" w:cstheme="majorBidi"/>
          <w:sz w:val="26"/>
          <w:szCs w:val="26"/>
        </w:rPr>
        <w:t>colour</w:t>
      </w:r>
      <w:proofErr w:type="spellEnd"/>
      <w:r w:rsidRPr="00E90C8A">
        <w:rPr>
          <w:rFonts w:asciiTheme="majorHAnsi" w:eastAsiaTheme="majorEastAsia" w:hAnsiTheme="majorHAnsi" w:cstheme="majorBidi"/>
          <w:sz w:val="26"/>
          <w:szCs w:val="26"/>
        </w:rPr>
        <w:t>, our full name is special and belongs only to us.</w:t>
      </w:r>
    </w:p>
    <w:p w14:paraId="37FEC792"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consider the term we give to the information that is unique to each person. Support the students to understand the term, 'Personal information'. Ask them:</w:t>
      </w:r>
    </w:p>
    <w:p w14:paraId="443AEEC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things are special and belong only to you?</w:t>
      </w:r>
    </w:p>
    <w:p w14:paraId="23E8023F"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brainstorm and consider other information that might be described as personal information.</w:t>
      </w:r>
    </w:p>
    <w:p w14:paraId="16AAE136"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Suggestions:</w:t>
      </w:r>
    </w:p>
    <w:p w14:paraId="348EA28B"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telephone number</w:t>
      </w:r>
    </w:p>
    <w:p w14:paraId="5EFE84B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address</w:t>
      </w:r>
    </w:p>
    <w:p w14:paraId="6537231F"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date of birth</w:t>
      </w:r>
    </w:p>
    <w:p w14:paraId="0F4B3BA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email address</w:t>
      </w:r>
    </w:p>
    <w:p w14:paraId="543C0B8C"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nationality</w:t>
      </w:r>
    </w:p>
    <w:p w14:paraId="1E93D533"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if they can think of situations where personal details are required (</w:t>
      </w:r>
      <w:proofErr w:type="spellStart"/>
      <w:r w:rsidRPr="00E90C8A">
        <w:rPr>
          <w:rFonts w:asciiTheme="majorHAnsi" w:eastAsiaTheme="majorEastAsia" w:hAnsiTheme="majorHAnsi" w:cstheme="majorBidi"/>
          <w:sz w:val="26"/>
          <w:szCs w:val="26"/>
        </w:rPr>
        <w:t>eg</w:t>
      </w:r>
      <w:proofErr w:type="spellEnd"/>
      <w:r w:rsidRPr="00E90C8A">
        <w:rPr>
          <w:rFonts w:asciiTheme="majorHAnsi" w:eastAsiaTheme="majorEastAsia" w:hAnsiTheme="majorHAnsi" w:cstheme="majorBidi"/>
          <w:sz w:val="26"/>
          <w:szCs w:val="26"/>
        </w:rPr>
        <w:t xml:space="preserve"> enrolling at a school; joining a sports team; applying for a job; applying for a passport or driver's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opening a bank account).</w:t>
      </w:r>
    </w:p>
    <w:p w14:paraId="2866C91D"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Show students examples of forms of identification (ID) such as:</w:t>
      </w:r>
    </w:p>
    <w:p w14:paraId="0A3E313C"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passport</w:t>
      </w:r>
    </w:p>
    <w:p w14:paraId="0EF37A28"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drivers </w:t>
      </w:r>
      <w:proofErr w:type="spellStart"/>
      <w:r w:rsidRPr="00E90C8A">
        <w:rPr>
          <w:rFonts w:asciiTheme="majorHAnsi" w:eastAsiaTheme="majorEastAsia" w:hAnsiTheme="majorHAnsi" w:cstheme="majorBidi"/>
          <w:sz w:val="26"/>
          <w:szCs w:val="26"/>
        </w:rPr>
        <w:t>licence</w:t>
      </w:r>
      <w:proofErr w:type="spellEnd"/>
    </w:p>
    <w:p w14:paraId="2DA1FC37"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birth certificate.</w:t>
      </w:r>
    </w:p>
    <w:p w14:paraId="3A559FD9" w14:textId="77777777" w:rsidR="00E90C8A" w:rsidRPr="00E90C8A" w:rsidRDefault="00E90C8A" w:rsidP="00E90C8A">
      <w:pPr>
        <w:numPr>
          <w:ilvl w:val="0"/>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Using the passport as an example, initiate a discussion about its purpose and function. A passport is a travel document that certifies/proves a person's identity and nationality. Ask:</w:t>
      </w:r>
    </w:p>
    <w:p w14:paraId="01E227D2"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 in the class has a passport?</w:t>
      </w:r>
    </w:p>
    <w:p w14:paraId="5C1E4A8D"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people need passports?</w:t>
      </w:r>
    </w:p>
    <w:p w14:paraId="111EE3F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happens if we lose our passport?</w:t>
      </w:r>
    </w:p>
    <w:p w14:paraId="691C0B96"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some people steal other people's passports?</w:t>
      </w:r>
    </w:p>
    <w:p w14:paraId="73F574AC" w14:textId="77777777" w:rsidR="00E90C8A" w:rsidRPr="00E90C8A" w:rsidRDefault="00E90C8A" w:rsidP="00E90C8A">
      <w:pPr>
        <w:numPr>
          <w:ilvl w:val="1"/>
          <w:numId w:val="1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people need to renew or update passports every so many years?</w:t>
      </w:r>
    </w:p>
    <w:p w14:paraId="2A89DC01"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Think, pair, share</w:t>
      </w:r>
    </w:p>
    <w:p w14:paraId="05C9CD0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Some students may require support to complete this activity</w:t>
      </w:r>
    </w:p>
    <w:p w14:paraId="29CB8E5D" w14:textId="77777777" w:rsidR="00E90C8A" w:rsidRPr="00E90C8A" w:rsidRDefault="00E90C8A" w:rsidP="00E90C8A">
      <w:pPr>
        <w:numPr>
          <w:ilvl w:val="0"/>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Working in pairs, ask students to list the personal details that might be contained within someone's passport. Suggested responses:</w:t>
      </w:r>
    </w:p>
    <w:p w14:paraId="01215331"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name</w:t>
      </w:r>
    </w:p>
    <w:p w14:paraId="76812443"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place of birth</w:t>
      </w:r>
    </w:p>
    <w:p w14:paraId="535917A6"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date of birth</w:t>
      </w:r>
    </w:p>
    <w:p w14:paraId="1BED23AF"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current photograph</w:t>
      </w:r>
    </w:p>
    <w:p w14:paraId="737EA505" w14:textId="77777777" w:rsidR="00E90C8A" w:rsidRPr="00E90C8A" w:rsidRDefault="00E90C8A" w:rsidP="00E90C8A">
      <w:pPr>
        <w:numPr>
          <w:ilvl w:val="1"/>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signature</w:t>
      </w:r>
    </w:p>
    <w:p w14:paraId="5C8DB6B6" w14:textId="77777777" w:rsidR="00E90C8A" w:rsidRPr="00E90C8A" w:rsidRDefault="00E90C8A" w:rsidP="00E90C8A">
      <w:pPr>
        <w:numPr>
          <w:ilvl w:val="0"/>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share their responses with the class.</w:t>
      </w:r>
    </w:p>
    <w:p w14:paraId="43A754BC" w14:textId="77777777" w:rsidR="00E90C8A" w:rsidRPr="00E90C8A" w:rsidRDefault="00E90C8A" w:rsidP="00E90C8A">
      <w:pPr>
        <w:numPr>
          <w:ilvl w:val="0"/>
          <w:numId w:val="1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Share an example of a driver's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xml:space="preserve"> and discuss its purpose and function. Display the personal information found on the driver's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w:t>
      </w:r>
    </w:p>
    <w:p w14:paraId="056A8A5D"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Optional activity (ICT capability)</w:t>
      </w:r>
    </w:p>
    <w:p w14:paraId="634AD1FF" w14:textId="77777777" w:rsidR="00E90C8A" w:rsidRPr="00E90C8A" w:rsidRDefault="00E90C8A" w:rsidP="00E90C8A">
      <w:pPr>
        <w:numPr>
          <w:ilvl w:val="0"/>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Support students to use digital systems to create a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xml:space="preserve"> that can be used at school and provides </w:t>
      </w:r>
      <w:proofErr w:type="spellStart"/>
      <w:r w:rsidRPr="00E90C8A">
        <w:rPr>
          <w:rFonts w:asciiTheme="majorHAnsi" w:eastAsiaTheme="majorEastAsia" w:hAnsiTheme="majorHAnsi" w:cstheme="majorBidi"/>
          <w:sz w:val="26"/>
          <w:szCs w:val="26"/>
        </w:rPr>
        <w:t>authorisation</w:t>
      </w:r>
      <w:proofErr w:type="spellEnd"/>
      <w:r w:rsidRPr="00E90C8A">
        <w:rPr>
          <w:rFonts w:asciiTheme="majorHAnsi" w:eastAsiaTheme="majorEastAsia" w:hAnsiTheme="majorHAnsi" w:cstheme="majorBidi"/>
          <w:sz w:val="26"/>
          <w:szCs w:val="26"/>
        </w:rPr>
        <w:t xml:space="preserve"> to undertake specific duties. For example:</w:t>
      </w:r>
    </w:p>
    <w:p w14:paraId="48671707"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Pencil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xml:space="preserve"> (granted after user has demonstrated neat handwriting)</w:t>
      </w:r>
    </w:p>
    <w:p w14:paraId="35EB36E5"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ICT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xml:space="preserve"> (granted after user has met a set of ICT capability criteria)</w:t>
      </w:r>
    </w:p>
    <w:p w14:paraId="1BA5B062" w14:textId="77777777" w:rsidR="00E90C8A" w:rsidRPr="00E90C8A" w:rsidRDefault="00E90C8A" w:rsidP="00E90C8A">
      <w:pPr>
        <w:numPr>
          <w:ilvl w:val="1"/>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Peer helper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xml:space="preserve"> (granted after demonstrating support and care for others)</w:t>
      </w:r>
    </w:p>
    <w:p w14:paraId="3E6C5420" w14:textId="77777777" w:rsidR="00E90C8A" w:rsidRPr="00E90C8A" w:rsidRDefault="00E90C8A" w:rsidP="00E90C8A">
      <w:pPr>
        <w:numPr>
          <w:ilvl w:val="1"/>
          <w:numId w:val="19"/>
        </w:numPr>
        <w:rPr>
          <w:rFonts w:asciiTheme="majorHAnsi" w:eastAsiaTheme="majorEastAsia" w:hAnsiTheme="majorHAnsi" w:cstheme="majorBidi"/>
          <w:sz w:val="26"/>
          <w:szCs w:val="26"/>
        </w:rPr>
      </w:pPr>
      <w:proofErr w:type="spellStart"/>
      <w:r w:rsidRPr="00E90C8A">
        <w:rPr>
          <w:rFonts w:asciiTheme="majorHAnsi" w:eastAsiaTheme="majorEastAsia" w:hAnsiTheme="majorHAnsi" w:cstheme="majorBidi"/>
          <w:sz w:val="26"/>
          <w:szCs w:val="26"/>
        </w:rPr>
        <w:lastRenderedPageBreak/>
        <w:t>Tuckshop</w:t>
      </w:r>
      <w:proofErr w:type="spellEnd"/>
      <w:r w:rsidRPr="00E90C8A">
        <w:rPr>
          <w:rFonts w:asciiTheme="majorHAnsi" w:eastAsiaTheme="majorEastAsia" w:hAnsiTheme="majorHAnsi" w:cstheme="majorBidi"/>
          <w:sz w:val="26"/>
          <w:szCs w:val="26"/>
        </w:rPr>
        <w:t xml:space="preserve"> monitor </w:t>
      </w:r>
      <w:proofErr w:type="spellStart"/>
      <w:r w:rsidRPr="00E90C8A">
        <w:rPr>
          <w:rFonts w:asciiTheme="majorHAnsi" w:eastAsiaTheme="majorEastAsia" w:hAnsiTheme="majorHAnsi" w:cstheme="majorBidi"/>
          <w:sz w:val="26"/>
          <w:szCs w:val="26"/>
        </w:rPr>
        <w:t>licence</w:t>
      </w:r>
      <w:proofErr w:type="spellEnd"/>
    </w:p>
    <w:p w14:paraId="5CE4362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Students may create their </w:t>
      </w:r>
      <w:proofErr w:type="spellStart"/>
      <w:r w:rsidRPr="00E90C8A">
        <w:rPr>
          <w:rFonts w:asciiTheme="majorHAnsi" w:eastAsiaTheme="majorEastAsia" w:hAnsiTheme="majorHAnsi" w:cstheme="majorBidi"/>
          <w:sz w:val="26"/>
          <w:szCs w:val="26"/>
        </w:rPr>
        <w:t>licence</w:t>
      </w:r>
      <w:proofErr w:type="spellEnd"/>
      <w:r w:rsidRPr="00E90C8A">
        <w:rPr>
          <w:rFonts w:asciiTheme="majorHAnsi" w:eastAsiaTheme="majorEastAsia" w:hAnsiTheme="majorHAnsi" w:cstheme="majorBidi"/>
          <w:sz w:val="26"/>
          <w:szCs w:val="26"/>
        </w:rPr>
        <w:t xml:space="preserve"> using a pre-prepared template or they may choose to create their own using word processing or drawing software.</w:t>
      </w:r>
    </w:p>
    <w:p w14:paraId="39FD560C" w14:textId="77777777" w:rsidR="00E90C8A" w:rsidRPr="00E90C8A" w:rsidRDefault="00E90C8A" w:rsidP="00E90C8A">
      <w:pPr>
        <w:numPr>
          <w:ilvl w:val="0"/>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Reinforce the message that these types of documents confirm a person's identity and contain personal details. These details are unique to an individual and it is most important no one else uses another individual's personal details.</w:t>
      </w:r>
    </w:p>
    <w:p w14:paraId="46DADDD4"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Simpler explanations may be required for Prep students. You could tell them:</w:t>
      </w:r>
    </w:p>
    <w:p w14:paraId="557CF531"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'Our personal details make us unique and is this very important information that can be used to identify us.</w:t>
      </w:r>
    </w:p>
    <w:p w14:paraId="35D73736"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If we go missing or get </w:t>
      </w:r>
      <w:proofErr w:type="gramStart"/>
      <w:r w:rsidRPr="00E90C8A">
        <w:rPr>
          <w:rFonts w:asciiTheme="majorHAnsi" w:eastAsiaTheme="majorEastAsia" w:hAnsiTheme="majorHAnsi" w:cstheme="majorBidi"/>
          <w:sz w:val="26"/>
          <w:szCs w:val="26"/>
        </w:rPr>
        <w:t>lost</w:t>
      </w:r>
      <w:proofErr w:type="gramEnd"/>
      <w:r w:rsidRPr="00E90C8A">
        <w:rPr>
          <w:rFonts w:asciiTheme="majorHAnsi" w:eastAsiaTheme="majorEastAsia" w:hAnsiTheme="majorHAnsi" w:cstheme="majorBidi"/>
          <w:sz w:val="26"/>
          <w:szCs w:val="26"/>
        </w:rPr>
        <w:t xml:space="preserve"> we can give our personal details to a policeman who can help us find our parents.'</w:t>
      </w:r>
    </w:p>
    <w:p w14:paraId="1C6DE75D" w14:textId="77777777" w:rsidR="00E90C8A" w:rsidRPr="00E90C8A" w:rsidRDefault="00E90C8A" w:rsidP="00E90C8A">
      <w:pPr>
        <w:numPr>
          <w:ilvl w:val="0"/>
          <w:numId w:val="19"/>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to students that when we work online (use digital systems) we must make sure we don't share our personal details with others.</w:t>
      </w:r>
    </w:p>
    <w:p w14:paraId="3F519EF8" w14:textId="77777777" w:rsidR="00E90C8A" w:rsidRPr="00E90C8A" w:rsidRDefault="00E90C8A" w:rsidP="00E90C8A">
      <w:pPr>
        <w:numPr>
          <w:ilvl w:val="0"/>
          <w:numId w:val="20"/>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why we shouldn't share our personal details when working online.</w:t>
      </w:r>
    </w:p>
    <w:p w14:paraId="394C752C" w14:textId="77777777" w:rsidR="00E90C8A" w:rsidRPr="00E90C8A" w:rsidRDefault="00E90C8A" w:rsidP="00E90C8A">
      <w:pPr>
        <w:numPr>
          <w:ilvl w:val="0"/>
          <w:numId w:val="20"/>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suggest one way they can make sure they can protect their personal details when working online. For example, how can we prevent other people from logging onto our devices or our online accounts?</w:t>
      </w:r>
    </w:p>
    <w:p w14:paraId="4537F419" w14:textId="77777777" w:rsidR="00E90C8A" w:rsidRPr="00E90C8A" w:rsidRDefault="00E90C8A" w:rsidP="00E90C8A">
      <w:pPr>
        <w:numPr>
          <w:ilvl w:val="0"/>
          <w:numId w:val="20"/>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Encourage students to consider the use of </w:t>
      </w:r>
      <w:r w:rsidRPr="00E90C8A">
        <w:rPr>
          <w:rFonts w:asciiTheme="majorHAnsi" w:eastAsiaTheme="majorEastAsia" w:hAnsiTheme="majorHAnsi" w:cstheme="majorBidi"/>
          <w:b/>
          <w:bCs/>
          <w:sz w:val="26"/>
          <w:szCs w:val="26"/>
        </w:rPr>
        <w:t>Passwords</w:t>
      </w:r>
    </w:p>
    <w:p w14:paraId="0E9C3821"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map and outcomes</w:t>
      </w:r>
    </w:p>
    <w:p w14:paraId="1A2203B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Tell students that today we are going to be:</w:t>
      </w:r>
    </w:p>
    <w:p w14:paraId="25F4252C" w14:textId="77777777" w:rsidR="00E90C8A" w:rsidRPr="00E90C8A" w:rsidRDefault="00E90C8A" w:rsidP="00E90C8A">
      <w:pPr>
        <w:numPr>
          <w:ilvl w:val="0"/>
          <w:numId w:val="21"/>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learning about the importance of not sharing personal details online (with strangers)</w:t>
      </w:r>
    </w:p>
    <w:p w14:paraId="2242BF3C" w14:textId="77777777" w:rsidR="00E90C8A" w:rsidRPr="00E90C8A" w:rsidRDefault="00E90C8A" w:rsidP="00E90C8A">
      <w:pPr>
        <w:numPr>
          <w:ilvl w:val="0"/>
          <w:numId w:val="21"/>
        </w:numPr>
        <w:rPr>
          <w:rFonts w:asciiTheme="majorHAnsi" w:eastAsiaTheme="majorEastAsia" w:hAnsiTheme="majorHAnsi" w:cstheme="majorBidi"/>
          <w:sz w:val="26"/>
          <w:szCs w:val="26"/>
        </w:rPr>
      </w:pPr>
      <w:proofErr w:type="spellStart"/>
      <w:r w:rsidRPr="00E90C8A">
        <w:rPr>
          <w:rFonts w:asciiTheme="majorHAnsi" w:eastAsiaTheme="majorEastAsia" w:hAnsiTheme="majorHAnsi" w:cstheme="majorBidi"/>
          <w:sz w:val="26"/>
          <w:szCs w:val="26"/>
        </w:rPr>
        <w:t>recognising</w:t>
      </w:r>
      <w:proofErr w:type="spellEnd"/>
      <w:r w:rsidRPr="00E90C8A">
        <w:rPr>
          <w:rFonts w:asciiTheme="majorHAnsi" w:eastAsiaTheme="majorEastAsia" w:hAnsiTheme="majorHAnsi" w:cstheme="majorBidi"/>
          <w:sz w:val="26"/>
          <w:szCs w:val="26"/>
        </w:rPr>
        <w:t xml:space="preserve"> and </w:t>
      </w:r>
      <w:proofErr w:type="spellStart"/>
      <w:r w:rsidRPr="00E90C8A">
        <w:rPr>
          <w:rFonts w:asciiTheme="majorHAnsi" w:eastAsiaTheme="majorEastAsia" w:hAnsiTheme="majorHAnsi" w:cstheme="majorBidi"/>
          <w:sz w:val="26"/>
          <w:szCs w:val="26"/>
        </w:rPr>
        <w:t>practising</w:t>
      </w:r>
      <w:proofErr w:type="spellEnd"/>
      <w:r w:rsidRPr="00E90C8A">
        <w:rPr>
          <w:rFonts w:asciiTheme="majorHAnsi" w:eastAsiaTheme="majorEastAsia" w:hAnsiTheme="majorHAnsi" w:cstheme="majorBidi"/>
          <w:sz w:val="26"/>
          <w:szCs w:val="26"/>
        </w:rPr>
        <w:t xml:space="preserve"> how to create strong and memorable passwords</w:t>
      </w:r>
    </w:p>
    <w:p w14:paraId="75AF27C0" w14:textId="77777777" w:rsidR="00E90C8A" w:rsidRPr="00E90C8A" w:rsidRDefault="00E90C8A" w:rsidP="00E90C8A">
      <w:pPr>
        <w:numPr>
          <w:ilvl w:val="0"/>
          <w:numId w:val="21"/>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learning how to use manners when communicating online.</w:t>
      </w:r>
    </w:p>
    <w:p w14:paraId="5B94F17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You could also focus on the skillset and mindsets that learners might need to adopt and use during this project, this ties in with the </w:t>
      </w:r>
      <w:hyperlink r:id="rId7" w:history="1">
        <w:r w:rsidRPr="00E90C8A">
          <w:rPr>
            <w:rStyle w:val="Hyperlink"/>
            <w:rFonts w:asciiTheme="majorHAnsi" w:eastAsiaTheme="majorEastAsia" w:hAnsiTheme="majorHAnsi" w:cstheme="majorBidi"/>
            <w:color w:val="auto"/>
            <w:sz w:val="26"/>
            <w:szCs w:val="26"/>
          </w:rPr>
          <w:t>Creative and Critical Thinking Capabilities</w:t>
        </w:r>
      </w:hyperlink>
      <w:r w:rsidRPr="00E90C8A">
        <w:rPr>
          <w:rFonts w:asciiTheme="majorHAnsi" w:eastAsiaTheme="majorEastAsia" w:hAnsiTheme="majorHAnsi" w:cstheme="majorBidi"/>
          <w:sz w:val="26"/>
          <w:szCs w:val="26"/>
        </w:rPr>
        <w:t>. Read the </w:t>
      </w:r>
      <w:hyperlink r:id="rId8" w:history="1">
        <w:r w:rsidRPr="00E90C8A">
          <w:rPr>
            <w:rStyle w:val="Hyperlink"/>
            <w:rFonts w:asciiTheme="majorHAnsi" w:eastAsiaTheme="majorEastAsia" w:hAnsiTheme="majorHAnsi" w:cstheme="majorBidi"/>
            <w:color w:val="auto"/>
            <w:sz w:val="26"/>
            <w:szCs w:val="26"/>
          </w:rPr>
          <w:t>effective teaching section, learning : knowledge and beyond</w:t>
        </w:r>
      </w:hyperlink>
      <w:r w:rsidRPr="00E90C8A">
        <w:rPr>
          <w:rFonts w:asciiTheme="majorHAnsi" w:eastAsiaTheme="majorEastAsia" w:hAnsiTheme="majorHAnsi" w:cstheme="majorBidi"/>
          <w:sz w:val="26"/>
          <w:szCs w:val="26"/>
        </w:rPr>
        <w:t> for further guidance on this.</w:t>
      </w:r>
    </w:p>
    <w:p w14:paraId="7C00B18E"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input and construction</w:t>
      </w:r>
    </w:p>
    <w:p w14:paraId="41A8856E"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lastRenderedPageBreak/>
        <w:t>Part A:</w:t>
      </w:r>
    </w:p>
    <w:p w14:paraId="791395B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Passwords</w:t>
      </w:r>
      <w:r w:rsidRPr="00E90C8A">
        <w:rPr>
          <w:rFonts w:asciiTheme="majorHAnsi" w:eastAsiaTheme="majorEastAsia" w:hAnsiTheme="majorHAnsi" w:cstheme="majorBidi"/>
          <w:sz w:val="26"/>
          <w:szCs w:val="26"/>
        </w:rPr>
        <w:br/>
      </w:r>
    </w:p>
    <w:p w14:paraId="7F6375A1"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Whole-class lesson</w:t>
      </w:r>
    </w:p>
    <w:p w14:paraId="25A48DE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Use the </w:t>
      </w:r>
      <w:hyperlink r:id="rId9" w:tooltip="PowerPoint presentation" w:history="1">
        <w:r w:rsidRPr="00E90C8A">
          <w:rPr>
            <w:rStyle w:val="Hyperlink"/>
            <w:rFonts w:asciiTheme="majorHAnsi" w:eastAsiaTheme="majorEastAsia" w:hAnsiTheme="majorHAnsi" w:cstheme="majorBidi"/>
            <w:color w:val="auto"/>
            <w:sz w:val="26"/>
            <w:szCs w:val="26"/>
          </w:rPr>
          <w:t>PowerPoint presentation</w:t>
        </w:r>
      </w:hyperlink>
      <w:r w:rsidRPr="00E90C8A">
        <w:rPr>
          <w:rFonts w:asciiTheme="majorHAnsi" w:eastAsiaTheme="majorEastAsia" w:hAnsiTheme="majorHAnsi" w:cstheme="majorBidi"/>
          <w:sz w:val="26"/>
          <w:szCs w:val="26"/>
        </w:rPr>
        <w:t> to support students to develop and strengthen understandings regarding passwords.</w:t>
      </w:r>
    </w:p>
    <w:p w14:paraId="34E4F731"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w:t>
      </w:r>
    </w:p>
    <w:p w14:paraId="4EEBDA9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Initiate a classroom discussion to find out what students already know about the use of passwords.</w:t>
      </w:r>
    </w:p>
    <w:p w14:paraId="492D606B"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w:t>
      </w:r>
    </w:p>
    <w:p w14:paraId="6CD8BDF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2EBCB08C" wp14:editId="17CDBAA9">
            <wp:extent cx="1524000" cy="1133475"/>
            <wp:effectExtent l="0" t="0" r="0" b="9525"/>
            <wp:docPr id="19" name="Picture 19" descr="https://www.digitaltechnologieshub.edu.au/images/default-source/getting-started/communicating-safely-online/passwords.tmb-thumb160.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gitaltechnologieshub.edu.au/images/default-source/getting-started/communicating-safely-online/passwords.tmb-thumb160.jpg?sfvrs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a:ln>
                      <a:noFill/>
                    </a:ln>
                  </pic:spPr>
                </pic:pic>
              </a:graphicData>
            </a:graphic>
          </wp:inline>
        </w:drawing>
      </w:r>
    </w:p>
    <w:p w14:paraId="51FD79F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'What is a password?'. Possible responses:</w:t>
      </w:r>
    </w:p>
    <w:p w14:paraId="043BBCBD"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 password is a secret code that we use to protect our personal details when we are online.</w:t>
      </w:r>
    </w:p>
    <w:p w14:paraId="02C45C41"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We usually need a password to access the computer (</w:t>
      </w:r>
      <w:proofErr w:type="spellStart"/>
      <w:r w:rsidRPr="00E90C8A">
        <w:rPr>
          <w:rFonts w:asciiTheme="majorHAnsi" w:eastAsiaTheme="majorEastAsia" w:hAnsiTheme="majorHAnsi" w:cstheme="majorBidi"/>
          <w:sz w:val="26"/>
          <w:szCs w:val="26"/>
        </w:rPr>
        <w:t>ipad</w:t>
      </w:r>
      <w:proofErr w:type="spellEnd"/>
      <w:r w:rsidRPr="00E90C8A">
        <w:rPr>
          <w:rFonts w:asciiTheme="majorHAnsi" w:eastAsiaTheme="majorEastAsia" w:hAnsiTheme="majorHAnsi" w:cstheme="majorBidi"/>
          <w:sz w:val="26"/>
          <w:szCs w:val="26"/>
        </w:rPr>
        <w:t xml:space="preserve">, </w:t>
      </w:r>
      <w:proofErr w:type="spellStart"/>
      <w:r w:rsidRPr="00E90C8A">
        <w:rPr>
          <w:rFonts w:asciiTheme="majorHAnsi" w:eastAsiaTheme="majorEastAsia" w:hAnsiTheme="majorHAnsi" w:cstheme="majorBidi"/>
          <w:sz w:val="26"/>
          <w:szCs w:val="26"/>
        </w:rPr>
        <w:t>ipod</w:t>
      </w:r>
      <w:proofErr w:type="spellEnd"/>
      <w:r w:rsidRPr="00E90C8A">
        <w:rPr>
          <w:rFonts w:asciiTheme="majorHAnsi" w:eastAsiaTheme="majorEastAsia" w:hAnsiTheme="majorHAnsi" w:cstheme="majorBidi"/>
          <w:sz w:val="26"/>
          <w:szCs w:val="26"/>
        </w:rPr>
        <w:t xml:space="preserve">, smartphone, online accounts </w:t>
      </w:r>
      <w:proofErr w:type="spellStart"/>
      <w:r w:rsidRPr="00E90C8A">
        <w:rPr>
          <w:rFonts w:asciiTheme="majorHAnsi" w:eastAsiaTheme="majorEastAsia" w:hAnsiTheme="majorHAnsi" w:cstheme="majorBidi"/>
          <w:sz w:val="26"/>
          <w:szCs w:val="26"/>
        </w:rPr>
        <w:t>etc</w:t>
      </w:r>
      <w:proofErr w:type="spellEnd"/>
      <w:r w:rsidRPr="00E90C8A">
        <w:rPr>
          <w:rFonts w:asciiTheme="majorHAnsi" w:eastAsiaTheme="majorEastAsia" w:hAnsiTheme="majorHAnsi" w:cstheme="majorBidi"/>
          <w:sz w:val="26"/>
          <w:szCs w:val="26"/>
        </w:rPr>
        <w:t>).</w:t>
      </w:r>
    </w:p>
    <w:p w14:paraId="4213E8EE"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3.</w:t>
      </w:r>
    </w:p>
    <w:p w14:paraId="10DBB89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'Why do we need a password?' Possible response:</w:t>
      </w:r>
    </w:p>
    <w:p w14:paraId="584590A9"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 xml:space="preserve">The password is like a secret code that stops other people from using our accounts and our personal devices such as phones and </w:t>
      </w:r>
      <w:proofErr w:type="spellStart"/>
      <w:r w:rsidRPr="00E90C8A">
        <w:rPr>
          <w:rFonts w:asciiTheme="majorHAnsi" w:eastAsiaTheme="majorEastAsia" w:hAnsiTheme="majorHAnsi" w:cstheme="majorBidi"/>
          <w:sz w:val="26"/>
          <w:szCs w:val="26"/>
        </w:rPr>
        <w:t>ipads</w:t>
      </w:r>
      <w:proofErr w:type="spellEnd"/>
      <w:r w:rsidRPr="00E90C8A">
        <w:rPr>
          <w:rFonts w:asciiTheme="majorHAnsi" w:eastAsiaTheme="majorEastAsia" w:hAnsiTheme="majorHAnsi" w:cstheme="majorBidi"/>
          <w:sz w:val="26"/>
          <w:szCs w:val="26"/>
        </w:rPr>
        <w:t xml:space="preserve"> and online accounts.</w:t>
      </w:r>
    </w:p>
    <w:p w14:paraId="7FCB7D61"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4.</w:t>
      </w:r>
    </w:p>
    <w:p w14:paraId="3C95F836"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lastRenderedPageBreak/>
        <w:drawing>
          <wp:inline distT="0" distB="0" distL="0" distR="0" wp14:anchorId="4A7EAA07" wp14:editId="784DB711">
            <wp:extent cx="1143000" cy="828675"/>
            <wp:effectExtent l="0" t="0" r="0" b="9525"/>
            <wp:docPr id="18" name="Picture 18" descr="https://www.digitaltechnologieshub.edu.au/images/default-source/getting-started/communicating-safely-online/image001.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gitaltechnologieshub.edu.au/images/default-source/getting-started/communicating-safely-online/image001.jpg?sfvrs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28675"/>
                    </a:xfrm>
                    <a:prstGeom prst="rect">
                      <a:avLst/>
                    </a:prstGeom>
                    <a:noFill/>
                    <a:ln>
                      <a:noFill/>
                    </a:ln>
                  </pic:spPr>
                </pic:pic>
              </a:graphicData>
            </a:graphic>
          </wp:inline>
        </w:drawing>
      </w:r>
    </w:p>
    <w:p w14:paraId="606000C3"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the following questions:</w:t>
      </w:r>
    </w:p>
    <w:p w14:paraId="5E0A2E2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5874EFED" wp14:editId="19252E8B">
            <wp:extent cx="1152525" cy="876300"/>
            <wp:effectExtent l="0" t="0" r="9525" b="0"/>
            <wp:docPr id="17" name="Picture 17" descr="https://www.digitaltechnologieshub.edu.au/images/default-source/getting-started/communicating-safely-online/image002.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gitaltechnologieshub.edu.au/images/default-source/getting-started/communicating-safely-online/image002.jpg?sfvrs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876300"/>
                    </a:xfrm>
                    <a:prstGeom prst="rect">
                      <a:avLst/>
                    </a:prstGeom>
                    <a:noFill/>
                    <a:ln>
                      <a:noFill/>
                    </a:ln>
                  </pic:spPr>
                </pic:pic>
              </a:graphicData>
            </a:graphic>
          </wp:inline>
        </w:drawing>
      </w:r>
    </w:p>
    <w:p w14:paraId="479A5F6C"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'Is it ok to share your password or personal details with people you know? Why not?'</w:t>
      </w:r>
    </w:p>
    <w:p w14:paraId="084B7B5E"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Is it ok to share your password or personal details with people you don't know? Why not?'</w:t>
      </w:r>
    </w:p>
    <w:p w14:paraId="52C8836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Suggested responses:</w:t>
      </w:r>
    </w:p>
    <w:p w14:paraId="7166512C"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Other people can pretend to be you. They can log onto your devices and play games and communicate with others while pretending to be you. They could find out where you live.</w:t>
      </w:r>
    </w:p>
    <w:p w14:paraId="7D44F2C0"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It is similar to stranger danger but online.</w:t>
      </w:r>
    </w:p>
    <w:p w14:paraId="5921B3FF"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5.</w:t>
      </w:r>
    </w:p>
    <w:p w14:paraId="7D032E6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42773CFF" wp14:editId="736BECCF">
            <wp:extent cx="1152525" cy="876300"/>
            <wp:effectExtent l="0" t="0" r="9525" b="0"/>
            <wp:docPr id="13" name="Picture 13" descr="https://www.digitaltechnologieshub.edu.au/images/default-source/getting-started/communicating-safely-online/image002.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igitaltechnologieshub.edu.au/images/default-source/getting-started/communicating-safely-online/image002.jpg?sfvrs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876300"/>
                    </a:xfrm>
                    <a:prstGeom prst="rect">
                      <a:avLst/>
                    </a:prstGeom>
                    <a:noFill/>
                    <a:ln>
                      <a:noFill/>
                    </a:ln>
                  </pic:spPr>
                </pic:pic>
              </a:graphicData>
            </a:graphic>
          </wp:inline>
        </w:drawing>
      </w:r>
    </w:p>
    <w:p w14:paraId="7E180D6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Discuss the scenario one the slide and ask the students:</w:t>
      </w:r>
    </w:p>
    <w:p w14:paraId="7BC7A034"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should Jane have done to have prevented this from happening?</w:t>
      </w:r>
    </w:p>
    <w:p w14:paraId="3459DF1B"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(She shouldn't have given Sue her password)</w:t>
      </w:r>
    </w:p>
    <w:p w14:paraId="76D0DE28"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should Jane do now to make sure this does not happen again?</w:t>
      </w:r>
    </w:p>
    <w:p w14:paraId="45E78C15"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(Change her password; tell her parent or teacher)</w:t>
      </w:r>
    </w:p>
    <w:p w14:paraId="5EF5DCAA"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did Sue do that was wrong?</w:t>
      </w:r>
    </w:p>
    <w:p w14:paraId="191F5A33"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(Sue pretended to be Jane and used Jane's personal password.)</w:t>
      </w:r>
    </w:p>
    <w:p w14:paraId="62D4145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work collaboratively in small groups to complete </w:t>
      </w:r>
      <w:hyperlink r:id="rId13" w:tgtFrame="_blank" w:tooltip="Worksheet 1: Passwords" w:history="1">
        <w:r w:rsidRPr="00E90C8A">
          <w:rPr>
            <w:rStyle w:val="Hyperlink"/>
            <w:rFonts w:asciiTheme="majorHAnsi" w:eastAsiaTheme="majorEastAsia" w:hAnsiTheme="majorHAnsi" w:cstheme="majorBidi"/>
            <w:color w:val="auto"/>
            <w:sz w:val="26"/>
            <w:szCs w:val="26"/>
          </w:rPr>
          <w:t>Worksheet 1: Passwords</w:t>
        </w:r>
      </w:hyperlink>
      <w:r w:rsidRPr="00E90C8A">
        <w:rPr>
          <w:rFonts w:asciiTheme="majorHAnsi" w:eastAsiaTheme="majorEastAsia" w:hAnsiTheme="majorHAnsi" w:cstheme="majorBidi"/>
          <w:sz w:val="26"/>
          <w:szCs w:val="26"/>
        </w:rPr>
        <w:t>. Students may need support to complete this task.</w:t>
      </w:r>
    </w:p>
    <w:p w14:paraId="7D1D482F"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6.</w:t>
      </w:r>
    </w:p>
    <w:p w14:paraId="6767399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the following questions:</w:t>
      </w:r>
    </w:p>
    <w:p w14:paraId="7E1871AC"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do you think are common passwords? (Pet's names; student names; the word 'password')</w:t>
      </w:r>
    </w:p>
    <w:p w14:paraId="0ACDD94F"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should you do if someone finds out your password? (Change your password and tell your teacher or parents)</w:t>
      </w:r>
    </w:p>
    <w:p w14:paraId="16166F10"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How often should you change your password? (Every 6 months)</w:t>
      </w:r>
    </w:p>
    <w:p w14:paraId="75AF7799"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How can you make your password strong so others cannot guess your password? (Use a combination of letters and numbers; lower case and uppercase)</w:t>
      </w:r>
    </w:p>
    <w:p w14:paraId="678C310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Should you have the same password for all of your devices and online accounts? (No)</w:t>
      </w:r>
    </w:p>
    <w:p w14:paraId="0841AA8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share their responses with the class.</w:t>
      </w:r>
    </w:p>
    <w:p w14:paraId="5A385788" w14:textId="77777777" w:rsidR="00E90C8A" w:rsidRPr="00E90C8A" w:rsidRDefault="00E90C8A" w:rsidP="00E90C8A">
      <w:pPr>
        <w:numPr>
          <w:ilvl w:val="0"/>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7.</w:t>
      </w:r>
    </w:p>
    <w:p w14:paraId="3E82EFB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Read through the tips for creating strong passwords.</w:t>
      </w:r>
    </w:p>
    <w:p w14:paraId="4033549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0E68A9CD" wp14:editId="6046E6D3">
            <wp:extent cx="1790700" cy="1209675"/>
            <wp:effectExtent l="0" t="0" r="0" b="9525"/>
            <wp:docPr id="12" name="Picture 12" descr="https://www.digitaltechnologieshub.edu.au/images/default-source/getting-started/communicating-safely-online/image004.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igitaltechnologieshub.edu.au/images/default-source/getting-started/communicating-safely-online/image004.jpg?sfvrsn=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209675"/>
                    </a:xfrm>
                    <a:prstGeom prst="rect">
                      <a:avLst/>
                    </a:prstGeom>
                    <a:noFill/>
                    <a:ln>
                      <a:noFill/>
                    </a:ln>
                  </pic:spPr>
                </pic:pic>
              </a:graphicData>
            </a:graphic>
          </wp:inline>
        </w:drawing>
      </w:r>
    </w:p>
    <w:p w14:paraId="0C40EA2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Use the Think, pair, share strategy</w:t>
      </w:r>
    </w:p>
    <w:p w14:paraId="316427C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work in pairs and use the tips provided to create some strong passwords.</w:t>
      </w:r>
    </w:p>
    <w:p w14:paraId="6A569A9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pairs to share their passwords with the class.</w:t>
      </w:r>
    </w:p>
    <w:p w14:paraId="17756D86" w14:textId="77777777" w:rsidR="00E90C8A" w:rsidRPr="00E90C8A" w:rsidRDefault="00E90C8A" w:rsidP="00E90C8A">
      <w:pPr>
        <w:numPr>
          <w:ilvl w:val="1"/>
          <w:numId w:val="22"/>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Students decide whether or not the passwords are strong or not. Ask students to justify their reasons.</w:t>
      </w:r>
    </w:p>
    <w:p w14:paraId="0EF758E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Remind the students that it is important to have a strong password when using online information systems. Shared personal information can be used for undesirable purposes and using a password is a means of protecting identity.</w:t>
      </w:r>
    </w:p>
    <w:p w14:paraId="421ADB6E"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Part B: Communicate and exchange digital information effectively, safely and responsibly</w:t>
      </w:r>
    </w:p>
    <w:p w14:paraId="1B60DD4F"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8: What does it mean to be online?</w:t>
      </w:r>
    </w:p>
    <w:p w14:paraId="6E16EB13"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1B122630" wp14:editId="224FCABE">
            <wp:extent cx="1352550" cy="1009650"/>
            <wp:effectExtent l="0" t="0" r="0" b="0"/>
            <wp:docPr id="11" name="Picture 11" descr="https://www.digitaltechnologieshub.edu.au/images/default-source/getting-started/communicating-safely-online/image005.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igitaltechnologieshub.edu.au/images/default-source/getting-started/communicating-safely-online/image005.jpg?sfvrsn=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009650"/>
                    </a:xfrm>
                    <a:prstGeom prst="rect">
                      <a:avLst/>
                    </a:prstGeom>
                    <a:noFill/>
                    <a:ln>
                      <a:noFill/>
                    </a:ln>
                  </pic:spPr>
                </pic:pic>
              </a:graphicData>
            </a:graphic>
          </wp:inline>
        </w:drawing>
      </w:r>
    </w:p>
    <w:p w14:paraId="00452DC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Initiate a classroom discussion to find out what students already know about the Internet and online communication. Ask students, 'What does it mean to be online?' Possible responses:</w:t>
      </w:r>
    </w:p>
    <w:p w14:paraId="78F98766"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the Internet</w:t>
      </w:r>
    </w:p>
    <w:p w14:paraId="17CC5409"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Playing games with other people we may or may not know</w:t>
      </w:r>
    </w:p>
    <w:p w14:paraId="14C0A86D"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a smart phone</w:t>
      </w:r>
    </w:p>
    <w:p w14:paraId="3E0A1831"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a gaming device such as Xbox or PlayStation</w:t>
      </w:r>
    </w:p>
    <w:p w14:paraId="244EEB4A"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Interacting on Facetime</w:t>
      </w:r>
    </w:p>
    <w:p w14:paraId="02A54769"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social media</w:t>
      </w:r>
    </w:p>
    <w:p w14:paraId="19B12C3D"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Using the iPad or iPod</w:t>
      </w:r>
    </w:p>
    <w:p w14:paraId="3CFAD04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Participating in a web conference</w:t>
      </w:r>
    </w:p>
    <w:p w14:paraId="7D14A2B5"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Skyping</w:t>
      </w:r>
    </w:p>
    <w:p w14:paraId="1BB2EA13"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Communicating in a blog or wiki or online forum.</w:t>
      </w:r>
    </w:p>
    <w:p w14:paraId="39CA992B"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suggest why it is possible to communicate online with other people? Encourage students to consider the digital systems that enable online communication.</w:t>
      </w:r>
    </w:p>
    <w:p w14:paraId="2C62DE4A"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Network activity</w:t>
      </w:r>
    </w:p>
    <w:p w14:paraId="67F6844A"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Find a location where students can stand and move freely. Ask students to imagine they are computer. Instruct students to hold hands with the person on either side so everyone is connected.</w:t>
      </w:r>
    </w:p>
    <w:p w14:paraId="773DE8B1"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when computers or devices are connected to each other this is called a network.</w:t>
      </w:r>
    </w:p>
    <w:p w14:paraId="1D14B807"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9.</w:t>
      </w:r>
    </w:p>
    <w:p w14:paraId="3EE4A368"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6A21A38D" wp14:editId="278C51D5">
            <wp:extent cx="1581150" cy="1181100"/>
            <wp:effectExtent l="0" t="0" r="0" b="0"/>
            <wp:docPr id="10" name="Picture 10" descr="https://www.digitaltechnologieshub.edu.au/images/default-source/getting-started/communicating-safely-online/image006.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igitaltechnologieshub.edu.au/images/default-source/getting-started/communicating-safely-online/image006.jpg?sfvrsn=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p w14:paraId="645DB5D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when computers are connected people can share and communicate with other people.</w:t>
      </w:r>
    </w:p>
    <w:p w14:paraId="7A15792D"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Find out what students already know about the Internet.</w:t>
      </w:r>
    </w:p>
    <w:p w14:paraId="24D6BA85"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10.</w:t>
      </w:r>
    </w:p>
    <w:p w14:paraId="5CBE4DDE"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the Internet is a worldwide system of connected computers.</w:t>
      </w:r>
    </w:p>
    <w:p w14:paraId="0BBE176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4D2C2AA6" wp14:editId="326D0D14">
            <wp:extent cx="1457325" cy="1066800"/>
            <wp:effectExtent l="0" t="0" r="9525" b="0"/>
            <wp:docPr id="9" name="Picture 9" descr="https://www.digitaltechnologieshub.edu.au/images/default-source/getting-started/communicating-safely-online/image007.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igitaltechnologieshub.edu.au/images/default-source/getting-started/communicating-safely-online/image007.jpg?sfvrsn=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1066800"/>
                    </a:xfrm>
                    <a:prstGeom prst="rect">
                      <a:avLst/>
                    </a:prstGeom>
                    <a:noFill/>
                    <a:ln>
                      <a:noFill/>
                    </a:ln>
                  </pic:spPr>
                </pic:pic>
              </a:graphicData>
            </a:graphic>
          </wp:inline>
        </w:drawing>
      </w:r>
    </w:p>
    <w:p w14:paraId="16950837"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11.</w:t>
      </w:r>
    </w:p>
    <w:p w14:paraId="6E68DD20"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This discussion will be determined by the age and previous experience of the learners within the group. Teachers will need to make judgements to determine the detail required and the activities may need to be modified to suit the learners within the context.</w:t>
      </w:r>
    </w:p>
    <w:p w14:paraId="47F808D7"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lastRenderedPageBreak/>
        <w:drawing>
          <wp:inline distT="0" distB="0" distL="0" distR="0" wp14:anchorId="1C9B8BE3" wp14:editId="16525238">
            <wp:extent cx="1524000" cy="1162050"/>
            <wp:effectExtent l="0" t="0" r="0" b="0"/>
            <wp:docPr id="7" name="Picture 7" descr="https://www.digitaltechnologieshub.edu.au/images/default-source/getting-started/communicating-safely-online/image008.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igitaltechnologieshub.edu.au/images/default-source/getting-started/communicating-safely-online/image008.jpg?sfvrsn=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1162050"/>
                    </a:xfrm>
                    <a:prstGeom prst="rect">
                      <a:avLst/>
                    </a:prstGeom>
                    <a:noFill/>
                    <a:ln>
                      <a:noFill/>
                    </a:ln>
                  </pic:spPr>
                </pic:pic>
              </a:graphicData>
            </a:graphic>
          </wp:inline>
        </w:drawing>
      </w:r>
    </w:p>
    <w:p w14:paraId="1177EF7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b/>
          <w:bCs/>
          <w:sz w:val="26"/>
          <w:szCs w:val="26"/>
        </w:rPr>
        <w:t>Think, pair, share strategy</w:t>
      </w:r>
      <w:r w:rsidRPr="00E90C8A">
        <w:rPr>
          <w:rFonts w:asciiTheme="majorHAnsi" w:eastAsiaTheme="majorEastAsia" w:hAnsiTheme="majorHAnsi" w:cstheme="majorBidi"/>
          <w:sz w:val="26"/>
          <w:szCs w:val="26"/>
        </w:rPr>
        <w:t>: ask students to work in pairs to answer the questions. When they have had time to discuss, show them the related slide.</w:t>
      </w:r>
    </w:p>
    <w:p w14:paraId="412A1CB1"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Why do people share and communicate online?</w:t>
      </w:r>
    </w:p>
    <w:p w14:paraId="079B8D31"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12.</w:t>
      </w:r>
    </w:p>
    <w:p w14:paraId="758450F0"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6F28DE25" wp14:editId="0DDF2D4D">
            <wp:extent cx="1476375" cy="1123950"/>
            <wp:effectExtent l="0" t="0" r="9525" b="0"/>
            <wp:docPr id="6" name="Picture 6" descr="https://www.digitaltechnologieshub.edu.au/images/default-source/getting-started/communicating-safely-online/image009.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igitaltechnologieshub.edu.au/images/default-source/getting-started/communicating-safely-online/image009.jpg?sfvrsn=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1123950"/>
                    </a:xfrm>
                    <a:prstGeom prst="rect">
                      <a:avLst/>
                    </a:prstGeom>
                    <a:noFill/>
                    <a:ln>
                      <a:noFill/>
                    </a:ln>
                  </pic:spPr>
                </pic:pic>
              </a:graphicData>
            </a:graphic>
          </wp:inline>
        </w:drawing>
      </w:r>
    </w:p>
    <w:p w14:paraId="7021F39B"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To form and maintain social connections</w:t>
      </w:r>
    </w:p>
    <w:p w14:paraId="618B7B37"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To share information with other people</w:t>
      </w:r>
    </w:p>
    <w:p w14:paraId="3F02DB33"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To learn about new things</w:t>
      </w:r>
    </w:p>
    <w:p w14:paraId="6BA014C8"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What are the different ways people may share and communicate on line?</w:t>
      </w:r>
    </w:p>
    <w:p w14:paraId="774A3404"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13.</w:t>
      </w:r>
    </w:p>
    <w:p w14:paraId="74BA64E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45D9A030" wp14:editId="48E33AA3">
            <wp:extent cx="1524000" cy="1200150"/>
            <wp:effectExtent l="0" t="0" r="0" b="0"/>
            <wp:docPr id="3" name="Picture 3" descr="https://www.digitaltechnologieshub.edu.au/images/default-source/getting-started/communicating-safely-online/image010.jpg?sfvrs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igitaltechnologieshub.edu.au/images/default-source/getting-started/communicating-safely-online/image010.jpg?sfvrs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200150"/>
                    </a:xfrm>
                    <a:prstGeom prst="rect">
                      <a:avLst/>
                    </a:prstGeom>
                    <a:noFill/>
                    <a:ln>
                      <a:noFill/>
                    </a:ln>
                  </pic:spPr>
                </pic:pic>
              </a:graphicData>
            </a:graphic>
          </wp:inline>
        </w:drawing>
      </w:r>
    </w:p>
    <w:p w14:paraId="2DBED275"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 are the people we communicate with online?</w:t>
      </w:r>
    </w:p>
    <w:p w14:paraId="0C9C9DCF"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lastRenderedPageBreak/>
        <w:drawing>
          <wp:inline distT="0" distB="0" distL="0" distR="0" wp14:anchorId="504D59F4" wp14:editId="4280BE35">
            <wp:extent cx="1524000" cy="1171575"/>
            <wp:effectExtent l="0" t="0" r="0" b="9525"/>
            <wp:docPr id="2" name="Picture 2" descr="https://www.digitaltechnologieshub.edu.au/images/default-source/getting-started/communicating-safely-online/slide14.tmb-thumb160.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igitaltechnologieshub.edu.au/images/default-source/getting-started/communicating-safely-online/slide14.tmb-thumb160.jpg?sfvrs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p>
    <w:p w14:paraId="6F5ED6BA"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14.</w:t>
      </w:r>
    </w:p>
    <w:p w14:paraId="2460972E" w14:textId="77777777" w:rsidR="00E90C8A" w:rsidRPr="00E90C8A" w:rsidRDefault="00E90C8A" w:rsidP="00E90C8A">
      <w:pPr>
        <w:numPr>
          <w:ilvl w:val="0"/>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slides 15–19.</w:t>
      </w:r>
    </w:p>
    <w:p w14:paraId="2894920F"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Discuss the different ways people use digital systems to communicate online.</w:t>
      </w:r>
    </w:p>
    <w:p w14:paraId="66B414D3"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Discuss each suggestion to ensure all students understand these forms of online communication.</w:t>
      </w:r>
    </w:p>
    <w:p w14:paraId="258FD884" w14:textId="77777777" w:rsidR="00E90C8A" w:rsidRPr="00E90C8A" w:rsidRDefault="00E90C8A" w:rsidP="00E90C8A">
      <w:pPr>
        <w:numPr>
          <w:ilvl w:val="1"/>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Where possible make connections to the student or class context. For example, if students are familiar with a shared online space and are using one at school use this as an example (Class Blog; Edmodo; Microsoft OneNote; Google Docs).</w:t>
      </w:r>
    </w:p>
    <w:p w14:paraId="1A720F14" w14:textId="77777777" w:rsidR="00E90C8A" w:rsidRPr="00E90C8A" w:rsidRDefault="00E90C8A" w:rsidP="00E90C8A">
      <w:pPr>
        <w:numPr>
          <w:ilvl w:val="1"/>
          <w:numId w:val="23"/>
        </w:numPr>
        <w:rPr>
          <w:rFonts w:asciiTheme="majorHAnsi" w:eastAsiaTheme="majorEastAsia" w:hAnsiTheme="majorHAnsi" w:cstheme="majorBidi"/>
          <w:sz w:val="26"/>
          <w:szCs w:val="26"/>
        </w:rPr>
      </w:pPr>
      <w:proofErr w:type="spellStart"/>
      <w:r w:rsidRPr="00E90C8A">
        <w:rPr>
          <w:rFonts w:asciiTheme="majorHAnsi" w:eastAsiaTheme="majorEastAsia" w:hAnsiTheme="majorHAnsi" w:cstheme="majorBidi"/>
          <w:sz w:val="26"/>
          <w:szCs w:val="26"/>
        </w:rPr>
        <w:t>Emphasise</w:t>
      </w:r>
      <w:proofErr w:type="spellEnd"/>
      <w:r w:rsidRPr="00E90C8A">
        <w:rPr>
          <w:rFonts w:asciiTheme="majorHAnsi" w:eastAsiaTheme="majorEastAsia" w:hAnsiTheme="majorHAnsi" w:cstheme="majorBidi"/>
          <w:sz w:val="26"/>
          <w:szCs w:val="26"/>
        </w:rPr>
        <w:t xml:space="preserve"> the importance of telling a trusted adult before communicating in an online space Optional activity</w:t>
      </w:r>
    </w:p>
    <w:p w14:paraId="24B944EA"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Set up a shared online space to enable students to communicate and work together to complete a set task</w:t>
      </w:r>
    </w:p>
    <w:p w14:paraId="729585E5"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Suggested examples:</w:t>
      </w:r>
    </w:p>
    <w:p w14:paraId="6D3E8791" w14:textId="77777777" w:rsidR="00E90C8A" w:rsidRPr="00E90C8A" w:rsidRDefault="00E90C8A" w:rsidP="00E90C8A">
      <w:pPr>
        <w:numPr>
          <w:ilvl w:val="2"/>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Microsoft OneNote app</w:t>
      </w:r>
    </w:p>
    <w:p w14:paraId="12E3BCBD" w14:textId="77777777" w:rsidR="00E90C8A" w:rsidRPr="00E90C8A" w:rsidRDefault="00E90C8A" w:rsidP="00E90C8A">
      <w:pPr>
        <w:numPr>
          <w:ilvl w:val="2"/>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Edmodo app</w:t>
      </w:r>
    </w:p>
    <w:p w14:paraId="45CC6A43" w14:textId="77777777" w:rsidR="00E90C8A" w:rsidRPr="00E90C8A" w:rsidRDefault="00E90C8A" w:rsidP="00E90C8A">
      <w:pPr>
        <w:numPr>
          <w:ilvl w:val="2"/>
          <w:numId w:val="23"/>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Google Docs app</w:t>
      </w:r>
    </w:p>
    <w:p w14:paraId="4E1570BE"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Communicate with a guest speaker; community member or parent via Skype, Facetime, text message or email.</w:t>
      </w:r>
    </w:p>
    <w:p w14:paraId="27931226"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Play the Non-verbal game (similar to charades)</w:t>
      </w:r>
    </w:p>
    <w:p w14:paraId="502C0F93" w14:textId="77777777" w:rsidR="00E90C8A" w:rsidRPr="00E90C8A" w:rsidRDefault="00E90C8A" w:rsidP="00E90C8A">
      <w:pPr>
        <w:numPr>
          <w:ilvl w:val="0"/>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the game.</w:t>
      </w:r>
    </w:p>
    <w:p w14:paraId="455E5717" w14:textId="77777777" w:rsidR="00E90C8A" w:rsidRPr="00E90C8A" w:rsidRDefault="00E90C8A" w:rsidP="00E90C8A">
      <w:pPr>
        <w:numPr>
          <w:ilvl w:val="1"/>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Ask students to form small groups. Provide each member of the group with an ‘emotion card’. The cards contain a word that describes an emotion (</w:t>
      </w:r>
      <w:proofErr w:type="spellStart"/>
      <w:r w:rsidRPr="00E90C8A">
        <w:rPr>
          <w:rFonts w:asciiTheme="majorHAnsi" w:eastAsiaTheme="majorEastAsia" w:hAnsiTheme="majorHAnsi" w:cstheme="majorBidi"/>
          <w:sz w:val="26"/>
          <w:szCs w:val="26"/>
        </w:rPr>
        <w:t>eg</w:t>
      </w:r>
      <w:proofErr w:type="spellEnd"/>
      <w:r w:rsidRPr="00E90C8A">
        <w:rPr>
          <w:rFonts w:asciiTheme="majorHAnsi" w:eastAsiaTheme="majorEastAsia" w:hAnsiTheme="majorHAnsi" w:cstheme="majorBidi"/>
          <w:sz w:val="26"/>
          <w:szCs w:val="26"/>
        </w:rPr>
        <w:t xml:space="preserve"> happy; sad; upset; excited; tired; angry; annoyed).</w:t>
      </w:r>
    </w:p>
    <w:p w14:paraId="4F3FDB48"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Students are to keep their card hidden so the other members of the group do not see their word.</w:t>
      </w:r>
    </w:p>
    <w:p w14:paraId="5FCC2F66" w14:textId="77777777" w:rsidR="00E90C8A" w:rsidRPr="00E90C8A" w:rsidRDefault="00E90C8A" w:rsidP="00E90C8A">
      <w:pPr>
        <w:numPr>
          <w:ilvl w:val="0"/>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Each person in the group takes a turn at acting out the emotion on their card.</w:t>
      </w:r>
    </w:p>
    <w:p w14:paraId="37433884" w14:textId="77777777" w:rsidR="00E90C8A" w:rsidRPr="00E90C8A" w:rsidRDefault="00E90C8A" w:rsidP="00E90C8A">
      <w:pPr>
        <w:numPr>
          <w:ilvl w:val="1"/>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student who is providing the clues can use actions, facial expressions and gestures but no words can be spoken. The idea is to use gestures and expressions as clues.</w:t>
      </w:r>
    </w:p>
    <w:p w14:paraId="28DBFF57" w14:textId="77777777" w:rsidR="00E90C8A" w:rsidRPr="00E90C8A" w:rsidRDefault="00E90C8A" w:rsidP="00E90C8A">
      <w:pPr>
        <w:numPr>
          <w:ilvl w:val="0"/>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other group members are required to guess the emotion.</w:t>
      </w:r>
    </w:p>
    <w:p w14:paraId="1ADF68DA" w14:textId="77777777" w:rsidR="00E90C8A" w:rsidRPr="00E90C8A" w:rsidRDefault="00E90C8A" w:rsidP="00E90C8A">
      <w:pPr>
        <w:numPr>
          <w:ilvl w:val="1"/>
          <w:numId w:val="24"/>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Explain that this type of communication is referred to as </w:t>
      </w:r>
      <w:r w:rsidRPr="00E90C8A">
        <w:rPr>
          <w:rFonts w:asciiTheme="majorHAnsi" w:eastAsiaTheme="majorEastAsia" w:hAnsiTheme="majorHAnsi" w:cstheme="majorBidi"/>
          <w:b/>
          <w:bCs/>
          <w:sz w:val="26"/>
          <w:szCs w:val="26"/>
        </w:rPr>
        <w:t>non-verbal communication</w:t>
      </w:r>
      <w:r w:rsidRPr="00E90C8A">
        <w:rPr>
          <w:rFonts w:asciiTheme="majorHAnsi" w:eastAsiaTheme="majorEastAsia" w:hAnsiTheme="majorHAnsi" w:cstheme="majorBidi"/>
          <w:sz w:val="26"/>
          <w:szCs w:val="26"/>
        </w:rPr>
        <w:t>. When we cannot use our words we can express ourselves in other ways.</w:t>
      </w:r>
    </w:p>
    <w:p w14:paraId="07C6282C"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Optional activity</w:t>
      </w:r>
    </w:p>
    <w:p w14:paraId="57FFE39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20. This is an optional discussion point.</w:t>
      </w:r>
    </w:p>
    <w:p w14:paraId="0ECA2BBD"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21</w:t>
      </w:r>
    </w:p>
    <w:p w14:paraId="7CFCA103" w14:textId="77777777" w:rsidR="00E90C8A" w:rsidRPr="00E90C8A" w:rsidRDefault="00E90C8A" w:rsidP="00E90C8A">
      <w:pPr>
        <w:numPr>
          <w:ilvl w:val="0"/>
          <w:numId w:val="25"/>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Invite students to create some emoticons to express different feelings.</w:t>
      </w:r>
    </w:p>
    <w:p w14:paraId="02B9E881" w14:textId="77777777" w:rsidR="00E90C8A" w:rsidRPr="00E90C8A" w:rsidRDefault="00E90C8A" w:rsidP="00E90C8A">
      <w:pPr>
        <w:numPr>
          <w:ilvl w:val="0"/>
          <w:numId w:val="25"/>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Or ask them to use emoticons to support written texts.</w:t>
      </w:r>
    </w:p>
    <w:p w14:paraId="31194C7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noProof/>
          <w:sz w:val="26"/>
          <w:szCs w:val="26"/>
        </w:rPr>
        <w:drawing>
          <wp:inline distT="0" distB="0" distL="0" distR="0" wp14:anchorId="600DC58D" wp14:editId="0B60AB4F">
            <wp:extent cx="1524000" cy="400050"/>
            <wp:effectExtent l="0" t="0" r="0" b="0"/>
            <wp:docPr id="1" name="Picture 1" descr="https://www.digitaltechnologieshub.edu.au/images/default-source/getting-started/communicating-safely-online/image011.tmb-thumb160.jpg?sfvr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igitaltechnologieshub.edu.au/images/default-source/getting-started/communicating-safely-online/image011.tmb-thumb160.jpg?sfvrs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p>
    <w:p w14:paraId="32967201"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Using manners while online</w:t>
      </w:r>
    </w:p>
    <w:p w14:paraId="50A070DF"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Whole-class discussion</w:t>
      </w:r>
    </w:p>
    <w:p w14:paraId="3616F30E" w14:textId="77777777" w:rsidR="00E90C8A" w:rsidRPr="00E90C8A" w:rsidRDefault="00E90C8A" w:rsidP="00E90C8A">
      <w:pPr>
        <w:numPr>
          <w:ilvl w:val="0"/>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22.</w:t>
      </w:r>
    </w:p>
    <w:p w14:paraId="297723F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suggest examples of good manners, for example:</w:t>
      </w:r>
    </w:p>
    <w:p w14:paraId="5AABD0A9"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saying please and thank you</w:t>
      </w:r>
    </w:p>
    <w:p w14:paraId="0C70CEFF"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waiting your turn</w:t>
      </w:r>
    </w:p>
    <w:p w14:paraId="5EC1B9D1"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standing up for older people when on public transport</w:t>
      </w:r>
    </w:p>
    <w:p w14:paraId="49027512"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holding hands over the mouth when coughing or sneezing.</w:t>
      </w:r>
    </w:p>
    <w:p w14:paraId="7E520DD3"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Saying 'Excuse me' when walking in-between people or accidently bumping into someone</w:t>
      </w:r>
    </w:p>
    <w:p w14:paraId="2CE95323" w14:textId="77777777" w:rsidR="00E90C8A" w:rsidRPr="00E90C8A" w:rsidRDefault="00E90C8A" w:rsidP="00E90C8A">
      <w:pPr>
        <w:numPr>
          <w:ilvl w:val="0"/>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23.</w:t>
      </w:r>
    </w:p>
    <w:p w14:paraId="0E272662"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how we could use good manners when communicating online. For example, if we are texting or creating email messages, what are some ways we could display good manners?</w:t>
      </w:r>
    </w:p>
    <w:p w14:paraId="0EF827B7"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each student with </w:t>
      </w:r>
      <w:hyperlink r:id="rId23" w:tgtFrame="_blank" w:tooltip="Worksheet 2" w:history="1">
        <w:r w:rsidRPr="00E90C8A">
          <w:rPr>
            <w:rStyle w:val="Hyperlink"/>
            <w:rFonts w:asciiTheme="majorHAnsi" w:eastAsiaTheme="majorEastAsia" w:hAnsiTheme="majorHAnsi" w:cstheme="majorBidi"/>
            <w:color w:val="auto"/>
            <w:sz w:val="26"/>
            <w:szCs w:val="26"/>
          </w:rPr>
          <w:t>Worksheet 2: Good manners when communicating online</w:t>
        </w:r>
      </w:hyperlink>
      <w:r w:rsidRPr="00E90C8A">
        <w:rPr>
          <w:rFonts w:asciiTheme="majorHAnsi" w:eastAsiaTheme="majorEastAsia" w:hAnsiTheme="majorHAnsi" w:cstheme="majorBidi"/>
          <w:sz w:val="26"/>
          <w:szCs w:val="26"/>
        </w:rPr>
        <w:t> and provide time to complete the activity (with support if necessary).</w:t>
      </w:r>
    </w:p>
    <w:p w14:paraId="61184E1A" w14:textId="77777777" w:rsidR="00E90C8A" w:rsidRPr="00E90C8A" w:rsidRDefault="00E90C8A" w:rsidP="00E90C8A">
      <w:pPr>
        <w:numPr>
          <w:ilvl w:val="1"/>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share responses with the class.</w:t>
      </w:r>
    </w:p>
    <w:p w14:paraId="7C79253E" w14:textId="77777777" w:rsidR="00E90C8A" w:rsidRPr="00E90C8A" w:rsidRDefault="00E90C8A" w:rsidP="00E90C8A">
      <w:pPr>
        <w:numPr>
          <w:ilvl w:val="0"/>
          <w:numId w:val="26"/>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 24 and discuss the tips listed.</w:t>
      </w:r>
    </w:p>
    <w:p w14:paraId="4E96A7A5"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Creating, sending and receiving email messages</w:t>
      </w:r>
    </w:p>
    <w:p w14:paraId="04AA42FB"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students with a context for creating an email message. This activity may require significant scaffolding and support depending on students' prior learning, experience, age and skill level.</w:t>
      </w:r>
    </w:p>
    <w:p w14:paraId="12D84917" w14:textId="77777777" w:rsidR="00E90C8A" w:rsidRPr="00E90C8A" w:rsidRDefault="00E90C8A" w:rsidP="00E90C8A">
      <w:pPr>
        <w:numPr>
          <w:ilvl w:val="0"/>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Display slides 25 and 26</w:t>
      </w:r>
    </w:p>
    <w:p w14:paraId="0E78A9C9"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steps involved in creating an email can be taught as a whole class, to small groups or as a peer support activity using students from higher year levels.</w:t>
      </w:r>
    </w:p>
    <w:p w14:paraId="461640DC" w14:textId="77777777" w:rsidR="00E90C8A" w:rsidRPr="00E90C8A" w:rsidRDefault="00E90C8A" w:rsidP="00E90C8A">
      <w:p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Suggestion: invite Year 6 students to the class and use a buddy system where the older students teach the younger students the technical skills required to send and receive emails. Some possible emails:</w:t>
      </w:r>
    </w:p>
    <w:p w14:paraId="5EC324A4"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home to Mum and Dad inviting them to a school event</w:t>
      </w:r>
    </w:p>
    <w:p w14:paraId="7F6196EB"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from one fairy tale character to another</w:t>
      </w:r>
    </w:p>
    <w:p w14:paraId="5DE7B26D"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to another member of the class to share an image or a document</w:t>
      </w:r>
    </w:p>
    <w:p w14:paraId="1CB4DF95"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to the school principal inviting him or her to the class to visit and view an event or display</w:t>
      </w:r>
    </w:p>
    <w:p w14:paraId="61F224C1"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Message to students in other settings or school locations comparing information or sharing information</w:t>
      </w:r>
    </w:p>
    <w:p w14:paraId="2178E0D9" w14:textId="77777777" w:rsidR="00E90C8A" w:rsidRPr="00E90C8A" w:rsidRDefault="00E90C8A" w:rsidP="00E90C8A">
      <w:pPr>
        <w:numPr>
          <w:ilvl w:val="1"/>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lastRenderedPageBreak/>
        <w:t>Message to other students who may be participating in an online event or travel buddy activity.</w:t>
      </w:r>
    </w:p>
    <w:p w14:paraId="3556AB6A" w14:textId="77777777" w:rsidR="00E90C8A" w:rsidRPr="00E90C8A" w:rsidRDefault="00E90C8A" w:rsidP="00E90C8A">
      <w:pPr>
        <w:numPr>
          <w:ilvl w:val="0"/>
          <w:numId w:val="27"/>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students with time to construct their email messages prior to sending. Teachers may require students to handwrite or word process their messages first. Editing can be undertaken prior to sending.</w:t>
      </w:r>
    </w:p>
    <w:p w14:paraId="58FADF64" w14:textId="77777777" w:rsidR="00E90C8A" w:rsidRPr="00E90C8A" w:rsidRDefault="00E90C8A" w:rsidP="00E90C8A">
      <w:pPr>
        <w:numPr>
          <w:ilvl w:val="1"/>
          <w:numId w:val="27"/>
        </w:numPr>
        <w:rPr>
          <w:rFonts w:asciiTheme="majorHAnsi" w:eastAsiaTheme="majorEastAsia" w:hAnsiTheme="majorHAnsi" w:cstheme="majorBidi"/>
          <w:sz w:val="26"/>
          <w:szCs w:val="26"/>
        </w:rPr>
      </w:pPr>
      <w:proofErr w:type="spellStart"/>
      <w:r w:rsidRPr="00E90C8A">
        <w:rPr>
          <w:rFonts w:asciiTheme="majorHAnsi" w:eastAsiaTheme="majorEastAsia" w:hAnsiTheme="majorHAnsi" w:cstheme="majorBidi"/>
          <w:sz w:val="26"/>
          <w:szCs w:val="26"/>
        </w:rPr>
        <w:t>Emphasise</w:t>
      </w:r>
      <w:proofErr w:type="spellEnd"/>
      <w:r w:rsidRPr="00E90C8A">
        <w:rPr>
          <w:rFonts w:asciiTheme="majorHAnsi" w:eastAsiaTheme="majorEastAsia" w:hAnsiTheme="majorHAnsi" w:cstheme="majorBidi"/>
          <w:sz w:val="26"/>
          <w:szCs w:val="26"/>
        </w:rPr>
        <w:t xml:space="preserve"> the importance of using manners and positive remarks when creating the message.</w:t>
      </w:r>
    </w:p>
    <w:p w14:paraId="2B58F006" w14:textId="77777777" w:rsidR="00E90C8A" w:rsidRPr="00E90C8A" w:rsidRDefault="00E90C8A" w:rsidP="00E90C8A">
      <w:pPr>
        <w:rPr>
          <w:rFonts w:asciiTheme="majorHAnsi" w:eastAsiaTheme="majorEastAsia" w:hAnsiTheme="majorHAnsi" w:cstheme="majorBidi"/>
          <w:b/>
          <w:bCs/>
          <w:sz w:val="26"/>
          <w:szCs w:val="26"/>
        </w:rPr>
      </w:pPr>
      <w:r w:rsidRPr="00E90C8A">
        <w:rPr>
          <w:rFonts w:asciiTheme="majorHAnsi" w:eastAsiaTheme="majorEastAsia" w:hAnsiTheme="majorHAnsi" w:cstheme="majorBidi"/>
          <w:b/>
          <w:bCs/>
          <w:sz w:val="26"/>
          <w:szCs w:val="26"/>
        </w:rPr>
        <w:t>Learning demo</w:t>
      </w:r>
    </w:p>
    <w:p w14:paraId="0DFCD0DA" w14:textId="77777777" w:rsidR="00E90C8A" w:rsidRPr="00E90C8A" w:rsidRDefault="00E90C8A" w:rsidP="00E90C8A">
      <w:pPr>
        <w:numPr>
          <w:ilvl w:val="0"/>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Provide each student with a blank sheet of paper. Read out the </w:t>
      </w:r>
      <w:hyperlink r:id="rId24" w:tgtFrame="_blank" w:tooltip="sentence starters" w:history="1">
        <w:r w:rsidRPr="00E90C8A">
          <w:rPr>
            <w:rStyle w:val="Hyperlink"/>
            <w:rFonts w:asciiTheme="majorHAnsi" w:eastAsiaTheme="majorEastAsia" w:hAnsiTheme="majorHAnsi" w:cstheme="majorBidi"/>
            <w:color w:val="auto"/>
            <w:sz w:val="26"/>
            <w:szCs w:val="26"/>
          </w:rPr>
          <w:t>sentence starters</w:t>
        </w:r>
      </w:hyperlink>
      <w:r w:rsidRPr="00E90C8A">
        <w:rPr>
          <w:rFonts w:asciiTheme="majorHAnsi" w:eastAsiaTheme="majorEastAsia" w:hAnsiTheme="majorHAnsi" w:cstheme="majorBidi"/>
          <w:sz w:val="26"/>
          <w:szCs w:val="26"/>
        </w:rPr>
        <w:t> and ask students to write an ending.</w:t>
      </w:r>
    </w:p>
    <w:p w14:paraId="36E4F74A"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Passwords are important because ...</w:t>
      </w:r>
    </w:p>
    <w:p w14:paraId="08EF9F4A"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 strong password contains ...</w:t>
      </w:r>
    </w:p>
    <w:p w14:paraId="6BBE7F58"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Personal information includes ...</w:t>
      </w:r>
    </w:p>
    <w:p w14:paraId="06284C48"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We shouldn't share our password with others because ...</w:t>
      </w:r>
    </w:p>
    <w:p w14:paraId="53031CA1"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Communicating online is when people ...</w:t>
      </w:r>
    </w:p>
    <w:p w14:paraId="396E285A"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Some other ways people use digital systems to communicate include ...</w:t>
      </w:r>
    </w:p>
    <w:p w14:paraId="520ED2B2"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An example of using online manners includes ...</w:t>
      </w:r>
    </w:p>
    <w:p w14:paraId="1DB5D3E1"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When one or more computers or devices are connected it is called a ...</w:t>
      </w:r>
    </w:p>
    <w:p w14:paraId="638E10B7" w14:textId="77777777" w:rsidR="00E90C8A" w:rsidRPr="00E90C8A" w:rsidRDefault="00E90C8A" w:rsidP="00E90C8A">
      <w:pPr>
        <w:numPr>
          <w:ilvl w:val="1"/>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The Internet is ...</w:t>
      </w:r>
    </w:p>
    <w:p w14:paraId="5C241C3D" w14:textId="77777777" w:rsidR="00E90C8A" w:rsidRPr="00E90C8A" w:rsidRDefault="00E90C8A" w:rsidP="00E90C8A">
      <w:pPr>
        <w:numPr>
          <w:ilvl w:val="0"/>
          <w:numId w:val="28"/>
        </w:numPr>
        <w:rPr>
          <w:rFonts w:asciiTheme="majorHAnsi" w:eastAsiaTheme="majorEastAsia" w:hAnsiTheme="majorHAnsi" w:cstheme="majorBidi"/>
          <w:sz w:val="26"/>
          <w:szCs w:val="26"/>
        </w:rPr>
      </w:pPr>
      <w:r w:rsidRPr="00E90C8A">
        <w:rPr>
          <w:rFonts w:asciiTheme="majorHAnsi" w:eastAsiaTheme="majorEastAsia" w:hAnsiTheme="majorHAnsi" w:cstheme="majorBidi"/>
          <w:sz w:val="26"/>
          <w:szCs w:val="26"/>
        </w:rPr>
        <w:t>Ask students to draw a picture of themselves using a digital system to communicate with another known person.</w:t>
      </w:r>
    </w:p>
    <w:p w14:paraId="705C2F3E" w14:textId="77777777" w:rsidR="00E90C8A" w:rsidRDefault="00E90C8A">
      <w:pPr>
        <w:rPr>
          <w:b/>
          <w:bCs/>
        </w:rPr>
      </w:pPr>
      <w:r>
        <w:rPr>
          <w:b/>
          <w:bCs/>
        </w:rPr>
        <w:br w:type="page"/>
      </w:r>
    </w:p>
    <w:p w14:paraId="1B8D4A9F" w14:textId="77777777" w:rsidR="00E90C8A" w:rsidRPr="00E90C8A" w:rsidRDefault="00E90C8A" w:rsidP="00E90C8A">
      <w:pPr>
        <w:rPr>
          <w:b/>
          <w:bCs/>
        </w:rPr>
      </w:pPr>
      <w:r w:rsidRPr="00E90C8A">
        <w:rPr>
          <w:b/>
          <w:bCs/>
        </w:rPr>
        <w:lastRenderedPageBreak/>
        <w:t>Curriculum links</w:t>
      </w:r>
    </w:p>
    <w:tbl>
      <w:tblPr>
        <w:tblW w:w="91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90"/>
        <w:gridCol w:w="7290"/>
      </w:tblGrid>
      <w:tr w:rsidR="00E90C8A" w:rsidRPr="00E90C8A" w14:paraId="0DA7FBCC" w14:textId="77777777" w:rsidTr="00E90C8A">
        <w:trPr>
          <w:trHeight w:val="462"/>
          <w:tblHeader/>
        </w:trPr>
        <w:tc>
          <w:tcPr>
            <w:tcW w:w="0" w:type="auto"/>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6747B39" w14:textId="77777777" w:rsidR="00E90C8A" w:rsidRPr="00E90C8A" w:rsidRDefault="00E90C8A" w:rsidP="00E90C8A">
            <w:r w:rsidRPr="00E90C8A">
              <w:t>Links with Digital Technologies Curriculum Area</w:t>
            </w:r>
          </w:p>
        </w:tc>
      </w:tr>
      <w:tr w:rsidR="00E90C8A" w:rsidRPr="00E90C8A" w14:paraId="009FAD10" w14:textId="77777777" w:rsidTr="00E90C8A">
        <w:trPr>
          <w:trHeight w:val="462"/>
          <w:tblHeader/>
        </w:trPr>
        <w:tc>
          <w:tcPr>
            <w:tcW w:w="189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0737C88" w14:textId="77777777" w:rsidR="00E90C8A" w:rsidRPr="00E90C8A" w:rsidRDefault="00E90C8A" w:rsidP="00E90C8A">
            <w:pPr>
              <w:rPr>
                <w:b/>
                <w:bCs/>
              </w:rPr>
            </w:pPr>
            <w:r w:rsidRPr="00E90C8A">
              <w:rPr>
                <w:b/>
                <w:bCs/>
              </w:rPr>
              <w:t>Strand</w:t>
            </w:r>
          </w:p>
        </w:tc>
        <w:tc>
          <w:tcPr>
            <w:tcW w:w="729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97D2274" w14:textId="77777777" w:rsidR="00E90C8A" w:rsidRPr="00E90C8A" w:rsidRDefault="00E90C8A" w:rsidP="00E90C8A">
            <w:pPr>
              <w:rPr>
                <w:b/>
                <w:bCs/>
              </w:rPr>
            </w:pPr>
            <w:r w:rsidRPr="00E90C8A">
              <w:rPr>
                <w:b/>
                <w:bCs/>
              </w:rPr>
              <w:t>Content Description</w:t>
            </w:r>
          </w:p>
        </w:tc>
      </w:tr>
      <w:tr w:rsidR="00E90C8A" w:rsidRPr="00E90C8A" w14:paraId="10AE0671" w14:textId="77777777" w:rsidTr="00E90C8A">
        <w:trPr>
          <w:trHeight w:val="1527"/>
        </w:trPr>
        <w:tc>
          <w:tcPr>
            <w:tcW w:w="18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BEF37E" w14:textId="77777777" w:rsidR="00E90C8A" w:rsidRPr="00E90C8A" w:rsidRDefault="00E90C8A" w:rsidP="00E90C8A">
            <w:pPr>
              <w:rPr>
                <w:b/>
                <w:bCs/>
              </w:rPr>
            </w:pPr>
            <w:r w:rsidRPr="00E90C8A">
              <w:rPr>
                <w:b/>
                <w:bCs/>
              </w:rPr>
              <w:t>Processes and Production Skills</w:t>
            </w:r>
          </w:p>
        </w:tc>
        <w:tc>
          <w:tcPr>
            <w:tcW w:w="72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B02F24" w14:textId="77777777" w:rsidR="005C0A94" w:rsidRPr="005C0A94" w:rsidRDefault="005C0A94" w:rsidP="005C0A94">
            <w:pPr>
              <w:pStyle w:val="title0"/>
              <w:shd w:val="clear" w:color="auto" w:fill="FFFFFF"/>
              <w:spacing w:before="0" w:after="0"/>
              <w:rPr>
                <w:rFonts w:asciiTheme="minorHAnsi" w:hAnsiTheme="minorHAnsi" w:cstheme="minorHAnsi"/>
                <w:color w:val="151F28"/>
                <w:sz w:val="22"/>
                <w:szCs w:val="22"/>
              </w:rPr>
            </w:pPr>
            <w:r w:rsidRPr="005C0A94">
              <w:rPr>
                <w:rFonts w:asciiTheme="minorHAnsi" w:hAnsiTheme="minorHAnsi" w:cstheme="minorHAnsi"/>
                <w:color w:val="151F28"/>
                <w:sz w:val="22"/>
                <w:szCs w:val="22"/>
              </w:rPr>
              <w:t>Discuss how existing digital systems satisfy identified needs for known users </w:t>
            </w:r>
            <w:hyperlink r:id="rId25" w:tgtFrame="_blank" w:tooltip="Opens AC9TDI2P03 in a new window" w:history="1">
              <w:r w:rsidRPr="005C0A94">
                <w:rPr>
                  <w:rStyle w:val="Hyperlink"/>
                  <w:rFonts w:asciiTheme="minorHAnsi" w:hAnsiTheme="minorHAnsi" w:cstheme="minorHAnsi"/>
                  <w:color w:val="286EA4"/>
                  <w:sz w:val="22"/>
                  <w:szCs w:val="22"/>
                </w:rPr>
                <w:t>(AC9TDI2P03) </w:t>
              </w:r>
            </w:hyperlink>
            <w:r w:rsidRPr="005C0A94">
              <w:rPr>
                <w:rFonts w:asciiTheme="minorHAnsi" w:hAnsiTheme="minorHAnsi" w:cstheme="minorHAnsi"/>
                <w:color w:val="151F28"/>
                <w:sz w:val="22"/>
                <w:szCs w:val="22"/>
              </w:rPr>
              <w:t>.</w:t>
            </w:r>
          </w:p>
          <w:p w14:paraId="483E14BA" w14:textId="5275263E" w:rsidR="00E90C8A" w:rsidRPr="005C0A94" w:rsidRDefault="005C0A94" w:rsidP="005C0A94">
            <w:pPr>
              <w:pStyle w:val="title0"/>
              <w:shd w:val="clear" w:color="auto" w:fill="FFFFFF"/>
              <w:spacing w:before="0" w:after="0"/>
              <w:rPr>
                <w:rFonts w:ascii="Arial" w:hAnsi="Arial" w:cs="Arial"/>
                <w:color w:val="151F28"/>
              </w:rPr>
            </w:pPr>
            <w:r w:rsidRPr="005C0A94">
              <w:rPr>
                <w:rFonts w:asciiTheme="minorHAnsi" w:hAnsiTheme="minorHAnsi" w:cstheme="minorHAnsi"/>
                <w:color w:val="151F28"/>
                <w:sz w:val="22"/>
                <w:szCs w:val="22"/>
              </w:rPr>
              <w:t>Use the basic features of common digital tools to share content and collaborate demonstrating agreed behaviours, guided by trusted adults </w:t>
            </w:r>
            <w:hyperlink r:id="rId26" w:tgtFrame="_blank" w:tooltip="Opens AC9TDI2P05 in a new window" w:history="1">
              <w:r w:rsidRPr="005C0A94">
                <w:rPr>
                  <w:rStyle w:val="Hyperlink"/>
                  <w:rFonts w:asciiTheme="minorHAnsi" w:hAnsiTheme="minorHAnsi" w:cstheme="minorHAnsi"/>
                  <w:color w:val="286EA4"/>
                  <w:sz w:val="22"/>
                  <w:szCs w:val="22"/>
                </w:rPr>
                <w:t>(AC9TDI2P05) </w:t>
              </w:r>
            </w:hyperlink>
            <w:r w:rsidRPr="005C0A94">
              <w:rPr>
                <w:rFonts w:asciiTheme="minorHAnsi" w:hAnsiTheme="minorHAnsi" w:cstheme="minorHAnsi"/>
                <w:color w:val="151F28"/>
                <w:sz w:val="22"/>
                <w:szCs w:val="22"/>
              </w:rPr>
              <w:t>.</w:t>
            </w:r>
          </w:p>
        </w:tc>
      </w:tr>
    </w:tbl>
    <w:p w14:paraId="7F39D731" w14:textId="77777777" w:rsidR="00E90C8A" w:rsidRPr="00E90C8A" w:rsidRDefault="00E90C8A" w:rsidP="00E90C8A">
      <w:r w:rsidRPr="00E90C8A">
        <w:t>For a detailed explanation of the content descriptions featured in this learning sequence for Digital Technologies, please </w:t>
      </w:r>
      <w:hyperlink r:id="rId27" w:tgtFrame="_blank" w:tooltip="download this PDF" w:history="1">
        <w:r w:rsidRPr="00E90C8A">
          <w:rPr>
            <w:rStyle w:val="Hyperlink"/>
          </w:rPr>
          <w:t>download this PDF</w:t>
        </w:r>
      </w:hyperlink>
      <w:r w:rsidRPr="00E90C8A">
        <w:t>.</w:t>
      </w:r>
    </w:p>
    <w:p w14:paraId="69017134" w14:textId="77777777" w:rsidR="00E90C8A" w:rsidRPr="00E90C8A" w:rsidRDefault="00E90C8A" w:rsidP="00E90C8A">
      <w:pPr>
        <w:rPr>
          <w:b/>
          <w:bCs/>
        </w:rPr>
      </w:pPr>
      <w:r w:rsidRPr="00E90C8A">
        <w:rPr>
          <w:b/>
          <w:bCs/>
        </w:rPr>
        <w:t>Assessment</w:t>
      </w:r>
    </w:p>
    <w:p w14:paraId="7760C236" w14:textId="77777777" w:rsidR="00E90C8A" w:rsidRPr="00E90C8A" w:rsidRDefault="00E90C8A" w:rsidP="00E90C8A">
      <w:pPr>
        <w:rPr>
          <w:b/>
          <w:bCs/>
        </w:rPr>
      </w:pPr>
      <w:r w:rsidRPr="00E90C8A">
        <w:rPr>
          <w:b/>
          <w:bCs/>
          <w:lang w:val="en-AU"/>
        </w:rPr>
        <w:t>Assessment for learning</w:t>
      </w:r>
    </w:p>
    <w:p w14:paraId="56078827" w14:textId="77777777" w:rsidR="00E90C8A" w:rsidRPr="00E90C8A" w:rsidRDefault="00E90C8A" w:rsidP="00E90C8A">
      <w:r w:rsidRPr="00E90C8A">
        <w:rPr>
          <w:lang w:val="en-AU"/>
        </w:rPr>
        <w:t xml:space="preserve">Anecdotal discussion around students' prior knowledge about </w:t>
      </w:r>
      <w:proofErr w:type="spellStart"/>
      <w:r w:rsidRPr="00E90C8A">
        <w:rPr>
          <w:lang w:val="en-AU"/>
        </w:rPr>
        <w:t>cybersafety</w:t>
      </w:r>
      <w:proofErr w:type="spellEnd"/>
      <w:r w:rsidRPr="00E90C8A">
        <w:rPr>
          <w:lang w:val="en-AU"/>
        </w:rPr>
        <w:t xml:space="preserve"> including passwords, personal information, how to be safe online and ways people communicate online.</w:t>
      </w:r>
    </w:p>
    <w:p w14:paraId="79FF27CA" w14:textId="77777777" w:rsidR="00E90C8A" w:rsidRPr="00E90C8A" w:rsidRDefault="00E90C8A" w:rsidP="00E90C8A">
      <w:pPr>
        <w:rPr>
          <w:b/>
          <w:bCs/>
        </w:rPr>
      </w:pPr>
      <w:r w:rsidRPr="00E90C8A">
        <w:rPr>
          <w:b/>
          <w:bCs/>
          <w:lang w:val="en-AU"/>
        </w:rPr>
        <w:t>Assessment as learning</w:t>
      </w:r>
    </w:p>
    <w:p w14:paraId="4CA6789A" w14:textId="77777777" w:rsidR="00E90C8A" w:rsidRPr="00E90C8A" w:rsidRDefault="00E90C8A" w:rsidP="00E90C8A">
      <w:pPr>
        <w:numPr>
          <w:ilvl w:val="0"/>
          <w:numId w:val="30"/>
        </w:numPr>
      </w:pPr>
      <w:r w:rsidRPr="00E90C8A">
        <w:t>Observation of student teamwork in discussion of passwords.</w:t>
      </w:r>
    </w:p>
    <w:p w14:paraId="296D8E7A" w14:textId="77777777" w:rsidR="00E90C8A" w:rsidRPr="00E90C8A" w:rsidRDefault="00E90C8A" w:rsidP="00E90C8A">
      <w:pPr>
        <w:numPr>
          <w:ilvl w:val="0"/>
          <w:numId w:val="30"/>
        </w:numPr>
      </w:pPr>
      <w:r w:rsidRPr="00E90C8A">
        <w:t>Observation in class discussion about ways to be safe and responsible online.</w:t>
      </w:r>
    </w:p>
    <w:p w14:paraId="6AFFB2B0" w14:textId="77777777" w:rsidR="00E90C8A" w:rsidRPr="00E90C8A" w:rsidRDefault="00E90C8A" w:rsidP="00E90C8A">
      <w:pPr>
        <w:rPr>
          <w:b/>
          <w:bCs/>
        </w:rPr>
      </w:pPr>
      <w:r w:rsidRPr="00E90C8A">
        <w:rPr>
          <w:b/>
          <w:bCs/>
          <w:lang w:val="en-AU"/>
        </w:rPr>
        <w:t>Assessment of learning</w:t>
      </w:r>
    </w:p>
    <w:p w14:paraId="6E76F801" w14:textId="77777777" w:rsidR="00E90C8A" w:rsidRPr="00E90C8A" w:rsidRDefault="00E90C8A" w:rsidP="00E90C8A">
      <w:r w:rsidRPr="00E90C8A">
        <w:rPr>
          <w:lang w:val="en-AU"/>
        </w:rPr>
        <w:t>Review the learning map and outcomes. To what extent have students demonstrated learning about the three learning intentions?</w:t>
      </w:r>
    </w:p>
    <w:p w14:paraId="6515381F" w14:textId="77777777" w:rsidR="00E90C8A" w:rsidRPr="00E90C8A" w:rsidRDefault="00E90C8A" w:rsidP="00E90C8A">
      <w:r w:rsidRPr="00E90C8A">
        <w:rPr>
          <w:lang w:val="en-AU"/>
        </w:rPr>
        <w:t>Refer to:</w:t>
      </w:r>
    </w:p>
    <w:p w14:paraId="7A16DD8B" w14:textId="77777777" w:rsidR="00E90C8A" w:rsidRPr="00E90C8A" w:rsidRDefault="00E90C8A" w:rsidP="00E90C8A">
      <w:pPr>
        <w:numPr>
          <w:ilvl w:val="0"/>
          <w:numId w:val="31"/>
        </w:numPr>
      </w:pPr>
      <w:r w:rsidRPr="00E90C8A">
        <w:t>Final copy of each student’s response to sentence starters.</w:t>
      </w:r>
    </w:p>
    <w:p w14:paraId="5A3E06FE" w14:textId="77777777" w:rsidR="00E90C8A" w:rsidRPr="00E90C8A" w:rsidRDefault="00E90C8A" w:rsidP="00E90C8A">
      <w:pPr>
        <w:numPr>
          <w:ilvl w:val="0"/>
          <w:numId w:val="31"/>
        </w:numPr>
      </w:pPr>
      <w:r w:rsidRPr="00E90C8A">
        <w:t>Picture of themselves using a digital system to communicate online.</w:t>
      </w:r>
    </w:p>
    <w:p w14:paraId="189F34E3" w14:textId="77777777" w:rsidR="003B14C3" w:rsidRPr="00E90C8A" w:rsidRDefault="003B14C3" w:rsidP="00E90C8A"/>
    <w:sectPr w:rsidR="003B14C3" w:rsidRPr="00E90C8A" w:rsidSect="00E90C8A">
      <w:headerReference w:type="even" r:id="rId28"/>
      <w:headerReference w:type="default" r:id="rId29"/>
      <w:footerReference w:type="even" r:id="rId30"/>
      <w:footerReference w:type="default" r:id="rId31"/>
      <w:headerReference w:type="first" r:id="rId32"/>
      <w:footerReference w:type="first" r:id="rId33"/>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46F6" w14:textId="77777777" w:rsidR="0039000C" w:rsidRDefault="0039000C" w:rsidP="00C1391D">
      <w:pPr>
        <w:spacing w:after="0" w:line="240" w:lineRule="auto"/>
      </w:pPr>
      <w:r>
        <w:separator/>
      </w:r>
    </w:p>
  </w:endnote>
  <w:endnote w:type="continuationSeparator" w:id="0">
    <w:p w14:paraId="3D36B463" w14:textId="77777777" w:rsidR="0039000C" w:rsidRDefault="0039000C"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B512" w14:textId="77777777" w:rsidR="00E90C8A" w:rsidRDefault="00E9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64A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6F7D5E1F" wp14:editId="3790BAAE">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3852EE4" w14:textId="77777777" w:rsidR="00C1391D" w:rsidRDefault="00C1391D" w:rsidP="00C1391D">
    <w:pPr>
      <w:pStyle w:val="Footer"/>
      <w:ind w:left="-993"/>
    </w:pPr>
    <w:r>
      <w:rPr>
        <w:noProof/>
        <w:sz w:val="16"/>
      </w:rPr>
      <w:drawing>
        <wp:inline distT="0" distB="0" distL="0" distR="0" wp14:anchorId="465682F2" wp14:editId="7FEA60A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7649A99"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4F40" w14:textId="77777777" w:rsidR="00E90C8A" w:rsidRDefault="00E9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1496" w14:textId="77777777" w:rsidR="0039000C" w:rsidRDefault="0039000C" w:rsidP="00C1391D">
      <w:pPr>
        <w:spacing w:after="0" w:line="240" w:lineRule="auto"/>
      </w:pPr>
      <w:r>
        <w:separator/>
      </w:r>
    </w:p>
  </w:footnote>
  <w:footnote w:type="continuationSeparator" w:id="0">
    <w:p w14:paraId="2714F6CB" w14:textId="77777777" w:rsidR="0039000C" w:rsidRDefault="0039000C"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B910" w14:textId="77777777" w:rsidR="00E90C8A" w:rsidRDefault="00E9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FD43" w14:textId="77777777" w:rsidR="00C1391D" w:rsidRDefault="00C1391D" w:rsidP="00C1391D">
    <w:pPr>
      <w:pStyle w:val="Title"/>
    </w:pPr>
    <w:r w:rsidRPr="00E90C8A">
      <w:rPr>
        <w:noProof/>
        <w:sz w:val="48"/>
      </w:rPr>
      <w:drawing>
        <wp:anchor distT="0" distB="0" distL="114300" distR="114300" simplePos="0" relativeHeight="251659264" behindDoc="1" locked="0" layoutInCell="1" allowOverlap="1" wp14:anchorId="73CF47FC" wp14:editId="7209729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B14C3" w:rsidRPr="00E90C8A">
      <w:rPr>
        <w:sz w:val="48"/>
      </w:rPr>
      <w:t>C</w:t>
    </w:r>
    <w:r w:rsidR="00E90C8A" w:rsidRPr="00E90C8A">
      <w:rPr>
        <w:sz w:val="48"/>
      </w:rPr>
      <w:t xml:space="preserve">ommunicating safely online </w:t>
    </w:r>
    <w:r w:rsidRPr="00E90C8A">
      <w:rPr>
        <w:sz w:val="48"/>
      </w:rPr>
      <w:t>– Learning Sequence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52F0" w14:textId="77777777" w:rsidR="00E90C8A" w:rsidRDefault="00E90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56D"/>
    <w:multiLevelType w:val="multilevel"/>
    <w:tmpl w:val="BA26B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6A8B"/>
    <w:multiLevelType w:val="multilevel"/>
    <w:tmpl w:val="5C1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C640F"/>
    <w:multiLevelType w:val="multilevel"/>
    <w:tmpl w:val="CD14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63143"/>
    <w:multiLevelType w:val="multilevel"/>
    <w:tmpl w:val="0F2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575DC"/>
    <w:multiLevelType w:val="multilevel"/>
    <w:tmpl w:val="98BA9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02515"/>
    <w:multiLevelType w:val="multilevel"/>
    <w:tmpl w:val="ABC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B0167"/>
    <w:multiLevelType w:val="multilevel"/>
    <w:tmpl w:val="F614F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635DF"/>
    <w:multiLevelType w:val="multilevel"/>
    <w:tmpl w:val="CFD47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40583"/>
    <w:multiLevelType w:val="multilevel"/>
    <w:tmpl w:val="655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471E7"/>
    <w:multiLevelType w:val="multilevel"/>
    <w:tmpl w:val="E35E1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958CF"/>
    <w:multiLevelType w:val="multilevel"/>
    <w:tmpl w:val="A0C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76E45"/>
    <w:multiLevelType w:val="multilevel"/>
    <w:tmpl w:val="5A2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20356"/>
    <w:multiLevelType w:val="multilevel"/>
    <w:tmpl w:val="68E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A7FC7"/>
    <w:multiLevelType w:val="multilevel"/>
    <w:tmpl w:val="A848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05B21"/>
    <w:multiLevelType w:val="multilevel"/>
    <w:tmpl w:val="9516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E40A3"/>
    <w:multiLevelType w:val="multilevel"/>
    <w:tmpl w:val="C56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84FED"/>
    <w:multiLevelType w:val="multilevel"/>
    <w:tmpl w:val="D43EE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10BBA"/>
    <w:multiLevelType w:val="multilevel"/>
    <w:tmpl w:val="FE10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A6A31"/>
    <w:multiLevelType w:val="multilevel"/>
    <w:tmpl w:val="419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21BCD"/>
    <w:multiLevelType w:val="multilevel"/>
    <w:tmpl w:val="66401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62CFD"/>
    <w:multiLevelType w:val="multilevel"/>
    <w:tmpl w:val="54FCC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128C9"/>
    <w:multiLevelType w:val="multilevel"/>
    <w:tmpl w:val="C198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6263A"/>
    <w:multiLevelType w:val="multilevel"/>
    <w:tmpl w:val="624A5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6063A5"/>
    <w:multiLevelType w:val="multilevel"/>
    <w:tmpl w:val="FF5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17CA8"/>
    <w:multiLevelType w:val="multilevel"/>
    <w:tmpl w:val="119E4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316386">
    <w:abstractNumId w:val="21"/>
  </w:num>
  <w:num w:numId="2" w16cid:durableId="120147262">
    <w:abstractNumId w:val="22"/>
  </w:num>
  <w:num w:numId="3" w16cid:durableId="999427962">
    <w:abstractNumId w:val="24"/>
  </w:num>
  <w:num w:numId="4" w16cid:durableId="1581719581">
    <w:abstractNumId w:val="29"/>
  </w:num>
  <w:num w:numId="5" w16cid:durableId="1473477489">
    <w:abstractNumId w:val="2"/>
  </w:num>
  <w:num w:numId="6" w16cid:durableId="1667660825">
    <w:abstractNumId w:val="25"/>
  </w:num>
  <w:num w:numId="7" w16cid:durableId="1883010147">
    <w:abstractNumId w:val="0"/>
  </w:num>
  <w:num w:numId="8" w16cid:durableId="420495276">
    <w:abstractNumId w:val="1"/>
  </w:num>
  <w:num w:numId="9" w16cid:durableId="463238521">
    <w:abstractNumId w:val="27"/>
  </w:num>
  <w:num w:numId="10" w16cid:durableId="1906379403">
    <w:abstractNumId w:val="14"/>
  </w:num>
  <w:num w:numId="11" w16cid:durableId="903293352">
    <w:abstractNumId w:val="12"/>
  </w:num>
  <w:num w:numId="12" w16cid:durableId="574320036">
    <w:abstractNumId w:val="6"/>
  </w:num>
  <w:num w:numId="13" w16cid:durableId="1400516545">
    <w:abstractNumId w:val="9"/>
  </w:num>
  <w:num w:numId="14" w16cid:durableId="1693455226">
    <w:abstractNumId w:val="15"/>
  </w:num>
  <w:num w:numId="15" w16cid:durableId="1953852905">
    <w:abstractNumId w:val="16"/>
  </w:num>
  <w:num w:numId="16" w16cid:durableId="1681351492">
    <w:abstractNumId w:val="4"/>
  </w:num>
  <w:num w:numId="17" w16cid:durableId="1078862727">
    <w:abstractNumId w:val="20"/>
  </w:num>
  <w:num w:numId="18" w16cid:durableId="1634824349">
    <w:abstractNumId w:val="10"/>
  </w:num>
  <w:num w:numId="19" w16cid:durableId="1627078968">
    <w:abstractNumId w:val="7"/>
  </w:num>
  <w:num w:numId="20" w16cid:durableId="1544639330">
    <w:abstractNumId w:val="18"/>
  </w:num>
  <w:num w:numId="21" w16cid:durableId="377172040">
    <w:abstractNumId w:val="26"/>
  </w:num>
  <w:num w:numId="22" w16cid:durableId="942883462">
    <w:abstractNumId w:val="30"/>
  </w:num>
  <w:num w:numId="23" w16cid:durableId="1019429974">
    <w:abstractNumId w:val="5"/>
  </w:num>
  <w:num w:numId="24" w16cid:durableId="1422802058">
    <w:abstractNumId w:val="3"/>
  </w:num>
  <w:num w:numId="25" w16cid:durableId="1610431182">
    <w:abstractNumId w:val="13"/>
  </w:num>
  <w:num w:numId="26" w16cid:durableId="757288724">
    <w:abstractNumId w:val="17"/>
  </w:num>
  <w:num w:numId="27" w16cid:durableId="262301616">
    <w:abstractNumId w:val="23"/>
  </w:num>
  <w:num w:numId="28" w16cid:durableId="653067129">
    <w:abstractNumId w:val="8"/>
  </w:num>
  <w:num w:numId="29" w16cid:durableId="446655711">
    <w:abstractNumId w:val="11"/>
  </w:num>
  <w:num w:numId="30" w16cid:durableId="1986860643">
    <w:abstractNumId w:val="28"/>
  </w:num>
  <w:num w:numId="31" w16cid:durableId="18281352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39000C"/>
    <w:rsid w:val="003B14C3"/>
    <w:rsid w:val="004E5867"/>
    <w:rsid w:val="005C0A94"/>
    <w:rsid w:val="00714A60"/>
    <w:rsid w:val="007A232C"/>
    <w:rsid w:val="00B37E97"/>
    <w:rsid w:val="00BA242E"/>
    <w:rsid w:val="00C1391D"/>
    <w:rsid w:val="00E435DE"/>
    <w:rsid w:val="00E90C8A"/>
    <w:rsid w:val="00EC5920"/>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297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1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B1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B14C3"/>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B14C3"/>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3B14C3"/>
  </w:style>
  <w:style w:type="paragraph" w:customStyle="1" w:styleId="title0">
    <w:name w:val="title"/>
    <w:basedOn w:val="Normal"/>
    <w:rsid w:val="005C0A94"/>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1024489">
      <w:bodyDiv w:val="1"/>
      <w:marLeft w:val="0"/>
      <w:marRight w:val="0"/>
      <w:marTop w:val="0"/>
      <w:marBottom w:val="0"/>
      <w:divBdr>
        <w:top w:val="none" w:sz="0" w:space="0" w:color="auto"/>
        <w:left w:val="none" w:sz="0" w:space="0" w:color="auto"/>
        <w:bottom w:val="none" w:sz="0" w:space="0" w:color="auto"/>
        <w:right w:val="none" w:sz="0" w:space="0" w:color="auto"/>
      </w:divBdr>
      <w:divsChild>
        <w:div w:id="788622834">
          <w:marLeft w:val="0"/>
          <w:marRight w:val="0"/>
          <w:marTop w:val="0"/>
          <w:marBottom w:val="0"/>
          <w:divBdr>
            <w:top w:val="none" w:sz="0" w:space="0" w:color="auto"/>
            <w:left w:val="none" w:sz="0" w:space="0" w:color="auto"/>
            <w:bottom w:val="none" w:sz="0" w:space="0" w:color="auto"/>
            <w:right w:val="none" w:sz="0" w:space="0" w:color="auto"/>
          </w:divBdr>
          <w:divsChild>
            <w:div w:id="1742101191">
              <w:marLeft w:val="0"/>
              <w:marRight w:val="0"/>
              <w:marTop w:val="0"/>
              <w:marBottom w:val="0"/>
              <w:divBdr>
                <w:top w:val="none" w:sz="0" w:space="0" w:color="auto"/>
                <w:left w:val="none" w:sz="0" w:space="0" w:color="auto"/>
                <w:bottom w:val="none" w:sz="0" w:space="0" w:color="auto"/>
                <w:right w:val="none" w:sz="0" w:space="0" w:color="auto"/>
              </w:divBdr>
              <w:divsChild>
                <w:div w:id="1973512042">
                  <w:marLeft w:val="0"/>
                  <w:marRight w:val="0"/>
                  <w:marTop w:val="0"/>
                  <w:marBottom w:val="0"/>
                  <w:divBdr>
                    <w:top w:val="none" w:sz="0" w:space="0" w:color="auto"/>
                    <w:left w:val="none" w:sz="0" w:space="0" w:color="auto"/>
                    <w:bottom w:val="none" w:sz="0" w:space="0" w:color="auto"/>
                    <w:right w:val="none" w:sz="0" w:space="0" w:color="auto"/>
                  </w:divBdr>
                  <w:divsChild>
                    <w:div w:id="1782532721">
                      <w:marLeft w:val="0"/>
                      <w:marRight w:val="0"/>
                      <w:marTop w:val="0"/>
                      <w:marBottom w:val="0"/>
                      <w:divBdr>
                        <w:top w:val="none" w:sz="0" w:space="0" w:color="auto"/>
                        <w:left w:val="none" w:sz="0" w:space="0" w:color="auto"/>
                        <w:bottom w:val="none" w:sz="0" w:space="0" w:color="auto"/>
                        <w:right w:val="none" w:sz="0" w:space="0" w:color="auto"/>
                      </w:divBdr>
                      <w:divsChild>
                        <w:div w:id="902252449">
                          <w:marLeft w:val="0"/>
                          <w:marRight w:val="0"/>
                          <w:marTop w:val="0"/>
                          <w:marBottom w:val="0"/>
                          <w:divBdr>
                            <w:top w:val="none" w:sz="0" w:space="0" w:color="auto"/>
                            <w:left w:val="none" w:sz="0" w:space="0" w:color="auto"/>
                            <w:bottom w:val="none" w:sz="0" w:space="0" w:color="auto"/>
                            <w:right w:val="none" w:sz="0" w:space="0" w:color="auto"/>
                          </w:divBdr>
                          <w:divsChild>
                            <w:div w:id="2027780920">
                              <w:marLeft w:val="4500"/>
                              <w:marRight w:val="0"/>
                              <w:marTop w:val="0"/>
                              <w:marBottom w:val="0"/>
                              <w:divBdr>
                                <w:top w:val="none" w:sz="0" w:space="0" w:color="auto"/>
                                <w:left w:val="none" w:sz="0" w:space="0" w:color="auto"/>
                                <w:bottom w:val="none" w:sz="0" w:space="0" w:color="auto"/>
                                <w:right w:val="none" w:sz="0" w:space="0" w:color="auto"/>
                              </w:divBdr>
                            </w:div>
                          </w:divsChild>
                        </w:div>
                        <w:div w:id="1249971188">
                          <w:marLeft w:val="0"/>
                          <w:marRight w:val="0"/>
                          <w:marTop w:val="0"/>
                          <w:marBottom w:val="0"/>
                          <w:divBdr>
                            <w:top w:val="none" w:sz="0" w:space="0" w:color="auto"/>
                            <w:left w:val="none" w:sz="0" w:space="0" w:color="auto"/>
                            <w:bottom w:val="none" w:sz="0" w:space="0" w:color="auto"/>
                            <w:right w:val="none" w:sz="0" w:space="0" w:color="auto"/>
                          </w:divBdr>
                          <w:divsChild>
                            <w:div w:id="1565214286">
                              <w:marLeft w:val="4500"/>
                              <w:marRight w:val="0"/>
                              <w:marTop w:val="0"/>
                              <w:marBottom w:val="0"/>
                              <w:divBdr>
                                <w:top w:val="none" w:sz="0" w:space="0" w:color="auto"/>
                                <w:left w:val="none" w:sz="0" w:space="0" w:color="auto"/>
                                <w:bottom w:val="none" w:sz="0" w:space="0" w:color="auto"/>
                                <w:right w:val="none" w:sz="0" w:space="0" w:color="auto"/>
                              </w:divBdr>
                            </w:div>
                          </w:divsChild>
                        </w:div>
                        <w:div w:id="33698415">
                          <w:marLeft w:val="0"/>
                          <w:marRight w:val="0"/>
                          <w:marTop w:val="0"/>
                          <w:marBottom w:val="0"/>
                          <w:divBdr>
                            <w:top w:val="none" w:sz="0" w:space="0" w:color="auto"/>
                            <w:left w:val="none" w:sz="0" w:space="0" w:color="auto"/>
                            <w:bottom w:val="none" w:sz="0" w:space="0" w:color="auto"/>
                            <w:right w:val="none" w:sz="0" w:space="0" w:color="auto"/>
                          </w:divBdr>
                          <w:divsChild>
                            <w:div w:id="553658150">
                              <w:marLeft w:val="4500"/>
                              <w:marRight w:val="0"/>
                              <w:marTop w:val="0"/>
                              <w:marBottom w:val="0"/>
                              <w:divBdr>
                                <w:top w:val="none" w:sz="0" w:space="0" w:color="auto"/>
                                <w:left w:val="none" w:sz="0" w:space="0" w:color="auto"/>
                                <w:bottom w:val="none" w:sz="0" w:space="0" w:color="auto"/>
                                <w:right w:val="none" w:sz="0" w:space="0" w:color="auto"/>
                              </w:divBdr>
                            </w:div>
                          </w:divsChild>
                        </w:div>
                        <w:div w:id="1415275857">
                          <w:marLeft w:val="0"/>
                          <w:marRight w:val="0"/>
                          <w:marTop w:val="0"/>
                          <w:marBottom w:val="0"/>
                          <w:divBdr>
                            <w:top w:val="none" w:sz="0" w:space="0" w:color="auto"/>
                            <w:left w:val="none" w:sz="0" w:space="0" w:color="auto"/>
                            <w:bottom w:val="none" w:sz="0" w:space="0" w:color="auto"/>
                            <w:right w:val="none" w:sz="0" w:space="0" w:color="auto"/>
                          </w:divBdr>
                          <w:divsChild>
                            <w:div w:id="189184419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1004">
      <w:bodyDiv w:val="1"/>
      <w:marLeft w:val="0"/>
      <w:marRight w:val="0"/>
      <w:marTop w:val="0"/>
      <w:marBottom w:val="0"/>
      <w:divBdr>
        <w:top w:val="none" w:sz="0" w:space="0" w:color="auto"/>
        <w:left w:val="none" w:sz="0" w:space="0" w:color="auto"/>
        <w:bottom w:val="none" w:sz="0" w:space="0" w:color="auto"/>
        <w:right w:val="none" w:sz="0" w:space="0" w:color="auto"/>
      </w:divBdr>
    </w:div>
    <w:div w:id="207839016">
      <w:bodyDiv w:val="1"/>
      <w:marLeft w:val="0"/>
      <w:marRight w:val="0"/>
      <w:marTop w:val="0"/>
      <w:marBottom w:val="0"/>
      <w:divBdr>
        <w:top w:val="none" w:sz="0" w:space="0" w:color="auto"/>
        <w:left w:val="none" w:sz="0" w:space="0" w:color="auto"/>
        <w:bottom w:val="none" w:sz="0" w:space="0" w:color="auto"/>
        <w:right w:val="none" w:sz="0" w:space="0" w:color="auto"/>
      </w:divBdr>
      <w:divsChild>
        <w:div w:id="1928612883">
          <w:marLeft w:val="0"/>
          <w:marRight w:val="0"/>
          <w:marTop w:val="0"/>
          <w:marBottom w:val="0"/>
          <w:divBdr>
            <w:top w:val="none" w:sz="0" w:space="0" w:color="auto"/>
            <w:left w:val="none" w:sz="0" w:space="0" w:color="auto"/>
            <w:bottom w:val="none" w:sz="0" w:space="0" w:color="auto"/>
            <w:right w:val="none" w:sz="0" w:space="0" w:color="auto"/>
          </w:divBdr>
          <w:divsChild>
            <w:div w:id="694189338">
              <w:marLeft w:val="0"/>
              <w:marRight w:val="0"/>
              <w:marTop w:val="0"/>
              <w:marBottom w:val="0"/>
              <w:divBdr>
                <w:top w:val="none" w:sz="0" w:space="0" w:color="auto"/>
                <w:left w:val="none" w:sz="0" w:space="0" w:color="auto"/>
                <w:bottom w:val="none" w:sz="0" w:space="0" w:color="auto"/>
                <w:right w:val="none" w:sz="0" w:space="0" w:color="auto"/>
              </w:divBdr>
              <w:divsChild>
                <w:div w:id="1964463675">
                  <w:marLeft w:val="0"/>
                  <w:marRight w:val="0"/>
                  <w:marTop w:val="0"/>
                  <w:marBottom w:val="0"/>
                  <w:divBdr>
                    <w:top w:val="none" w:sz="0" w:space="0" w:color="auto"/>
                    <w:left w:val="none" w:sz="0" w:space="0" w:color="auto"/>
                    <w:bottom w:val="none" w:sz="0" w:space="0" w:color="auto"/>
                    <w:right w:val="none" w:sz="0" w:space="0" w:color="auto"/>
                  </w:divBdr>
                  <w:divsChild>
                    <w:div w:id="502017614">
                      <w:marLeft w:val="0"/>
                      <w:marRight w:val="0"/>
                      <w:marTop w:val="0"/>
                      <w:marBottom w:val="0"/>
                      <w:divBdr>
                        <w:top w:val="none" w:sz="0" w:space="0" w:color="auto"/>
                        <w:left w:val="none" w:sz="0" w:space="0" w:color="auto"/>
                        <w:bottom w:val="none" w:sz="0" w:space="0" w:color="auto"/>
                        <w:right w:val="none" w:sz="0" w:space="0" w:color="auto"/>
                      </w:divBdr>
                      <w:divsChild>
                        <w:div w:id="113595270">
                          <w:marLeft w:val="0"/>
                          <w:marRight w:val="0"/>
                          <w:marTop w:val="0"/>
                          <w:marBottom w:val="0"/>
                          <w:divBdr>
                            <w:top w:val="none" w:sz="0" w:space="0" w:color="auto"/>
                            <w:left w:val="none" w:sz="0" w:space="0" w:color="auto"/>
                            <w:bottom w:val="none" w:sz="0" w:space="0" w:color="auto"/>
                            <w:right w:val="none" w:sz="0" w:space="0" w:color="auto"/>
                          </w:divBdr>
                          <w:divsChild>
                            <w:div w:id="2000888744">
                              <w:marLeft w:val="4500"/>
                              <w:marRight w:val="0"/>
                              <w:marTop w:val="0"/>
                              <w:marBottom w:val="0"/>
                              <w:divBdr>
                                <w:top w:val="none" w:sz="0" w:space="0" w:color="auto"/>
                                <w:left w:val="none" w:sz="0" w:space="0" w:color="auto"/>
                                <w:bottom w:val="none" w:sz="0" w:space="0" w:color="auto"/>
                                <w:right w:val="none" w:sz="0" w:space="0" w:color="auto"/>
                              </w:divBdr>
                            </w:div>
                          </w:divsChild>
                        </w:div>
                        <w:div w:id="764888272">
                          <w:marLeft w:val="0"/>
                          <w:marRight w:val="0"/>
                          <w:marTop w:val="0"/>
                          <w:marBottom w:val="0"/>
                          <w:divBdr>
                            <w:top w:val="none" w:sz="0" w:space="0" w:color="auto"/>
                            <w:left w:val="none" w:sz="0" w:space="0" w:color="auto"/>
                            <w:bottom w:val="none" w:sz="0" w:space="0" w:color="auto"/>
                            <w:right w:val="none" w:sz="0" w:space="0" w:color="auto"/>
                          </w:divBdr>
                          <w:divsChild>
                            <w:div w:id="1010958500">
                              <w:marLeft w:val="4500"/>
                              <w:marRight w:val="0"/>
                              <w:marTop w:val="0"/>
                              <w:marBottom w:val="0"/>
                              <w:divBdr>
                                <w:top w:val="none" w:sz="0" w:space="0" w:color="auto"/>
                                <w:left w:val="none" w:sz="0" w:space="0" w:color="auto"/>
                                <w:bottom w:val="none" w:sz="0" w:space="0" w:color="auto"/>
                                <w:right w:val="none" w:sz="0" w:space="0" w:color="auto"/>
                              </w:divBdr>
                            </w:div>
                          </w:divsChild>
                        </w:div>
                        <w:div w:id="235013648">
                          <w:marLeft w:val="0"/>
                          <w:marRight w:val="0"/>
                          <w:marTop w:val="0"/>
                          <w:marBottom w:val="0"/>
                          <w:divBdr>
                            <w:top w:val="none" w:sz="0" w:space="0" w:color="auto"/>
                            <w:left w:val="none" w:sz="0" w:space="0" w:color="auto"/>
                            <w:bottom w:val="none" w:sz="0" w:space="0" w:color="auto"/>
                            <w:right w:val="none" w:sz="0" w:space="0" w:color="auto"/>
                          </w:divBdr>
                          <w:divsChild>
                            <w:div w:id="757755472">
                              <w:marLeft w:val="4500"/>
                              <w:marRight w:val="0"/>
                              <w:marTop w:val="0"/>
                              <w:marBottom w:val="0"/>
                              <w:divBdr>
                                <w:top w:val="none" w:sz="0" w:space="0" w:color="auto"/>
                                <w:left w:val="none" w:sz="0" w:space="0" w:color="auto"/>
                                <w:bottom w:val="none" w:sz="0" w:space="0" w:color="auto"/>
                                <w:right w:val="none" w:sz="0" w:space="0" w:color="auto"/>
                              </w:divBdr>
                            </w:div>
                          </w:divsChild>
                        </w:div>
                        <w:div w:id="709378387">
                          <w:marLeft w:val="0"/>
                          <w:marRight w:val="0"/>
                          <w:marTop w:val="0"/>
                          <w:marBottom w:val="0"/>
                          <w:divBdr>
                            <w:top w:val="none" w:sz="0" w:space="0" w:color="auto"/>
                            <w:left w:val="none" w:sz="0" w:space="0" w:color="auto"/>
                            <w:bottom w:val="none" w:sz="0" w:space="0" w:color="auto"/>
                            <w:right w:val="none" w:sz="0" w:space="0" w:color="auto"/>
                          </w:divBdr>
                          <w:divsChild>
                            <w:div w:id="46740351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241616">
      <w:bodyDiv w:val="1"/>
      <w:marLeft w:val="0"/>
      <w:marRight w:val="0"/>
      <w:marTop w:val="0"/>
      <w:marBottom w:val="0"/>
      <w:divBdr>
        <w:top w:val="none" w:sz="0" w:space="0" w:color="auto"/>
        <w:left w:val="none" w:sz="0" w:space="0" w:color="auto"/>
        <w:bottom w:val="none" w:sz="0" w:space="0" w:color="auto"/>
        <w:right w:val="none" w:sz="0" w:space="0" w:color="auto"/>
      </w:divBdr>
      <w:divsChild>
        <w:div w:id="525948734">
          <w:marLeft w:val="0"/>
          <w:marRight w:val="0"/>
          <w:marTop w:val="0"/>
          <w:marBottom w:val="0"/>
          <w:divBdr>
            <w:top w:val="none" w:sz="0" w:space="0" w:color="auto"/>
            <w:left w:val="none" w:sz="0" w:space="0" w:color="auto"/>
            <w:bottom w:val="none" w:sz="0" w:space="0" w:color="auto"/>
            <w:right w:val="none" w:sz="0" w:space="0" w:color="auto"/>
          </w:divBdr>
          <w:divsChild>
            <w:div w:id="665404124">
              <w:marLeft w:val="0"/>
              <w:marRight w:val="0"/>
              <w:marTop w:val="0"/>
              <w:marBottom w:val="0"/>
              <w:divBdr>
                <w:top w:val="none" w:sz="0" w:space="0" w:color="auto"/>
                <w:left w:val="none" w:sz="0" w:space="0" w:color="auto"/>
                <w:bottom w:val="none" w:sz="0" w:space="0" w:color="auto"/>
                <w:right w:val="none" w:sz="0" w:space="0" w:color="auto"/>
              </w:divBdr>
              <w:divsChild>
                <w:div w:id="1453130753">
                  <w:marLeft w:val="0"/>
                  <w:marRight w:val="0"/>
                  <w:marTop w:val="450"/>
                  <w:marBottom w:val="450"/>
                  <w:divBdr>
                    <w:top w:val="none" w:sz="0" w:space="0" w:color="auto"/>
                    <w:left w:val="none" w:sz="0" w:space="0" w:color="auto"/>
                    <w:bottom w:val="none" w:sz="0" w:space="0" w:color="auto"/>
                    <w:right w:val="none" w:sz="0" w:space="0" w:color="auto"/>
                  </w:divBdr>
                  <w:divsChild>
                    <w:div w:id="489827263">
                      <w:marLeft w:val="0"/>
                      <w:marRight w:val="0"/>
                      <w:marTop w:val="0"/>
                      <w:marBottom w:val="0"/>
                      <w:divBdr>
                        <w:top w:val="none" w:sz="0" w:space="0" w:color="auto"/>
                        <w:left w:val="none" w:sz="0" w:space="0" w:color="auto"/>
                        <w:bottom w:val="none" w:sz="0" w:space="0" w:color="auto"/>
                        <w:right w:val="none" w:sz="0" w:space="0" w:color="auto"/>
                      </w:divBdr>
                      <w:divsChild>
                        <w:div w:id="112676547">
                          <w:marLeft w:val="0"/>
                          <w:marRight w:val="0"/>
                          <w:marTop w:val="0"/>
                          <w:marBottom w:val="0"/>
                          <w:divBdr>
                            <w:top w:val="none" w:sz="0" w:space="0" w:color="auto"/>
                            <w:left w:val="none" w:sz="0" w:space="0" w:color="auto"/>
                            <w:bottom w:val="single" w:sz="6" w:space="11" w:color="E5E5E5"/>
                            <w:right w:val="none" w:sz="0" w:space="0" w:color="auto"/>
                          </w:divBdr>
                        </w:div>
                        <w:div w:id="949553146">
                          <w:marLeft w:val="0"/>
                          <w:marRight w:val="0"/>
                          <w:marTop w:val="0"/>
                          <w:marBottom w:val="0"/>
                          <w:divBdr>
                            <w:top w:val="none" w:sz="0" w:space="0" w:color="auto"/>
                            <w:left w:val="none" w:sz="0" w:space="0" w:color="auto"/>
                            <w:bottom w:val="none" w:sz="0" w:space="0" w:color="auto"/>
                            <w:right w:val="none" w:sz="0" w:space="0" w:color="auto"/>
                          </w:divBdr>
                          <w:divsChild>
                            <w:div w:id="168651276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444347624">
      <w:bodyDiv w:val="1"/>
      <w:marLeft w:val="0"/>
      <w:marRight w:val="0"/>
      <w:marTop w:val="0"/>
      <w:marBottom w:val="0"/>
      <w:divBdr>
        <w:top w:val="none" w:sz="0" w:space="0" w:color="auto"/>
        <w:left w:val="none" w:sz="0" w:space="0" w:color="auto"/>
        <w:bottom w:val="none" w:sz="0" w:space="0" w:color="auto"/>
        <w:right w:val="none" w:sz="0" w:space="0" w:color="auto"/>
      </w:divBdr>
      <w:divsChild>
        <w:div w:id="1710836460">
          <w:marLeft w:val="0"/>
          <w:marRight w:val="0"/>
          <w:marTop w:val="0"/>
          <w:marBottom w:val="0"/>
          <w:divBdr>
            <w:top w:val="none" w:sz="0" w:space="0" w:color="auto"/>
            <w:left w:val="none" w:sz="0" w:space="0" w:color="auto"/>
            <w:bottom w:val="none" w:sz="0" w:space="0" w:color="auto"/>
            <w:right w:val="none" w:sz="0" w:space="0" w:color="auto"/>
          </w:divBdr>
          <w:divsChild>
            <w:div w:id="974867614">
              <w:marLeft w:val="0"/>
              <w:marRight w:val="0"/>
              <w:marTop w:val="0"/>
              <w:marBottom w:val="0"/>
              <w:divBdr>
                <w:top w:val="none" w:sz="0" w:space="0" w:color="auto"/>
                <w:left w:val="none" w:sz="0" w:space="0" w:color="auto"/>
                <w:bottom w:val="none" w:sz="0" w:space="0" w:color="auto"/>
                <w:right w:val="none" w:sz="0" w:space="0" w:color="auto"/>
              </w:divBdr>
              <w:divsChild>
                <w:div w:id="1414860622">
                  <w:marLeft w:val="0"/>
                  <w:marRight w:val="0"/>
                  <w:marTop w:val="0"/>
                  <w:marBottom w:val="0"/>
                  <w:divBdr>
                    <w:top w:val="none" w:sz="0" w:space="0" w:color="auto"/>
                    <w:left w:val="none" w:sz="0" w:space="0" w:color="auto"/>
                    <w:bottom w:val="none" w:sz="0" w:space="0" w:color="auto"/>
                    <w:right w:val="none" w:sz="0" w:space="0" w:color="auto"/>
                  </w:divBdr>
                  <w:divsChild>
                    <w:div w:id="369454730">
                      <w:marLeft w:val="0"/>
                      <w:marRight w:val="0"/>
                      <w:marTop w:val="0"/>
                      <w:marBottom w:val="0"/>
                      <w:divBdr>
                        <w:top w:val="none" w:sz="0" w:space="0" w:color="auto"/>
                        <w:left w:val="none" w:sz="0" w:space="0" w:color="auto"/>
                        <w:bottom w:val="none" w:sz="0" w:space="0" w:color="auto"/>
                        <w:right w:val="none" w:sz="0" w:space="0" w:color="auto"/>
                      </w:divBdr>
                      <w:divsChild>
                        <w:div w:id="778111581">
                          <w:marLeft w:val="0"/>
                          <w:marRight w:val="0"/>
                          <w:marTop w:val="450"/>
                          <w:marBottom w:val="450"/>
                          <w:divBdr>
                            <w:top w:val="none" w:sz="0" w:space="0" w:color="auto"/>
                            <w:left w:val="none" w:sz="0" w:space="0" w:color="auto"/>
                            <w:bottom w:val="none" w:sz="0" w:space="0" w:color="auto"/>
                            <w:right w:val="none" w:sz="0" w:space="0" w:color="auto"/>
                          </w:divBdr>
                          <w:divsChild>
                            <w:div w:id="1228153015">
                              <w:marLeft w:val="0"/>
                              <w:marRight w:val="0"/>
                              <w:marTop w:val="0"/>
                              <w:marBottom w:val="0"/>
                              <w:divBdr>
                                <w:top w:val="none" w:sz="0" w:space="0" w:color="auto"/>
                                <w:left w:val="none" w:sz="0" w:space="0" w:color="auto"/>
                                <w:bottom w:val="none" w:sz="0" w:space="0" w:color="auto"/>
                                <w:right w:val="none" w:sz="0" w:space="0" w:color="auto"/>
                              </w:divBdr>
                              <w:divsChild>
                                <w:div w:id="108546661">
                                  <w:marLeft w:val="0"/>
                                  <w:marRight w:val="0"/>
                                  <w:marTop w:val="0"/>
                                  <w:marBottom w:val="0"/>
                                  <w:divBdr>
                                    <w:top w:val="none" w:sz="0" w:space="0" w:color="auto"/>
                                    <w:left w:val="none" w:sz="0" w:space="0" w:color="auto"/>
                                    <w:bottom w:val="single" w:sz="6" w:space="11" w:color="E5E5E5"/>
                                    <w:right w:val="none" w:sz="0" w:space="0" w:color="auto"/>
                                  </w:divBdr>
                                </w:div>
                                <w:div w:id="1101027976">
                                  <w:marLeft w:val="0"/>
                                  <w:marRight w:val="0"/>
                                  <w:marTop w:val="0"/>
                                  <w:marBottom w:val="0"/>
                                  <w:divBdr>
                                    <w:top w:val="none" w:sz="0" w:space="0" w:color="auto"/>
                                    <w:left w:val="none" w:sz="0" w:space="0" w:color="auto"/>
                                    <w:bottom w:val="none" w:sz="0" w:space="0" w:color="auto"/>
                                    <w:right w:val="none" w:sz="0" w:space="0" w:color="auto"/>
                                  </w:divBdr>
                                  <w:divsChild>
                                    <w:div w:id="156652420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646472746">
      <w:bodyDiv w:val="1"/>
      <w:marLeft w:val="0"/>
      <w:marRight w:val="0"/>
      <w:marTop w:val="0"/>
      <w:marBottom w:val="0"/>
      <w:divBdr>
        <w:top w:val="none" w:sz="0" w:space="0" w:color="auto"/>
        <w:left w:val="none" w:sz="0" w:space="0" w:color="auto"/>
        <w:bottom w:val="none" w:sz="0" w:space="0" w:color="auto"/>
        <w:right w:val="none" w:sz="0" w:space="0" w:color="auto"/>
      </w:divBdr>
    </w:div>
    <w:div w:id="844903917">
      <w:bodyDiv w:val="1"/>
      <w:marLeft w:val="0"/>
      <w:marRight w:val="0"/>
      <w:marTop w:val="0"/>
      <w:marBottom w:val="0"/>
      <w:divBdr>
        <w:top w:val="none" w:sz="0" w:space="0" w:color="auto"/>
        <w:left w:val="none" w:sz="0" w:space="0" w:color="auto"/>
        <w:bottom w:val="none" w:sz="0" w:space="0" w:color="auto"/>
        <w:right w:val="none" w:sz="0" w:space="0" w:color="auto"/>
      </w:divBdr>
      <w:divsChild>
        <w:div w:id="1977448704">
          <w:marLeft w:val="0"/>
          <w:marRight w:val="0"/>
          <w:marTop w:val="0"/>
          <w:marBottom w:val="0"/>
          <w:divBdr>
            <w:top w:val="none" w:sz="0" w:space="0" w:color="auto"/>
            <w:left w:val="none" w:sz="0" w:space="0" w:color="auto"/>
            <w:bottom w:val="none" w:sz="0" w:space="0" w:color="auto"/>
            <w:right w:val="none" w:sz="0" w:space="0" w:color="auto"/>
          </w:divBdr>
          <w:divsChild>
            <w:div w:id="1874536507">
              <w:marLeft w:val="0"/>
              <w:marRight w:val="0"/>
              <w:marTop w:val="0"/>
              <w:marBottom w:val="0"/>
              <w:divBdr>
                <w:top w:val="none" w:sz="0" w:space="0" w:color="auto"/>
                <w:left w:val="none" w:sz="0" w:space="0" w:color="auto"/>
                <w:bottom w:val="none" w:sz="0" w:space="0" w:color="auto"/>
                <w:right w:val="none" w:sz="0" w:space="0" w:color="auto"/>
              </w:divBdr>
              <w:divsChild>
                <w:div w:id="1676834977">
                  <w:marLeft w:val="0"/>
                  <w:marRight w:val="0"/>
                  <w:marTop w:val="0"/>
                  <w:marBottom w:val="0"/>
                  <w:divBdr>
                    <w:top w:val="none" w:sz="0" w:space="0" w:color="auto"/>
                    <w:left w:val="none" w:sz="0" w:space="0" w:color="auto"/>
                    <w:bottom w:val="none" w:sz="0" w:space="0" w:color="auto"/>
                    <w:right w:val="none" w:sz="0" w:space="0" w:color="auto"/>
                  </w:divBdr>
                  <w:divsChild>
                    <w:div w:id="1580675124">
                      <w:marLeft w:val="0"/>
                      <w:marRight w:val="0"/>
                      <w:marTop w:val="0"/>
                      <w:marBottom w:val="0"/>
                      <w:divBdr>
                        <w:top w:val="none" w:sz="0" w:space="0" w:color="auto"/>
                        <w:left w:val="none" w:sz="0" w:space="0" w:color="auto"/>
                        <w:bottom w:val="none" w:sz="0" w:space="0" w:color="auto"/>
                        <w:right w:val="none" w:sz="0" w:space="0" w:color="auto"/>
                      </w:divBdr>
                      <w:divsChild>
                        <w:div w:id="913010363">
                          <w:marLeft w:val="0"/>
                          <w:marRight w:val="0"/>
                          <w:marTop w:val="0"/>
                          <w:marBottom w:val="0"/>
                          <w:divBdr>
                            <w:top w:val="none" w:sz="0" w:space="0" w:color="auto"/>
                            <w:left w:val="none" w:sz="0" w:space="0" w:color="auto"/>
                            <w:bottom w:val="none" w:sz="0" w:space="0" w:color="auto"/>
                            <w:right w:val="none" w:sz="0" w:space="0" w:color="auto"/>
                          </w:divBdr>
                          <w:divsChild>
                            <w:div w:id="815413654">
                              <w:marLeft w:val="4500"/>
                              <w:marRight w:val="0"/>
                              <w:marTop w:val="0"/>
                              <w:marBottom w:val="0"/>
                              <w:divBdr>
                                <w:top w:val="none" w:sz="0" w:space="0" w:color="auto"/>
                                <w:left w:val="none" w:sz="0" w:space="0" w:color="auto"/>
                                <w:bottom w:val="none" w:sz="0" w:space="0" w:color="auto"/>
                                <w:right w:val="none" w:sz="0" w:space="0" w:color="auto"/>
                              </w:divBdr>
                            </w:div>
                          </w:divsChild>
                        </w:div>
                        <w:div w:id="535121753">
                          <w:marLeft w:val="0"/>
                          <w:marRight w:val="0"/>
                          <w:marTop w:val="0"/>
                          <w:marBottom w:val="0"/>
                          <w:divBdr>
                            <w:top w:val="none" w:sz="0" w:space="0" w:color="auto"/>
                            <w:left w:val="none" w:sz="0" w:space="0" w:color="auto"/>
                            <w:bottom w:val="none" w:sz="0" w:space="0" w:color="auto"/>
                            <w:right w:val="none" w:sz="0" w:space="0" w:color="auto"/>
                          </w:divBdr>
                          <w:divsChild>
                            <w:div w:id="1315253228">
                              <w:marLeft w:val="4500"/>
                              <w:marRight w:val="0"/>
                              <w:marTop w:val="0"/>
                              <w:marBottom w:val="0"/>
                              <w:divBdr>
                                <w:top w:val="none" w:sz="0" w:space="0" w:color="auto"/>
                                <w:left w:val="none" w:sz="0" w:space="0" w:color="auto"/>
                                <w:bottom w:val="none" w:sz="0" w:space="0" w:color="auto"/>
                                <w:right w:val="none" w:sz="0" w:space="0" w:color="auto"/>
                              </w:divBdr>
                            </w:div>
                          </w:divsChild>
                        </w:div>
                        <w:div w:id="873031766">
                          <w:marLeft w:val="0"/>
                          <w:marRight w:val="0"/>
                          <w:marTop w:val="0"/>
                          <w:marBottom w:val="0"/>
                          <w:divBdr>
                            <w:top w:val="none" w:sz="0" w:space="0" w:color="auto"/>
                            <w:left w:val="none" w:sz="0" w:space="0" w:color="auto"/>
                            <w:bottom w:val="none" w:sz="0" w:space="0" w:color="auto"/>
                            <w:right w:val="none" w:sz="0" w:space="0" w:color="auto"/>
                          </w:divBdr>
                          <w:divsChild>
                            <w:div w:id="214315523">
                              <w:marLeft w:val="4500"/>
                              <w:marRight w:val="0"/>
                              <w:marTop w:val="0"/>
                              <w:marBottom w:val="0"/>
                              <w:divBdr>
                                <w:top w:val="none" w:sz="0" w:space="0" w:color="auto"/>
                                <w:left w:val="none" w:sz="0" w:space="0" w:color="auto"/>
                                <w:bottom w:val="none" w:sz="0" w:space="0" w:color="auto"/>
                                <w:right w:val="none" w:sz="0" w:space="0" w:color="auto"/>
                              </w:divBdr>
                            </w:div>
                          </w:divsChild>
                        </w:div>
                        <w:div w:id="200628653">
                          <w:marLeft w:val="0"/>
                          <w:marRight w:val="0"/>
                          <w:marTop w:val="0"/>
                          <w:marBottom w:val="0"/>
                          <w:divBdr>
                            <w:top w:val="none" w:sz="0" w:space="0" w:color="auto"/>
                            <w:left w:val="none" w:sz="0" w:space="0" w:color="auto"/>
                            <w:bottom w:val="none" w:sz="0" w:space="0" w:color="auto"/>
                            <w:right w:val="none" w:sz="0" w:space="0" w:color="auto"/>
                          </w:divBdr>
                          <w:divsChild>
                            <w:div w:id="15015068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6570">
      <w:bodyDiv w:val="1"/>
      <w:marLeft w:val="0"/>
      <w:marRight w:val="0"/>
      <w:marTop w:val="0"/>
      <w:marBottom w:val="0"/>
      <w:divBdr>
        <w:top w:val="none" w:sz="0" w:space="0" w:color="auto"/>
        <w:left w:val="none" w:sz="0" w:space="0" w:color="auto"/>
        <w:bottom w:val="none" w:sz="0" w:space="0" w:color="auto"/>
        <w:right w:val="none" w:sz="0" w:space="0" w:color="auto"/>
      </w:divBdr>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51353039">
      <w:bodyDiv w:val="1"/>
      <w:marLeft w:val="0"/>
      <w:marRight w:val="0"/>
      <w:marTop w:val="0"/>
      <w:marBottom w:val="0"/>
      <w:divBdr>
        <w:top w:val="none" w:sz="0" w:space="0" w:color="auto"/>
        <w:left w:val="none" w:sz="0" w:space="0" w:color="auto"/>
        <w:bottom w:val="none" w:sz="0" w:space="0" w:color="auto"/>
        <w:right w:val="none" w:sz="0" w:space="0" w:color="auto"/>
      </w:divBdr>
      <w:divsChild>
        <w:div w:id="980575630">
          <w:marLeft w:val="0"/>
          <w:marRight w:val="0"/>
          <w:marTop w:val="0"/>
          <w:marBottom w:val="0"/>
          <w:divBdr>
            <w:top w:val="none" w:sz="0" w:space="0" w:color="auto"/>
            <w:left w:val="none" w:sz="0" w:space="0" w:color="auto"/>
            <w:bottom w:val="none" w:sz="0" w:space="0" w:color="auto"/>
            <w:right w:val="none" w:sz="0" w:space="0" w:color="auto"/>
          </w:divBdr>
          <w:divsChild>
            <w:div w:id="1804041049">
              <w:marLeft w:val="0"/>
              <w:marRight w:val="0"/>
              <w:marTop w:val="0"/>
              <w:marBottom w:val="0"/>
              <w:divBdr>
                <w:top w:val="none" w:sz="0" w:space="0" w:color="auto"/>
                <w:left w:val="none" w:sz="0" w:space="0" w:color="auto"/>
                <w:bottom w:val="none" w:sz="0" w:space="0" w:color="auto"/>
                <w:right w:val="none" w:sz="0" w:space="0" w:color="auto"/>
              </w:divBdr>
              <w:divsChild>
                <w:div w:id="1294367435">
                  <w:marLeft w:val="0"/>
                  <w:marRight w:val="0"/>
                  <w:marTop w:val="0"/>
                  <w:marBottom w:val="0"/>
                  <w:divBdr>
                    <w:top w:val="none" w:sz="0" w:space="0" w:color="auto"/>
                    <w:left w:val="none" w:sz="0" w:space="0" w:color="auto"/>
                    <w:bottom w:val="none" w:sz="0" w:space="0" w:color="auto"/>
                    <w:right w:val="none" w:sz="0" w:space="0" w:color="auto"/>
                  </w:divBdr>
                  <w:divsChild>
                    <w:div w:id="37975417">
                      <w:marLeft w:val="0"/>
                      <w:marRight w:val="0"/>
                      <w:marTop w:val="0"/>
                      <w:marBottom w:val="0"/>
                      <w:divBdr>
                        <w:top w:val="none" w:sz="0" w:space="0" w:color="auto"/>
                        <w:left w:val="none" w:sz="0" w:space="0" w:color="auto"/>
                        <w:bottom w:val="none" w:sz="0" w:space="0" w:color="auto"/>
                        <w:right w:val="none" w:sz="0" w:space="0" w:color="auto"/>
                      </w:divBdr>
                      <w:divsChild>
                        <w:div w:id="39212171">
                          <w:marLeft w:val="0"/>
                          <w:marRight w:val="0"/>
                          <w:marTop w:val="0"/>
                          <w:marBottom w:val="0"/>
                          <w:divBdr>
                            <w:top w:val="none" w:sz="0" w:space="0" w:color="auto"/>
                            <w:left w:val="none" w:sz="0" w:space="0" w:color="auto"/>
                            <w:bottom w:val="none" w:sz="0" w:space="0" w:color="auto"/>
                            <w:right w:val="none" w:sz="0" w:space="0" w:color="auto"/>
                          </w:divBdr>
                          <w:divsChild>
                            <w:div w:id="1120688414">
                              <w:marLeft w:val="4500"/>
                              <w:marRight w:val="0"/>
                              <w:marTop w:val="0"/>
                              <w:marBottom w:val="0"/>
                              <w:divBdr>
                                <w:top w:val="none" w:sz="0" w:space="0" w:color="auto"/>
                                <w:left w:val="none" w:sz="0" w:space="0" w:color="auto"/>
                                <w:bottom w:val="none" w:sz="0" w:space="0" w:color="auto"/>
                                <w:right w:val="none" w:sz="0" w:space="0" w:color="auto"/>
                              </w:divBdr>
                            </w:div>
                          </w:divsChild>
                        </w:div>
                        <w:div w:id="1152482666">
                          <w:marLeft w:val="0"/>
                          <w:marRight w:val="0"/>
                          <w:marTop w:val="0"/>
                          <w:marBottom w:val="0"/>
                          <w:divBdr>
                            <w:top w:val="none" w:sz="0" w:space="0" w:color="auto"/>
                            <w:left w:val="none" w:sz="0" w:space="0" w:color="auto"/>
                            <w:bottom w:val="none" w:sz="0" w:space="0" w:color="auto"/>
                            <w:right w:val="none" w:sz="0" w:space="0" w:color="auto"/>
                          </w:divBdr>
                          <w:divsChild>
                            <w:div w:id="1054432865">
                              <w:marLeft w:val="4500"/>
                              <w:marRight w:val="0"/>
                              <w:marTop w:val="0"/>
                              <w:marBottom w:val="0"/>
                              <w:divBdr>
                                <w:top w:val="none" w:sz="0" w:space="0" w:color="auto"/>
                                <w:left w:val="none" w:sz="0" w:space="0" w:color="auto"/>
                                <w:bottom w:val="none" w:sz="0" w:space="0" w:color="auto"/>
                                <w:right w:val="none" w:sz="0" w:space="0" w:color="auto"/>
                              </w:divBdr>
                            </w:div>
                          </w:divsChild>
                        </w:div>
                        <w:div w:id="1368214795">
                          <w:marLeft w:val="0"/>
                          <w:marRight w:val="0"/>
                          <w:marTop w:val="0"/>
                          <w:marBottom w:val="0"/>
                          <w:divBdr>
                            <w:top w:val="none" w:sz="0" w:space="0" w:color="auto"/>
                            <w:left w:val="none" w:sz="0" w:space="0" w:color="auto"/>
                            <w:bottom w:val="none" w:sz="0" w:space="0" w:color="auto"/>
                            <w:right w:val="none" w:sz="0" w:space="0" w:color="auto"/>
                          </w:divBdr>
                          <w:divsChild>
                            <w:div w:id="1507476200">
                              <w:marLeft w:val="4500"/>
                              <w:marRight w:val="0"/>
                              <w:marTop w:val="0"/>
                              <w:marBottom w:val="0"/>
                              <w:divBdr>
                                <w:top w:val="none" w:sz="0" w:space="0" w:color="auto"/>
                                <w:left w:val="none" w:sz="0" w:space="0" w:color="auto"/>
                                <w:bottom w:val="none" w:sz="0" w:space="0" w:color="auto"/>
                                <w:right w:val="none" w:sz="0" w:space="0" w:color="auto"/>
                              </w:divBdr>
                            </w:div>
                          </w:divsChild>
                        </w:div>
                        <w:div w:id="581182937">
                          <w:marLeft w:val="0"/>
                          <w:marRight w:val="0"/>
                          <w:marTop w:val="0"/>
                          <w:marBottom w:val="0"/>
                          <w:divBdr>
                            <w:top w:val="none" w:sz="0" w:space="0" w:color="auto"/>
                            <w:left w:val="none" w:sz="0" w:space="0" w:color="auto"/>
                            <w:bottom w:val="none" w:sz="0" w:space="0" w:color="auto"/>
                            <w:right w:val="none" w:sz="0" w:space="0" w:color="auto"/>
                          </w:divBdr>
                          <w:divsChild>
                            <w:div w:id="6318274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3448">
      <w:bodyDiv w:val="1"/>
      <w:marLeft w:val="0"/>
      <w:marRight w:val="0"/>
      <w:marTop w:val="0"/>
      <w:marBottom w:val="0"/>
      <w:divBdr>
        <w:top w:val="none" w:sz="0" w:space="0" w:color="auto"/>
        <w:left w:val="none" w:sz="0" w:space="0" w:color="auto"/>
        <w:bottom w:val="none" w:sz="0" w:space="0" w:color="auto"/>
        <w:right w:val="none" w:sz="0" w:space="0" w:color="auto"/>
      </w:divBdr>
      <w:divsChild>
        <w:div w:id="1163155397">
          <w:marLeft w:val="0"/>
          <w:marRight w:val="0"/>
          <w:marTop w:val="0"/>
          <w:marBottom w:val="0"/>
          <w:divBdr>
            <w:top w:val="none" w:sz="0" w:space="0" w:color="auto"/>
            <w:left w:val="none" w:sz="0" w:space="0" w:color="auto"/>
            <w:bottom w:val="none" w:sz="0" w:space="0" w:color="auto"/>
            <w:right w:val="none" w:sz="0" w:space="0" w:color="auto"/>
          </w:divBdr>
          <w:divsChild>
            <w:div w:id="1270285070">
              <w:marLeft w:val="0"/>
              <w:marRight w:val="0"/>
              <w:marTop w:val="0"/>
              <w:marBottom w:val="0"/>
              <w:divBdr>
                <w:top w:val="none" w:sz="0" w:space="0" w:color="auto"/>
                <w:left w:val="none" w:sz="0" w:space="0" w:color="auto"/>
                <w:bottom w:val="none" w:sz="0" w:space="0" w:color="auto"/>
                <w:right w:val="none" w:sz="0" w:space="0" w:color="auto"/>
              </w:divBdr>
              <w:divsChild>
                <w:div w:id="1578050334">
                  <w:marLeft w:val="0"/>
                  <w:marRight w:val="0"/>
                  <w:marTop w:val="0"/>
                  <w:marBottom w:val="0"/>
                  <w:divBdr>
                    <w:top w:val="none" w:sz="0" w:space="0" w:color="auto"/>
                    <w:left w:val="none" w:sz="0" w:space="0" w:color="auto"/>
                    <w:bottom w:val="none" w:sz="0" w:space="0" w:color="auto"/>
                    <w:right w:val="none" w:sz="0" w:space="0" w:color="auto"/>
                  </w:divBdr>
                  <w:divsChild>
                    <w:div w:id="742684439">
                      <w:marLeft w:val="0"/>
                      <w:marRight w:val="0"/>
                      <w:marTop w:val="0"/>
                      <w:marBottom w:val="0"/>
                      <w:divBdr>
                        <w:top w:val="none" w:sz="0" w:space="0" w:color="auto"/>
                        <w:left w:val="none" w:sz="0" w:space="0" w:color="auto"/>
                        <w:bottom w:val="none" w:sz="0" w:space="0" w:color="auto"/>
                        <w:right w:val="none" w:sz="0" w:space="0" w:color="auto"/>
                      </w:divBdr>
                      <w:divsChild>
                        <w:div w:id="285239031">
                          <w:marLeft w:val="0"/>
                          <w:marRight w:val="0"/>
                          <w:marTop w:val="450"/>
                          <w:marBottom w:val="450"/>
                          <w:divBdr>
                            <w:top w:val="none" w:sz="0" w:space="0" w:color="auto"/>
                            <w:left w:val="none" w:sz="0" w:space="0" w:color="auto"/>
                            <w:bottom w:val="none" w:sz="0" w:space="0" w:color="auto"/>
                            <w:right w:val="none" w:sz="0" w:space="0" w:color="auto"/>
                          </w:divBdr>
                          <w:divsChild>
                            <w:div w:id="1737513530">
                              <w:marLeft w:val="0"/>
                              <w:marRight w:val="0"/>
                              <w:marTop w:val="0"/>
                              <w:marBottom w:val="0"/>
                              <w:divBdr>
                                <w:top w:val="none" w:sz="0" w:space="0" w:color="auto"/>
                                <w:left w:val="none" w:sz="0" w:space="0" w:color="auto"/>
                                <w:bottom w:val="none" w:sz="0" w:space="0" w:color="auto"/>
                                <w:right w:val="none" w:sz="0" w:space="0" w:color="auto"/>
                              </w:divBdr>
                              <w:divsChild>
                                <w:div w:id="1501850431">
                                  <w:marLeft w:val="0"/>
                                  <w:marRight w:val="0"/>
                                  <w:marTop w:val="0"/>
                                  <w:marBottom w:val="0"/>
                                  <w:divBdr>
                                    <w:top w:val="none" w:sz="0" w:space="0" w:color="auto"/>
                                    <w:left w:val="none" w:sz="0" w:space="0" w:color="auto"/>
                                    <w:bottom w:val="single" w:sz="6" w:space="11" w:color="E5E5E5"/>
                                    <w:right w:val="none" w:sz="0" w:space="0" w:color="auto"/>
                                  </w:divBdr>
                                </w:div>
                                <w:div w:id="1549730232">
                                  <w:marLeft w:val="0"/>
                                  <w:marRight w:val="0"/>
                                  <w:marTop w:val="0"/>
                                  <w:marBottom w:val="0"/>
                                  <w:divBdr>
                                    <w:top w:val="none" w:sz="0" w:space="0" w:color="auto"/>
                                    <w:left w:val="none" w:sz="0" w:space="0" w:color="auto"/>
                                    <w:bottom w:val="none" w:sz="0" w:space="0" w:color="auto"/>
                                    <w:right w:val="none" w:sz="0" w:space="0" w:color="auto"/>
                                  </w:divBdr>
                                  <w:divsChild>
                                    <w:div w:id="43498468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479758726">
      <w:bodyDiv w:val="1"/>
      <w:marLeft w:val="0"/>
      <w:marRight w:val="0"/>
      <w:marTop w:val="0"/>
      <w:marBottom w:val="0"/>
      <w:divBdr>
        <w:top w:val="none" w:sz="0" w:space="0" w:color="auto"/>
        <w:left w:val="none" w:sz="0" w:space="0" w:color="auto"/>
        <w:bottom w:val="none" w:sz="0" w:space="0" w:color="auto"/>
        <w:right w:val="none" w:sz="0" w:space="0" w:color="auto"/>
      </w:divBdr>
      <w:divsChild>
        <w:div w:id="1857500024">
          <w:marLeft w:val="0"/>
          <w:marRight w:val="0"/>
          <w:marTop w:val="0"/>
          <w:marBottom w:val="0"/>
          <w:divBdr>
            <w:top w:val="none" w:sz="0" w:space="0" w:color="auto"/>
            <w:left w:val="none" w:sz="0" w:space="0" w:color="auto"/>
            <w:bottom w:val="single" w:sz="6" w:space="11" w:color="E5E5E5"/>
            <w:right w:val="none" w:sz="0" w:space="0" w:color="auto"/>
          </w:divBdr>
        </w:div>
        <w:div w:id="732316299">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28132525">
      <w:bodyDiv w:val="1"/>
      <w:marLeft w:val="0"/>
      <w:marRight w:val="0"/>
      <w:marTop w:val="0"/>
      <w:marBottom w:val="0"/>
      <w:divBdr>
        <w:top w:val="none" w:sz="0" w:space="0" w:color="auto"/>
        <w:left w:val="none" w:sz="0" w:space="0" w:color="auto"/>
        <w:bottom w:val="none" w:sz="0" w:space="0" w:color="auto"/>
        <w:right w:val="none" w:sz="0" w:space="0" w:color="auto"/>
      </w:divBdr>
      <w:divsChild>
        <w:div w:id="345248742">
          <w:marLeft w:val="0"/>
          <w:marRight w:val="0"/>
          <w:marTop w:val="0"/>
          <w:marBottom w:val="0"/>
          <w:divBdr>
            <w:top w:val="none" w:sz="0" w:space="0" w:color="auto"/>
            <w:left w:val="none" w:sz="0" w:space="0" w:color="auto"/>
            <w:bottom w:val="none" w:sz="0" w:space="0" w:color="auto"/>
            <w:right w:val="none" w:sz="0" w:space="0" w:color="auto"/>
          </w:divBdr>
          <w:divsChild>
            <w:div w:id="973292466">
              <w:marLeft w:val="4500"/>
              <w:marRight w:val="0"/>
              <w:marTop w:val="0"/>
              <w:marBottom w:val="0"/>
              <w:divBdr>
                <w:top w:val="none" w:sz="0" w:space="0" w:color="auto"/>
                <w:left w:val="none" w:sz="0" w:space="0" w:color="auto"/>
                <w:bottom w:val="none" w:sz="0" w:space="0" w:color="auto"/>
                <w:right w:val="none" w:sz="0" w:space="0" w:color="auto"/>
              </w:divBdr>
            </w:div>
          </w:divsChild>
        </w:div>
        <w:div w:id="1109742791">
          <w:marLeft w:val="0"/>
          <w:marRight w:val="0"/>
          <w:marTop w:val="0"/>
          <w:marBottom w:val="0"/>
          <w:divBdr>
            <w:top w:val="none" w:sz="0" w:space="0" w:color="auto"/>
            <w:left w:val="none" w:sz="0" w:space="0" w:color="auto"/>
            <w:bottom w:val="none" w:sz="0" w:space="0" w:color="auto"/>
            <w:right w:val="none" w:sz="0" w:space="0" w:color="auto"/>
          </w:divBdr>
          <w:divsChild>
            <w:div w:id="699626419">
              <w:marLeft w:val="4500"/>
              <w:marRight w:val="0"/>
              <w:marTop w:val="0"/>
              <w:marBottom w:val="0"/>
              <w:divBdr>
                <w:top w:val="none" w:sz="0" w:space="0" w:color="auto"/>
                <w:left w:val="none" w:sz="0" w:space="0" w:color="auto"/>
                <w:bottom w:val="none" w:sz="0" w:space="0" w:color="auto"/>
                <w:right w:val="none" w:sz="0" w:space="0" w:color="auto"/>
              </w:divBdr>
            </w:div>
          </w:divsChild>
        </w:div>
        <w:div w:id="516358375">
          <w:marLeft w:val="0"/>
          <w:marRight w:val="0"/>
          <w:marTop w:val="0"/>
          <w:marBottom w:val="0"/>
          <w:divBdr>
            <w:top w:val="none" w:sz="0" w:space="0" w:color="auto"/>
            <w:left w:val="none" w:sz="0" w:space="0" w:color="auto"/>
            <w:bottom w:val="none" w:sz="0" w:space="0" w:color="auto"/>
            <w:right w:val="none" w:sz="0" w:space="0" w:color="auto"/>
          </w:divBdr>
          <w:divsChild>
            <w:div w:id="1583639343">
              <w:marLeft w:val="4500"/>
              <w:marRight w:val="0"/>
              <w:marTop w:val="0"/>
              <w:marBottom w:val="0"/>
              <w:divBdr>
                <w:top w:val="none" w:sz="0" w:space="0" w:color="auto"/>
                <w:left w:val="none" w:sz="0" w:space="0" w:color="auto"/>
                <w:bottom w:val="none" w:sz="0" w:space="0" w:color="auto"/>
                <w:right w:val="none" w:sz="0" w:space="0" w:color="auto"/>
              </w:divBdr>
            </w:div>
          </w:divsChild>
        </w:div>
        <w:div w:id="1140684754">
          <w:marLeft w:val="0"/>
          <w:marRight w:val="0"/>
          <w:marTop w:val="0"/>
          <w:marBottom w:val="0"/>
          <w:divBdr>
            <w:top w:val="none" w:sz="0" w:space="0" w:color="auto"/>
            <w:left w:val="none" w:sz="0" w:space="0" w:color="auto"/>
            <w:bottom w:val="none" w:sz="0" w:space="0" w:color="auto"/>
            <w:right w:val="none" w:sz="0" w:space="0" w:color="auto"/>
          </w:divBdr>
          <w:divsChild>
            <w:div w:id="19890402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60896870">
      <w:bodyDiv w:val="1"/>
      <w:marLeft w:val="0"/>
      <w:marRight w:val="0"/>
      <w:marTop w:val="0"/>
      <w:marBottom w:val="0"/>
      <w:divBdr>
        <w:top w:val="none" w:sz="0" w:space="0" w:color="auto"/>
        <w:left w:val="none" w:sz="0" w:space="0" w:color="auto"/>
        <w:bottom w:val="none" w:sz="0" w:space="0" w:color="auto"/>
        <w:right w:val="none" w:sz="0" w:space="0" w:color="auto"/>
      </w:divBdr>
      <w:divsChild>
        <w:div w:id="614949391">
          <w:marLeft w:val="0"/>
          <w:marRight w:val="0"/>
          <w:marTop w:val="0"/>
          <w:marBottom w:val="0"/>
          <w:divBdr>
            <w:top w:val="none" w:sz="0" w:space="0" w:color="auto"/>
            <w:left w:val="none" w:sz="0" w:space="0" w:color="auto"/>
            <w:bottom w:val="single" w:sz="6" w:space="11" w:color="E5E5E5"/>
            <w:right w:val="none" w:sz="0" w:space="0" w:color="auto"/>
          </w:divBdr>
        </w:div>
        <w:div w:id="2024741476">
          <w:marLeft w:val="0"/>
          <w:marRight w:val="0"/>
          <w:marTop w:val="0"/>
          <w:marBottom w:val="0"/>
          <w:divBdr>
            <w:top w:val="none" w:sz="0" w:space="0" w:color="auto"/>
            <w:left w:val="none" w:sz="0" w:space="0" w:color="auto"/>
            <w:bottom w:val="none" w:sz="0" w:space="0" w:color="auto"/>
            <w:right w:val="none" w:sz="0" w:space="0" w:color="auto"/>
          </w:divBdr>
        </w:div>
      </w:divsChild>
    </w:div>
    <w:div w:id="1954625368">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docs/default-source/getting-started-f-2/communicating-online/worksheet1_passwords.pdf?sfvrsn=2" TargetMode="External"/><Relationship Id="rId18" Type="http://schemas.openxmlformats.org/officeDocument/2006/relationships/image" Target="media/image8.jpeg"/><Relationship Id="rId26" Type="http://schemas.openxmlformats.org/officeDocument/2006/relationships/hyperlink" Target="https://v9.australiancurriculum.edu.au/f-10-curriculum.html/learning-areas/digital-technologies/year-1_year-2/content-description?subject-identifier=TECTDIY12&amp;content-description-code=AC9TDI2P05&amp;detailed-content-descriptions=0&amp;hide-ccp=0&amp;hide-gc=0&amp;side-by-side=1&amp;strands-start-index=0&amp;subjects-start-index=0&amp;view=quick" TargetMode="External"/><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hyperlink" Target="http://www.australiancurriculum.edu.au/generalcapabilities/critical-and-creative-thinking/introduction/key-ideas" TargetMode="Externa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v9.australiancurriculum.edu.au/f-10-curriculum.html/learning-areas/digital-technologies/year-1_year-2/content-description?subject-identifier=TECTDIY12&amp;content-description-code=AC9TDI2P03&amp;detailed-content-descriptions=0&amp;hide-ccp=0&amp;hide-gc=0&amp;side-by-side=1&amp;strands-start-index=0&amp;subjects-start-index=0&amp;view=quick"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digitaltechnologieshub.edu.au/docs/default-source/getting-started-f-2/sharing-online-cyber-safety/worksheet1_passwords.pdf?sfvrsn=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digitaltechnologieshub.edu.au/docs/default-source/getting-started-f-2/sharing-online-cyber-safety/worksheet2_good_manners.pdf?sfvrsn=2"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igitaltechnologieshub.edu.au/docs/default-source/getting-started-f-2/sharing-online-cyber-safety/communicating-online.pptx?sfvrsn=2"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www.digitaltechnologieshub.edu.au/docs/default-source/getting-started-f-2/communicating-online/communicating-safely-online---curriculum-explanations.pdf?sfvrsn=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digitaltechnologieshub.edu.au/primary-teachers/effective-teaching/learning-knowledge-and-beyond"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hyperlink" Target="https://creativecommons.org/licenses/by/4.0/" TargetMode="External"/><Relationship Id="rId1" Type="http://schemas.openxmlformats.org/officeDocument/2006/relationships/image" Target="media/image14.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2016-10-26T01:05:00Z</dcterms:created>
  <dcterms:modified xsi:type="dcterms:W3CDTF">2023-12-10T23:15:00Z</dcterms:modified>
</cp:coreProperties>
</file>