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CEE1A84" w14:textId="104245B7" w:rsidR="0061553E" w:rsidRDefault="0061553E" w:rsidP="00E91472">
      <w:pPr>
        <w:pStyle w:val="Heading1"/>
      </w:pPr>
      <w:r>
        <w:t>Digital Literacy Schools Grants (DLSG) Case Study:</w:t>
      </w:r>
    </w:p>
    <w:p w14:paraId="6261F597" w14:textId="77777777" w:rsidR="00561AE5" w:rsidRDefault="00561AE5" w:rsidP="00561AE5">
      <w:pPr>
        <w:pStyle w:val="Heading1"/>
      </w:pPr>
      <w:r>
        <w:t>Kew High School, Victoria</w:t>
      </w:r>
    </w:p>
    <w:p w14:paraId="1CF58F09" w14:textId="19373AC6" w:rsidR="0061553E" w:rsidRDefault="0061553E" w:rsidP="0061553E">
      <w:pPr>
        <w:pStyle w:val="Heading3"/>
      </w:pPr>
      <w:r w:rsidRPr="00DB5F57">
        <w:t>DLSG Round 1 Grant amount: $</w:t>
      </w:r>
      <w:r w:rsidR="00561AE5">
        <w:t>48</w:t>
      </w:r>
      <w:r>
        <w:t xml:space="preserve">,000  </w:t>
      </w:r>
    </w:p>
    <w:p w14:paraId="391AF68E" w14:textId="77777777" w:rsidR="00BD5301" w:rsidRDefault="00BD5301" w:rsidP="00FC57DB">
      <w:pPr>
        <w:rPr>
          <w:b/>
        </w:rPr>
      </w:pPr>
    </w:p>
    <w:p w14:paraId="7D765609" w14:textId="137D0F09" w:rsidR="00AB7CEC" w:rsidRDefault="00AB7CEC" w:rsidP="00445CFD">
      <w:pPr>
        <w:rPr>
          <w:b/>
        </w:rPr>
      </w:pPr>
    </w:p>
    <w:p w14:paraId="334934C9" w14:textId="77777777" w:rsidR="0061553E" w:rsidRPr="001C0FE6" w:rsidRDefault="0061553E" w:rsidP="0061553E">
      <w:pPr>
        <w:pStyle w:val="Heading2"/>
      </w:pPr>
      <w:r w:rsidRPr="001C0FE6">
        <w:t>School Profile</w:t>
      </w:r>
    </w:p>
    <w:p w14:paraId="1ECEB1AB" w14:textId="77777777" w:rsidR="00561AE5" w:rsidRPr="00562D7E" w:rsidRDefault="00561AE5" w:rsidP="00561AE5">
      <w:pPr>
        <w:autoSpaceDE w:val="0"/>
        <w:autoSpaceDN w:val="0"/>
        <w:adjustRightInd w:val="0"/>
        <w:rPr>
          <w:rFonts w:asciiTheme="minorHAnsi" w:hAnsiTheme="minorHAnsi"/>
        </w:rPr>
      </w:pPr>
      <w:r>
        <w:rPr>
          <w:rFonts w:asciiTheme="minorHAnsi" w:hAnsiTheme="minorHAnsi"/>
        </w:rPr>
        <w:t>Kew High</w:t>
      </w:r>
      <w:r w:rsidRPr="00164E6B">
        <w:rPr>
          <w:rFonts w:asciiTheme="minorHAnsi" w:hAnsiTheme="minorHAnsi"/>
        </w:rPr>
        <w:t xml:space="preserve"> School</w:t>
      </w:r>
      <w:r>
        <w:rPr>
          <w:rFonts w:asciiTheme="minorHAnsi" w:hAnsiTheme="minorHAnsi"/>
        </w:rPr>
        <w:t xml:space="preserve"> is a government high school in Kew, Victoria and has a student population of </w:t>
      </w:r>
      <w:r w:rsidRPr="00883A40">
        <w:rPr>
          <w:rFonts w:asciiTheme="minorHAnsi" w:hAnsiTheme="minorHAnsi"/>
        </w:rPr>
        <w:t>1175</w:t>
      </w:r>
      <w:r>
        <w:rPr>
          <w:rFonts w:asciiTheme="minorHAnsi" w:hAnsiTheme="minorHAnsi"/>
        </w:rPr>
        <w:t xml:space="preserve"> students from </w:t>
      </w:r>
      <w:r w:rsidRPr="00164E6B">
        <w:rPr>
          <w:rFonts w:asciiTheme="minorHAnsi" w:hAnsiTheme="minorHAnsi"/>
        </w:rPr>
        <w:t>Year</w:t>
      </w:r>
      <w:r>
        <w:rPr>
          <w:rFonts w:asciiTheme="minorHAnsi" w:hAnsiTheme="minorHAnsi"/>
        </w:rPr>
        <w:t>s</w:t>
      </w:r>
      <w:r w:rsidRPr="00164E6B">
        <w:rPr>
          <w:rFonts w:asciiTheme="minorHAnsi" w:hAnsiTheme="minorHAnsi"/>
        </w:rPr>
        <w:t xml:space="preserve"> 7</w:t>
      </w:r>
      <w:r>
        <w:rPr>
          <w:rFonts w:asciiTheme="minorHAnsi" w:hAnsiTheme="minorHAnsi"/>
        </w:rPr>
        <w:t xml:space="preserve"> to </w:t>
      </w:r>
      <w:r w:rsidRPr="00883A40">
        <w:rPr>
          <w:rFonts w:asciiTheme="minorHAnsi" w:hAnsiTheme="minorHAnsi"/>
        </w:rPr>
        <w:t>12</w:t>
      </w:r>
      <w:r>
        <w:rPr>
          <w:rFonts w:asciiTheme="minorHAnsi" w:hAnsiTheme="minorHAnsi"/>
        </w:rPr>
        <w:t xml:space="preserve">. </w:t>
      </w:r>
      <w:r w:rsidRPr="00562D7E">
        <w:rPr>
          <w:rFonts w:asciiTheme="minorHAnsi" w:hAnsiTheme="minorHAnsi"/>
        </w:rPr>
        <w:t>Staff are committed to a whole school focus on learning and teaching, receptive to innovation and flexibility and provide students, and each other, with a depth of experience, expertise and enthusiasm.</w:t>
      </w:r>
    </w:p>
    <w:p w14:paraId="75B9FE20" w14:textId="77777777" w:rsidR="0061553E" w:rsidRPr="00851A3B" w:rsidRDefault="0061553E" w:rsidP="0061553E">
      <w:pPr>
        <w:autoSpaceDE w:val="0"/>
        <w:autoSpaceDN w:val="0"/>
        <w:adjustRightInd w:val="0"/>
        <w:rPr>
          <w:rFonts w:asciiTheme="minorHAnsi" w:hAnsiTheme="minorHAnsi" w:cs="Arial"/>
          <w:b/>
        </w:rPr>
      </w:pPr>
    </w:p>
    <w:p w14:paraId="7B5714D2" w14:textId="77777777" w:rsidR="0061553E" w:rsidRPr="00DB5F57" w:rsidRDefault="0061553E" w:rsidP="0061553E">
      <w:pPr>
        <w:pStyle w:val="Heading2"/>
      </w:pPr>
      <w:r w:rsidRPr="00DB5F57">
        <w:t>Focus of the Grant Activity</w:t>
      </w:r>
    </w:p>
    <w:p w14:paraId="11A22C33" w14:textId="77777777" w:rsidR="00561AE5" w:rsidRDefault="00561AE5" w:rsidP="00561AE5">
      <w:pPr>
        <w:rPr>
          <w:rFonts w:asciiTheme="minorHAnsi" w:hAnsiTheme="minorHAnsi"/>
        </w:rPr>
      </w:pPr>
      <w:r w:rsidRPr="00AA45E4">
        <w:rPr>
          <w:rFonts w:asciiTheme="minorHAnsi" w:hAnsiTheme="minorHAnsi"/>
        </w:rPr>
        <w:t xml:space="preserve">The </w:t>
      </w:r>
      <w:r>
        <w:rPr>
          <w:rFonts w:asciiTheme="minorHAnsi" w:hAnsiTheme="minorHAnsi"/>
        </w:rPr>
        <w:t xml:space="preserve">Digital Literacy Schools Grant </w:t>
      </w:r>
      <w:r w:rsidRPr="00AA45E4">
        <w:rPr>
          <w:rFonts w:asciiTheme="minorHAnsi" w:hAnsiTheme="minorHAnsi"/>
        </w:rPr>
        <w:t xml:space="preserve">project enabled </w:t>
      </w:r>
      <w:r>
        <w:rPr>
          <w:rFonts w:asciiTheme="minorHAnsi" w:hAnsiTheme="minorHAnsi"/>
        </w:rPr>
        <w:t xml:space="preserve">Kew High School the opportunity to upskill teachers in implementing </w:t>
      </w:r>
      <w:r w:rsidRPr="00AA45E4">
        <w:rPr>
          <w:rFonts w:asciiTheme="minorHAnsi" w:hAnsiTheme="minorHAnsi"/>
        </w:rPr>
        <w:t>the</w:t>
      </w:r>
      <w:r>
        <w:rPr>
          <w:rFonts w:asciiTheme="minorHAnsi" w:hAnsiTheme="minorHAnsi"/>
        </w:rPr>
        <w:t xml:space="preserve"> </w:t>
      </w:r>
      <w:r w:rsidRPr="00AA45E4">
        <w:rPr>
          <w:rFonts w:asciiTheme="minorHAnsi" w:hAnsiTheme="minorHAnsi"/>
        </w:rPr>
        <w:t>Australian Curriculum: Digital Technologies</w:t>
      </w:r>
      <w:r>
        <w:rPr>
          <w:rFonts w:asciiTheme="minorHAnsi" w:hAnsiTheme="minorHAnsi"/>
        </w:rPr>
        <w:t>.</w:t>
      </w:r>
    </w:p>
    <w:p w14:paraId="15865248" w14:textId="77777777" w:rsidR="00561AE5" w:rsidRDefault="00561AE5" w:rsidP="00561AE5">
      <w:pPr>
        <w:rPr>
          <w:rFonts w:asciiTheme="minorHAnsi" w:hAnsiTheme="minorHAnsi"/>
        </w:rPr>
      </w:pPr>
    </w:p>
    <w:p w14:paraId="5D0F5F02" w14:textId="77777777" w:rsidR="00561AE5" w:rsidRDefault="00561AE5" w:rsidP="00561AE5">
      <w:pPr>
        <w:rPr>
          <w:rFonts w:asciiTheme="minorHAnsi" w:hAnsiTheme="minorHAnsi"/>
        </w:rPr>
      </w:pPr>
      <w:r>
        <w:rPr>
          <w:rFonts w:asciiTheme="minorHAnsi" w:hAnsiTheme="minorHAnsi"/>
        </w:rPr>
        <w:t>The school implemented year level digital literacy and STEM cross-curricular programs, including a cross-age Women in STEM initiative. Students designed and evaluated sustainable and innovative digital solutions using computational thinking skills and key concepts of abstraction and systems thinking. The project activities enabled mathematics and science teachers at Kew High School to collaborate to provide STEM learning experiences for students that embed digital technologies, mathematics and science.</w:t>
      </w:r>
    </w:p>
    <w:p w14:paraId="31BCBB2D" w14:textId="77777777" w:rsidR="00561AE5" w:rsidRDefault="00561AE5" w:rsidP="00561AE5">
      <w:pPr>
        <w:rPr>
          <w:rFonts w:asciiTheme="minorHAnsi" w:hAnsiTheme="minorHAnsi"/>
        </w:rPr>
      </w:pPr>
    </w:p>
    <w:p w14:paraId="306572F5" w14:textId="77777777" w:rsidR="00561AE5" w:rsidRPr="00DF2806" w:rsidRDefault="00561AE5" w:rsidP="00561AE5">
      <w:pPr>
        <w:rPr>
          <w:rFonts w:asciiTheme="minorHAnsi" w:hAnsiTheme="minorHAnsi"/>
        </w:rPr>
      </w:pPr>
      <w:r w:rsidRPr="00DF2806">
        <w:rPr>
          <w:rFonts w:asciiTheme="minorHAnsi" w:hAnsiTheme="minorHAnsi"/>
        </w:rPr>
        <w:t xml:space="preserve">The school showcased </w:t>
      </w:r>
      <w:proofErr w:type="gramStart"/>
      <w:r w:rsidRPr="00DF2806">
        <w:rPr>
          <w:rFonts w:asciiTheme="minorHAnsi" w:hAnsiTheme="minorHAnsi"/>
        </w:rPr>
        <w:t>students</w:t>
      </w:r>
      <w:proofErr w:type="gramEnd"/>
      <w:r w:rsidRPr="00DF2806">
        <w:rPr>
          <w:rFonts w:asciiTheme="minorHAnsi" w:hAnsiTheme="minorHAnsi"/>
        </w:rPr>
        <w:t xml:space="preserve"> achievement at the annual Digital Technologies Expo and a Women in STEM Day event which featured new hands-on digital technologies resources, including virtual reality headsets, EEG sensors, 3D printers and laser cutters; products that were purchased with support of the grant. </w:t>
      </w:r>
    </w:p>
    <w:p w14:paraId="3EF7F107" w14:textId="77777777" w:rsidR="00561AE5" w:rsidRPr="00DF2806" w:rsidRDefault="00561AE5" w:rsidP="00561AE5">
      <w:pPr>
        <w:rPr>
          <w:rFonts w:asciiTheme="minorHAnsi" w:hAnsiTheme="minorHAnsi"/>
        </w:rPr>
      </w:pPr>
    </w:p>
    <w:p w14:paraId="48E67315" w14:textId="77777777" w:rsidR="00561AE5" w:rsidRDefault="00561AE5" w:rsidP="00561AE5">
      <w:pPr>
        <w:rPr>
          <w:rFonts w:asciiTheme="minorHAnsi" w:hAnsiTheme="minorHAnsi"/>
        </w:rPr>
      </w:pPr>
      <w:r w:rsidRPr="00DF2806">
        <w:rPr>
          <w:rFonts w:asciiTheme="minorHAnsi" w:hAnsiTheme="minorHAnsi"/>
        </w:rPr>
        <w:t>Kew High School evaluated the success of the project through teacher consultation and student surveys.</w:t>
      </w:r>
    </w:p>
    <w:p w14:paraId="6A342FBE" w14:textId="77777777" w:rsidR="0061553E" w:rsidRDefault="0061553E" w:rsidP="0061553E">
      <w:pPr>
        <w:rPr>
          <w:rFonts w:asciiTheme="minorHAnsi" w:hAnsiTheme="minorHAnsi"/>
        </w:rPr>
      </w:pPr>
    </w:p>
    <w:p w14:paraId="6F186EED" w14:textId="77777777" w:rsidR="0061553E" w:rsidRDefault="0061553E" w:rsidP="0061553E">
      <w:pPr>
        <w:pStyle w:val="Heading2"/>
      </w:pPr>
      <w:r w:rsidRPr="00DB5F57">
        <w:t xml:space="preserve">What advice would you give other schools wishing to undertake a similar activity? </w:t>
      </w:r>
    </w:p>
    <w:p w14:paraId="17647150" w14:textId="77777777" w:rsidR="0061553E" w:rsidRDefault="0061553E" w:rsidP="0061553E">
      <w:pPr>
        <w:rPr>
          <w:rFonts w:asciiTheme="minorHAnsi" w:hAnsiTheme="minorHAnsi"/>
          <w:b/>
        </w:rPr>
      </w:pPr>
    </w:p>
    <w:p w14:paraId="25ADCC12" w14:textId="77777777" w:rsidR="00561AE5" w:rsidRDefault="00561AE5" w:rsidP="00561AE5">
      <w:pPr>
        <w:rPr>
          <w:rFonts w:asciiTheme="minorHAnsi" w:hAnsiTheme="minorHAnsi"/>
        </w:rPr>
      </w:pPr>
      <w:r w:rsidRPr="009F6833">
        <w:rPr>
          <w:rFonts w:asciiTheme="minorHAnsi" w:hAnsiTheme="minorHAnsi"/>
        </w:rPr>
        <w:t>We found that our students re</w:t>
      </w:r>
      <w:r>
        <w:rPr>
          <w:rFonts w:asciiTheme="minorHAnsi" w:hAnsiTheme="minorHAnsi"/>
        </w:rPr>
        <w:t xml:space="preserve">sponded positively to the cross-age </w:t>
      </w:r>
      <w:r w:rsidRPr="009F6833">
        <w:rPr>
          <w:rFonts w:asciiTheme="minorHAnsi" w:hAnsiTheme="minorHAnsi"/>
        </w:rPr>
        <w:t xml:space="preserve">activities undertaken during the Women in STEM Day. We were able to strengthen our collaboration with local primary schools and </w:t>
      </w:r>
      <w:r>
        <w:rPr>
          <w:rFonts w:asciiTheme="minorHAnsi" w:hAnsiTheme="minorHAnsi"/>
        </w:rPr>
        <w:t xml:space="preserve">foster a culture of peer support within our own students. </w:t>
      </w:r>
    </w:p>
    <w:p w14:paraId="177A98A5" w14:textId="77777777" w:rsidR="00561AE5" w:rsidRDefault="00561AE5" w:rsidP="00561AE5">
      <w:pPr>
        <w:rPr>
          <w:rFonts w:asciiTheme="minorHAnsi" w:hAnsiTheme="minorHAnsi"/>
        </w:rPr>
      </w:pPr>
    </w:p>
    <w:p w14:paraId="553EBE11" w14:textId="77777777" w:rsidR="00561AE5" w:rsidRDefault="00561AE5" w:rsidP="00561AE5">
      <w:pPr>
        <w:rPr>
          <w:rFonts w:asciiTheme="minorHAnsi" w:hAnsiTheme="minorHAnsi"/>
        </w:rPr>
      </w:pPr>
      <w:r>
        <w:rPr>
          <w:rFonts w:asciiTheme="minorHAnsi" w:hAnsiTheme="minorHAnsi"/>
        </w:rPr>
        <w:t xml:space="preserve">Reaching out to professional female role models in a variety of STEM contexts from </w:t>
      </w:r>
      <w:proofErr w:type="spellStart"/>
      <w:r>
        <w:rPr>
          <w:rFonts w:asciiTheme="minorHAnsi" w:hAnsiTheme="minorHAnsi"/>
        </w:rPr>
        <w:t>organisations</w:t>
      </w:r>
      <w:proofErr w:type="spellEnd"/>
      <w:r>
        <w:rPr>
          <w:rFonts w:asciiTheme="minorHAnsi" w:hAnsiTheme="minorHAnsi"/>
        </w:rPr>
        <w:t xml:space="preserve"> such as the Metropolitan Fire Brigade and the Australian Information Security Association broadened the narrative around career potential and invigorated interest in learning activities. </w:t>
      </w:r>
    </w:p>
    <w:p w14:paraId="630E80FE" w14:textId="77777777" w:rsidR="00561AE5" w:rsidRDefault="00561AE5" w:rsidP="00561AE5">
      <w:pPr>
        <w:rPr>
          <w:rFonts w:asciiTheme="minorHAnsi" w:hAnsiTheme="minorHAnsi"/>
        </w:rPr>
      </w:pPr>
    </w:p>
    <w:p w14:paraId="65F13DF6" w14:textId="2C9F27F2" w:rsidR="00AC2017" w:rsidRPr="008C50BB" w:rsidRDefault="00561AE5" w:rsidP="00561AE5">
      <w:pPr>
        <w:rPr>
          <w:rFonts w:asciiTheme="minorHAnsi" w:hAnsiTheme="minorHAnsi"/>
        </w:rPr>
      </w:pPr>
      <w:r>
        <w:rPr>
          <w:rFonts w:asciiTheme="minorHAnsi" w:hAnsiTheme="minorHAnsi"/>
        </w:rPr>
        <w:t>Our Digital Technologies Expo featured a number of products purchased with the grant funds that many students and staff do not encounter on a regular basis. The Digital Technologies Expo allowed us to identify some passionate students who now help lead the implementation of these products in supporting classroom activities. Coupled with staff professional development these products have helped to uplift Kew High School’s delivery of the Digital Technologies Curriculum.</w:t>
      </w:r>
      <w:r w:rsidR="00AC2017" w:rsidRPr="008C50BB">
        <w:rPr>
          <w:rFonts w:asciiTheme="minorHAnsi" w:hAnsiTheme="minorHAnsi"/>
        </w:rPr>
        <w:t xml:space="preserve"> </w:t>
      </w:r>
    </w:p>
    <w:p w14:paraId="36987E8F" w14:textId="3B1183F6" w:rsidR="0061553E" w:rsidRDefault="0061553E" w:rsidP="0061553E">
      <w:pPr>
        <w:rPr>
          <w:rFonts w:asciiTheme="minorHAnsi" w:hAnsiTheme="minorHAnsi"/>
          <w:b/>
        </w:rPr>
      </w:pPr>
    </w:p>
    <w:p w14:paraId="133C14C2" w14:textId="4641F52A" w:rsidR="0061553E" w:rsidRDefault="0061553E" w:rsidP="0061553E">
      <w:pPr>
        <w:jc w:val="center"/>
        <w:rPr>
          <w:rFonts w:asciiTheme="minorHAnsi" w:hAnsiTheme="minorHAnsi"/>
          <w:b/>
        </w:rPr>
      </w:pPr>
    </w:p>
    <w:p w14:paraId="02F52408" w14:textId="32593F28" w:rsidR="0061553E" w:rsidRDefault="0061553E" w:rsidP="0061553E">
      <w:pPr>
        <w:jc w:val="center"/>
        <w:rPr>
          <w:rFonts w:asciiTheme="minorHAnsi" w:hAnsiTheme="minorHAnsi"/>
          <w:b/>
        </w:rPr>
      </w:pPr>
    </w:p>
    <w:p w14:paraId="6ED86A96" w14:textId="70CC3E43" w:rsidR="005871E1" w:rsidRDefault="00561AE5" w:rsidP="0061553E">
      <w:bookmarkStart w:id="0" w:name="_GoBack"/>
      <w:r>
        <w:rPr>
          <w:noProof/>
        </w:rPr>
        <w:lastRenderedPageBreak/>
        <w:drawing>
          <wp:inline distT="0" distB="0" distL="0" distR="0" wp14:anchorId="667D77E4" wp14:editId="766D40DD">
            <wp:extent cx="5274310" cy="3503930"/>
            <wp:effectExtent l="0" t="0" r="254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274310" cy="3503930"/>
                    </a:xfrm>
                    <a:prstGeom prst="rect">
                      <a:avLst/>
                    </a:prstGeom>
                  </pic:spPr>
                </pic:pic>
              </a:graphicData>
            </a:graphic>
          </wp:inline>
        </w:drawing>
      </w:r>
      <w:bookmarkEnd w:id="0"/>
    </w:p>
    <w:sectPr w:rsidR="005871E1">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FA487FB" w14:textId="77777777" w:rsidR="00DE75A9" w:rsidRDefault="00DE75A9" w:rsidP="0081699A">
      <w:r>
        <w:separator/>
      </w:r>
    </w:p>
  </w:endnote>
  <w:endnote w:type="continuationSeparator" w:id="0">
    <w:p w14:paraId="3547566F" w14:textId="77777777" w:rsidR="00DE75A9" w:rsidRDefault="00DE75A9" w:rsidP="00816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Impact">
    <w:panose1 w:val="020B080603090205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B6F028D" w14:textId="21633843" w:rsidR="00297989" w:rsidRDefault="00297989" w:rsidP="00297989">
    <w:pPr>
      <w:pStyle w:val="Footer"/>
      <w:ind w:left="-993"/>
      <w:rPr>
        <w:noProof/>
        <w:sz w:val="16"/>
        <w:lang w:eastAsia="en-AU"/>
      </w:rPr>
    </w:pPr>
    <w:r>
      <w:rPr>
        <w:noProof/>
      </w:rPr>
      <w:drawing>
        <wp:anchor distT="0" distB="0" distL="114300" distR="114300" simplePos="0" relativeHeight="251663360" behindDoc="1" locked="0" layoutInCell="1" allowOverlap="1" wp14:anchorId="7583122B" wp14:editId="3E672364">
          <wp:simplePos x="0" y="0"/>
          <wp:positionH relativeFrom="column">
            <wp:posOffset>4829175</wp:posOffset>
          </wp:positionH>
          <wp:positionV relativeFrom="paragraph">
            <wp:posOffset>-82550</wp:posOffset>
          </wp:positionV>
          <wp:extent cx="1454150" cy="445601"/>
          <wp:effectExtent l="0" t="0" r="0" b="0"/>
          <wp:wrapNone/>
          <wp:docPr id="4" name="Picture 4" descr="Digital Technologies Hu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_Projects\Coding\Design\For the Dev team\Logo\DTHub_Logo_Large.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454150" cy="445601"/>
                  </a:xfrm>
                  <a:prstGeom prst="rect">
                    <a:avLst/>
                  </a:prstGeom>
                  <a:noFill/>
                  <a:ln>
                    <a:noFill/>
                  </a:ln>
                </pic:spPr>
              </pic:pic>
            </a:graphicData>
          </a:graphic>
          <wp14:sizeRelH relativeFrom="page">
            <wp14:pctWidth>0</wp14:pctWidth>
          </wp14:sizeRelH>
          <wp14:sizeRelV relativeFrom="page">
            <wp14:pctHeight>0</wp14:pctHeight>
          </wp14:sizeRelV>
        </wp:anchor>
      </w:drawing>
    </w:r>
    <w:r w:rsidRPr="0055725A">
      <w:rPr>
        <w:noProof/>
        <w:sz w:val="16"/>
        <w:lang w:eastAsia="en-AU"/>
      </w:rPr>
      <w:t>© 20</w:t>
    </w:r>
    <w:r>
      <w:rPr>
        <w:noProof/>
        <w:sz w:val="16"/>
        <w:lang w:eastAsia="en-AU"/>
      </w:rPr>
      <w:t>21</w:t>
    </w:r>
    <w:r w:rsidRPr="0055725A">
      <w:rPr>
        <w:noProof/>
        <w:sz w:val="16"/>
        <w:lang w:eastAsia="en-AU"/>
      </w:rPr>
      <w:t xml:space="preserve"> Education Services Australia Ltd, unless otherwise indicated.</w:t>
    </w:r>
  </w:p>
  <w:p w14:paraId="3B2F4A30" w14:textId="3A55E7A4" w:rsidR="00DE75A9" w:rsidRDefault="00297989" w:rsidP="00297989">
    <w:pPr>
      <w:pStyle w:val="Footer"/>
      <w:ind w:left="-993"/>
    </w:pPr>
    <w:r>
      <w:rPr>
        <w:noProof/>
        <w:sz w:val="16"/>
      </w:rPr>
      <w:drawing>
        <wp:inline distT="0" distB="0" distL="0" distR="0" wp14:anchorId="4904ED1C" wp14:editId="5D091400">
          <wp:extent cx="414867" cy="145944"/>
          <wp:effectExtent l="0" t="0" r="4445" b="6985"/>
          <wp:docPr id="7" name="Picture 7" descr="S:\_Projects\Coding\Content\1. Getting started\1. Getting started Learning Sequences\Document templates\Creative commons logo.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_Projects\Coding\Content\1. Getting started\1. Getting started Learning Sequences\Document templates\Creative commons logo.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414867" cy="145944"/>
                  </a:xfrm>
                  <a:prstGeom prst="rect">
                    <a:avLst/>
                  </a:prstGeom>
                  <a:noFill/>
                  <a:ln>
                    <a:noFill/>
                  </a:ln>
                </pic:spPr>
              </pic:pic>
            </a:graphicData>
          </a:graphic>
        </wp:inline>
      </w:drawing>
    </w:r>
    <w:r w:rsidRPr="00D32BE3">
      <w:rPr>
        <w:color w:val="1F497D"/>
      </w:rPr>
      <w:t xml:space="preserve"> </w:t>
    </w:r>
    <w:hyperlink r:id="rId4" w:history="1">
      <w:r w:rsidRPr="000A27A6">
        <w:rPr>
          <w:rStyle w:val="Hyperlink"/>
          <w:noProof/>
          <w:sz w:val="16"/>
          <w:lang w:eastAsia="en-AU"/>
        </w:rPr>
        <w:t>Creative Commons BY 4.0 licence</w:t>
      </w:r>
    </w:hyperlink>
    <w:r w:rsidRPr="00BA1B8C">
      <w:rPr>
        <w:noProof/>
        <w:sz w:val="16"/>
        <w:lang w:eastAsia="en-AU"/>
      </w:rPr>
      <w:t>, unless otherwise indicated.</w:t>
    </w:r>
    <w:r w:rsidR="00DE75A9">
      <w:rPr>
        <w:noProof/>
        <w:color w:val="F8B323" w:themeColor="accent1"/>
      </w:rPr>
      <mc:AlternateContent>
        <mc:Choice Requires="wps">
          <w:drawing>
            <wp:anchor distT="0" distB="0" distL="114300" distR="114300" simplePos="0" relativeHeight="251661312" behindDoc="0" locked="0" layoutInCell="1" allowOverlap="1" wp14:anchorId="142E6CD9" wp14:editId="54128D7C">
              <wp:simplePos x="0" y="0"/>
              <wp:positionH relativeFrom="page">
                <wp:align>center</wp:align>
              </wp:positionH>
              <wp:positionV relativeFrom="page">
                <wp:align>center</wp:align>
              </wp:positionV>
              <wp:extent cx="7364730" cy="9528810"/>
              <wp:effectExtent l="0" t="0" r="26670" b="26670"/>
              <wp:wrapNone/>
              <wp:docPr id="452" name="Rectangle 452"/>
              <wp:cNvGraphicFramePr/>
              <a:graphic xmlns:a="http://schemas.openxmlformats.org/drawingml/2006/main">
                <a:graphicData uri="http://schemas.microsoft.com/office/word/2010/wordprocessingShape">
                  <wps:wsp>
                    <wps:cNvSpPr/>
                    <wps:spPr>
                      <a:xfrm>
                        <a:off x="0" y="0"/>
                        <a:ext cx="7364730" cy="952881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w:pict>
            <v:rect w14:anchorId="52EE4851" id="Rectangle 452" o:spid="_x0000_s1026" style="position:absolute;margin-left:0;margin-top:0;width:579.9pt;height:750.3pt;z-index:251661312;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99z5pwIAALcFAAAOAAAAZHJzL2Uyb0RvYy54bWysVFFPGzEMfp+0/xDlfVxbWloqrqgCMU1i&#10;gICJ5zSX9E5K4ixJe+1+/ZzkekWANmnaPeTi2P4cf7F9cbnTimyF8w2Ykg5PBpQIw6FqzLqkP55v&#10;vswo8YGZiikwoqR74enl4vOni9bOxQhqUJVwBEGMn7e2pHUIdl4UntdCM38CVhhUSnCaBRTduqgc&#10;axFdq2I0GJwVLbjKOuDCezy9zkq6SPhSCh7upfQiEFVSvFtIq0vrKq7F4oLN147ZuuHdNdg/3EKz&#10;xmDQHuqaBUY2rnkHpRvuwIMMJxx0AVI2XKQcMJvh4E02TzWzIuWC5Hjb0+T/Hyy/2z440lQlHU9G&#10;lBim8ZEekTZm1kqQeIgUtdbP0fLJPrhO8riN+e6k0/GPmZBdonXf0yp2gXA8nJ6ejaenyD5H3flk&#10;NJsNE/HF0d06H74K0CRuSurwAolOtr31AUOi6cEkRjNw0yiV3k4Z0mLhTWbTSfLwoJoqaqNdKiNx&#10;pRzZMiyA1XqUbNRGf4cqn00G+MUcMURvnqUjEuqUwcPIQ8487cJeiRhGmUchkUTMNQfogXIMxrkw&#10;YZjvV7NK/C10AozIEhPpsTuA2BrHnA7YOYPOPrqKVP298yBH/5Nz75Eigwm9s24MuI8AFGbVRc72&#10;B5IyNZGlFVR7LDEHufe85TcNPvIt8+GBOWw2LAwcIOEeF6kAHxO6HSU1uF8fnUd77AHUUtJi85bU&#10;/9wwJyhR3wx2x/lwPI7dnoTxZDpCwb3WrF5rzEZfAZbHEEeV5Wkb7YM6bKUD/YJzZhmjoooZjrFL&#10;yoM7CFchDxWcVFwsl8kMO9yycGueLI/gkdVYxM+7F+ZsV+kBm+QODo3O5m8KPttGTwPLTQDZpG44&#10;8trxjdMh1Ww3yeL4eS0nq+O8XfwGAAD//wMAUEsDBBQABgAIAAAAIQCMuuPS3AAAAAcBAAAPAAAA&#10;ZHJzL2Rvd25yZXYueG1sTI9PT8MwDMXvSHyHyEhcEEuHNASl6QRIXBAcGDtw9BqvLSRO1aR/4NPj&#10;cRkXy9az3vu9Yj17p0bqYxvYwHKRgSKugm25NrB9f7q8ARUTskUXmAx8U4R1eXpSYG7DxG80blKt&#10;xIRjjgaalLpc61g15DEuQkcs2j70HpOcfa1tj5OYe6evsuxae2xZEhrs6LGh6mszeAPT9DB8+g+9&#10;r5/RvW7teOFefgZjzs/m+ztQieZ0fIYDvqBDKUy7MLCNyhmQIulvHrTl6lZ67GRbSSjostD/+ctf&#10;AAAA//8DAFBLAQItABQABgAIAAAAIQC2gziS/gAAAOEBAAATAAAAAAAAAAAAAAAAAAAAAABbQ29u&#10;dGVudF9UeXBlc10ueG1sUEsBAi0AFAAGAAgAAAAhADj9If/WAAAAlAEAAAsAAAAAAAAAAAAAAAAA&#10;LwEAAF9yZWxzLy5yZWxzUEsBAi0AFAAGAAgAAAAhAML33PmnAgAAtwUAAA4AAAAAAAAAAAAAAAAA&#10;LgIAAGRycy9lMm9Eb2MueG1sUEsBAi0AFAAGAAgAAAAhAIy649LcAAAABwEAAA8AAAAAAAAAAAAA&#10;AAAAAQUAAGRycy9kb3ducmV2LnhtbFBLBQYAAAAABAAEAPMAAAAKBgAAAAA=&#10;" filled="f" strokecolor="#7d7d74 [1614]" strokeweight="1.25pt" insetpen="t">
              <w10:wrap anchorx="page" anchory="page"/>
            </v:rect>
          </w:pict>
        </mc:Fallback>
      </mc:AlternateContent>
    </w:r>
    <w:r w:rsidR="00DE75A9">
      <w:rPr>
        <w:color w:val="F8B323" w:themeColor="accent1"/>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C0E52D6" w14:textId="77777777" w:rsidR="00DE75A9" w:rsidRDefault="00DE75A9" w:rsidP="0081699A">
      <w:r>
        <w:separator/>
      </w:r>
    </w:p>
  </w:footnote>
  <w:footnote w:type="continuationSeparator" w:id="0">
    <w:p w14:paraId="43406044" w14:textId="77777777" w:rsidR="00DE75A9" w:rsidRDefault="00DE75A9" w:rsidP="0081699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F3A071" w14:textId="77777777" w:rsidR="00DE75A9" w:rsidRDefault="00DE75A9" w:rsidP="0081699A">
    <w:pPr>
      <w:pStyle w:val="Header"/>
      <w:tabs>
        <w:tab w:val="clear" w:pos="4680"/>
        <w:tab w:val="clear" w:pos="9360"/>
        <w:tab w:val="left" w:pos="4192"/>
        <w:tab w:val="left" w:pos="5356"/>
      </w:tabs>
    </w:pPr>
    <w:r>
      <w:rPr>
        <w:caps/>
        <w:noProof/>
        <w:color w:val="808080" w:themeColor="background1" w:themeShade="80"/>
        <w:sz w:val="20"/>
        <w:szCs w:val="20"/>
      </w:rPr>
      <mc:AlternateContent>
        <mc:Choice Requires="wpg">
          <w:drawing>
            <wp:anchor distT="0" distB="0" distL="114300" distR="114300" simplePos="0" relativeHeight="251659264" behindDoc="0" locked="0" layoutInCell="1" allowOverlap="1" wp14:anchorId="7195E79B" wp14:editId="1EE3152E">
              <wp:simplePos x="0" y="0"/>
              <wp:positionH relativeFrom="page">
                <wp:align>right</wp:align>
              </wp:positionH>
              <mc:AlternateContent>
                <mc:Choice Requires="wp14">
                  <wp:positionV relativeFrom="page">
                    <wp14:pctPosVOffset>2300</wp14:pctPosVOffset>
                  </wp:positionV>
                </mc:Choice>
                <mc:Fallback>
                  <wp:positionV relativeFrom="page">
                    <wp:posOffset>245745</wp:posOffset>
                  </wp:positionV>
                </mc:Fallback>
              </mc:AlternateContent>
              <wp:extent cx="1700784" cy="1024128"/>
              <wp:effectExtent l="0" t="0" r="0" b="24130"/>
              <wp:wrapNone/>
              <wp:docPr id="167" name="Group 167"/>
              <wp:cNvGraphicFramePr/>
              <a:graphic xmlns:a="http://schemas.openxmlformats.org/drawingml/2006/main">
                <a:graphicData uri="http://schemas.microsoft.com/office/word/2010/wordprocessingGroup">
                  <wpg:wgp>
                    <wpg:cNvGrpSpPr/>
                    <wpg:grpSpPr>
                      <a:xfrm>
                        <a:off x="0" y="0"/>
                        <a:ext cx="1700784" cy="1024128"/>
                        <a:chOff x="0" y="0"/>
                        <a:chExt cx="1700784" cy="1024128"/>
                      </a:xfrm>
                    </wpg:grpSpPr>
                    <wpg:grpSp>
                      <wpg:cNvPr id="168" name="Group 168"/>
                      <wpg:cNvGrpSpPr/>
                      <wpg:grpSpPr>
                        <a:xfrm>
                          <a:off x="0" y="0"/>
                          <a:ext cx="1700784" cy="1024128"/>
                          <a:chOff x="0" y="0"/>
                          <a:chExt cx="1700784" cy="1024128"/>
                        </a:xfrm>
                      </wpg:grpSpPr>
                      <wps:wsp>
                        <wps:cNvPr id="169" name="Rectangle 169"/>
                        <wps:cNvSpPr/>
                        <wps:spPr>
                          <a:xfrm>
                            <a:off x="0" y="0"/>
                            <a:ext cx="1700784" cy="1024128"/>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0" name="Rectangle 12"/>
                        <wps:cNvSpPr/>
                        <wps:spPr>
                          <a:xfrm>
                            <a:off x="0" y="0"/>
                            <a:ext cx="1463040" cy="1014984"/>
                          </a:xfrm>
                          <a:custGeom>
                            <a:avLst/>
                            <a:gdLst>
                              <a:gd name="connsiteX0" fmla="*/ 0 w 1462822"/>
                              <a:gd name="connsiteY0" fmla="*/ 0 h 1014481"/>
                              <a:gd name="connsiteX1" fmla="*/ 1462822 w 1462822"/>
                              <a:gd name="connsiteY1" fmla="*/ 0 h 1014481"/>
                              <a:gd name="connsiteX2" fmla="*/ 1462822 w 1462822"/>
                              <a:gd name="connsiteY2" fmla="*/ 1014481 h 1014481"/>
                              <a:gd name="connsiteX3" fmla="*/ 0 w 1462822"/>
                              <a:gd name="connsiteY3" fmla="*/ 1014481 h 1014481"/>
                              <a:gd name="connsiteX4" fmla="*/ 0 w 1462822"/>
                              <a:gd name="connsiteY4" fmla="*/ 0 h 1014481"/>
                              <a:gd name="connsiteX0" fmla="*/ 0 w 1462822"/>
                              <a:gd name="connsiteY0" fmla="*/ 0 h 1014481"/>
                              <a:gd name="connsiteX1" fmla="*/ 1462822 w 1462822"/>
                              <a:gd name="connsiteY1" fmla="*/ 0 h 1014481"/>
                              <a:gd name="connsiteX2" fmla="*/ 1462822 w 1462822"/>
                              <a:gd name="connsiteY2" fmla="*/ 1014481 h 1014481"/>
                              <a:gd name="connsiteX3" fmla="*/ 638269 w 1462822"/>
                              <a:gd name="connsiteY3" fmla="*/ 407899 h 1014481"/>
                              <a:gd name="connsiteX4" fmla="*/ 0 w 1462822"/>
                              <a:gd name="connsiteY4" fmla="*/ 0 h 1014481"/>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462822" h="1014481">
                                <a:moveTo>
                                  <a:pt x="0" y="0"/>
                                </a:moveTo>
                                <a:lnTo>
                                  <a:pt x="1462822" y="0"/>
                                </a:lnTo>
                                <a:lnTo>
                                  <a:pt x="1462822" y="1014481"/>
                                </a:lnTo>
                                <a:lnTo>
                                  <a:pt x="638269" y="407899"/>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1" name="Rectangle 171"/>
                        <wps:cNvSpPr/>
                        <wps:spPr>
                          <a:xfrm>
                            <a:off x="0" y="0"/>
                            <a:ext cx="1472184" cy="1024128"/>
                          </a:xfrm>
                          <a:prstGeom prst="rect">
                            <a:avLst/>
                          </a:prstGeom>
                          <a:blipFill>
                            <a:blip r:embed="rId1"/>
                            <a:stretch>
                              <a:fillRect/>
                            </a:stretch>
                          </a:blip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2" name="Text Box 172"/>
                      <wps:cNvSpPr txBox="1"/>
                      <wps:spPr>
                        <a:xfrm>
                          <a:off x="1032625" y="9510"/>
                          <a:ext cx="438150" cy="3752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CAA0EA" w14:textId="37680380" w:rsidR="00DE75A9" w:rsidRDefault="00DE75A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6F5072">
                              <w:rPr>
                                <w:noProof/>
                                <w:color w:val="FFFFFF" w:themeColor="background1"/>
                                <w:sz w:val="24"/>
                                <w:szCs w:val="24"/>
                              </w:rPr>
                              <w:t>6</w:t>
                            </w:r>
                            <w:r>
                              <w:rPr>
                                <w:noProof/>
                                <w:color w:val="FFFFFF" w:themeColor="background1"/>
                                <w:sz w:val="24"/>
                                <w:szCs w:val="24"/>
                              </w:rPr>
                              <w:fldChar w:fldCharType="end"/>
                            </w:r>
                          </w:p>
                        </w:txbxContent>
                      </wps:txbx>
                      <wps:bodyPr rot="0" spcFirstLastPara="0" vertOverflow="overflow" horzOverflow="overflow" vert="horz" wrap="square" lIns="91440" tIns="91440" rIns="91440" bIns="9144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195E79B" id="Group 167" o:spid="_x0000_s1026" style="position:absolute;margin-left:82.7pt;margin-top:0;width:133.9pt;height:80.65pt;z-index:251659264;mso-top-percent:23;mso-position-horizontal:right;mso-position-horizontal-relative:page;mso-position-vertical-relative:page;mso-top-percent:23;mso-width-relative:margin;mso-height-relative:margin" coordsize="17007,1024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uIKOkwUAAKkaAAAOAAAAZHJzL2Uyb0RvYy54bWzsWduO2zYQfS/QfyD0&#10;WKCxJN+NeINt0gQBgiRItkj6SFOUJVQSVZJee/v1PbxpZa8Tu5tie8H6wZbIuZDDmcOZ8dNnu7oi&#10;11yqUjTLKHkSR4Q3TGRls15Gv1y9/HEWEaVpk9FKNHwZ3XAVPbv4/run23bBU1GIKuOSQEijFtt2&#10;GRVat4vBQLGC11Q9ES1vMJkLWVONV7keZJJuIb2uBmkcTwZbIbNWCsaVwugLNxldWPl5zpl+l+eK&#10;a1ItI6xN229pv1fme3DxlC7WkrZFyfwy6D1WUdOygdJO1AuqKdnI8o6oumRSKJHrJ0zUA5HnJeN2&#10;D9hNEh/s5pUUm9buZb3YrtvOTDDtgZ3uLZa9vX4vSZnh7CbTiDS0xiFZvcQMwDzbdr0A1SvZfmzf&#10;Sz+wdm9mx7tc1uYXeyE7a9ibzrB8pwnDYDKN4+lsFBGGuSROR0k6c6ZnBc7nDh8rfj7BOQiKB2Z9&#10;3XK6l27d3e7giPu7syv4j+0OQaJu/UB9mx98LGjLrXspc8KdpebBUh8QPrRZVxy+MHe+YCk7R1AL&#10;BZ/4Vi/ozpIuWqn0Ky5qYh6WkcQCbFjR6zdKw/dAGkiMViWqMntZVpV9MZjBn1eSXFNE+2qdONaq&#10;LagbsuEOERZdDKUVuCekaoyoRhihTp8ZgZOFrdonfVNxQ1c1H3iO6IGLp1ZZJ9kppIzxRrt1qIJm&#10;3A2PY3yMPe+sxQo0knPo72R7Afv7C7KdGE9vWLmFvY45/trCHHPHYTWLRnfMddkIeUxAhV15zY4+&#10;GMmZxlhpJbIb+JQUDnRVy16WONU3VOn3VAJlgce4OfQ7fOWV2C4j4Z8iUgj5x7FxQw+nx2xEtkDt&#10;ZaR+31DJI1K9bhAO82Q0MjBvX0bjaYoX2Z9Z9WeaTf1cwFUS3FEts4+GXlfhMZei/oQL5tJoxRRt&#10;GHQvI6ZleHmu3W2CK4rxy0tLBmhvqX7TfGyZEW6sarz2aveJyta7tgY2vhUhBOniwMMdreFsxOVG&#10;i7y07n9rV29vwIGBuofAhSkM4BC0hwvp3wALo8kwNqfmLodkNMdN4Xwr3C1s42DB2CMYCndtBlAw&#10;Q+vML4yJplGl5p8hLa8r+NgPAxKTLUlGk3SW2sUeIf91n7wgSQw/mlkPP0L+Gf7SSfeST+voM8Xk&#10;pI70Pjr2mNweTmsa9jSdYas+ubfTaR24+juLnaFjn/ykrfaP7/G0v+a7/eObDGfpZH7adfs8IyRy&#10;8/lDnjguyS7SaeHyALpgu8ZHP54AzMiJ3U3XCmXyyT4UIOkMrwh1By3gMtBxghlB22cOd955zIjG&#10;PrNFH2zmPGbYvM88/EvLRvz0mQOcWs1uBd52JsEypVFlSyONyw9JV0RQGq2MQtxbVBuTh0eCWzpg&#10;KSlMLu+A0szXuL6vhKXUBxk9dN7OVk2fqpOGBYezCRTht7Xy+pRBrzvLQBd+Hb3zbmsJ57TehIEq&#10;/DpqYMiRFbBKKO6UGEvYjK0zibFk72LayyO/kAg6UXuUjxln/phxPmacxyrRKeD3TsaJQUSRSXlR&#10;s963Eh1N0+RIPwIRHVLOUGaeWYmuqrINhah59r0awOlBp+ZIR8t1gV4ItqlRLbq2luQV1eipqaJs&#10;FWB5wesVzwDOrzOfliotuWaApFAsMl8gdxPYTX9ZDmj2sOcApUzJfAehIOWxBH4sgf/lJfBtG/DB&#10;ymGkdw6crkyb8yexI8n0sBwmeocJ0wTwmPWFflkSD9NJOrY5yHyc2EQInRzfBB0NZ8kYCYopkIfT&#10;cTob+zC9J1h17S0T2ialmwwh3iBJN+OjPnSTXNZ9RhvsjG7T8R7XGYwP3ePKfgtw6DOUuz0uvVvt&#10;/Mn+4+0u3/s60u7yM/+XdpeNdfwfYrNx/9+N+cOl/26P6vYfpos/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3tCZVN0AAAAFAQAADwAAAGRycy9kb3ducmV2LnhtbEyPQUvDQBCF&#10;70L/wzIFb3bTilHSbEoRquihYlvwus1Ok7TZ2bC7aaO/3tGLXgYe7/Hme/lisK04ow+NIwXTSQIC&#10;qXSmoUrBbru6eQARoiajW0eo4BMDLIrRVa4z4y70judNrASXUMi0gjrGLpMylDVaHSauQ2Lv4LzV&#10;kaWvpPH6wuW2lbMkSaXVDfGHWnf4WGN52vRWwcfz8vVpvT2+fO1Su+rfzPou8b1S1+NhOQcRcYh/&#10;YfjBZ3QomGnvejJBtAp4SPy97M3Se56x51A6vQVZ5PI/ffENAAD//wMAUEsDBAoAAAAAAAAAIQCi&#10;PdYt8BoAAPAaAAAUAAAAZHJzL21lZGlhL2ltYWdlMS5wbmeJUE5HDQoaCgAAAA1JSERSAAAB5AAA&#10;AVAIBgAAAG71DZoAAAAJcEhZcwAALiMAAC4jAXilP3YAAAAZdEVYdFNvZnR3YXJlAEFkb2JlIElt&#10;YWdlUmVhZHlxyWU8AAAafUlEQVR42uzd/bNdVX0H4BWSqLzaEbQFsVAFStsxVkFKfaG8iCKiTBWo&#10;jIyMTn/tX6P+oKWlo2VUZqxTX8aqQ3WgBQZFbWITmiGYEEnIldSESBpvCHR9OfuYG7g597zsfc7e&#10;az/PzDIzCvdl72s+d639WWtvePHFF/8upbQ5j7PS4j2bx9HUDgfzeL6Bj7sxj/+d8/dyRuqW9Xmc&#10;lrpn57p16/YngCmsy4H8YvxFksc/53FfHme6LI06JY9T8/hFQ4HPYm3PoXzIZQCmDeSV7s3ja3ns&#10;7+gspSsilPfl8RuXoijH8tiaQ3nZpQBmDeShn+XxL9Ws+WyXqhHxC8/TQrk4h6uZ8jGXAqgjkIcO&#10;5HF3HvdXv/1T/0w5np3/yqUoyoEcyDtcBqDOQF7p22mwnP1kspxdp1fnEUucT7kURVnKobzbZQCa&#10;COShnXl8Pg3a2etdxlpE2WtDdW0ph+Y10GggD8Vy9vfy+HIeR9JgSw+zhbIGdnm25VA+7DIATQby&#10;Sv+Zx1fz2JosZ89KA7ss0b3YouQFzCuQh3bm8a08vpHHa1ziqWlgl0XzGph7IK90bxXM8QzNcvZ0&#10;M2UN7HLsz4G802UAFhHIQ8M9zbF16iyXfSIa2GXZm0N5j8sALCqQh6IENjyi09Ld+DSwy6J5DSw8&#10;kFeKdnbsaY7DE5TAxgtlDewyxC+j2zWvgbYE8u9mC3n8Yx6PJnuax6GBXYZ4DLFVyQtoUyAPxXL2&#10;D/L4YrKcvZZYUXimumZ01+EcyNtcBqBtgbxS7GmO58z3J8vZJ/Pqapasgd1tmtdAqwN5KP6i+m4a&#10;bJ2ynL16KB/N45cuRaftzqG85DKAQH6xI19r7Gl+KI/Hkj3NKw0b2BHKyl7dtSOHskcQIJA75b/T&#10;4IjOB5Pl7JVOTxrYXaZ5DQK5c4E8FLOJ4RGdR9zKlzhus9scrwkCufO+VwVz7Gnu+3K2Bna3HcqB&#10;vN1lAIHcdTvT4LCRB/J4ocf3VQO72zSvQSAXI2aH/5HHP6T+7mnWwO74L5eO1wSBXJpH0mBPc4y+&#10;lcA0sLstnicfchlAIBc346hCOd461bc9zRrY3RSrO3G85rJLAQK5VF9Pg1PAdvToe9bA7ibNaxDI&#10;vRB7mr+W+nNEpwZ2Nx3IgbzDZQCB3Iu/8NLxIzpLf2angd1NSzmUd7sMIJD7JPY0xxGdD6dy9zRr&#10;YHeT5jUI5F56Ko+vVOFcYqkmGtivyuPJpOzVJdscrwkCua+Ge5pjOfvpAr8/DexuiXLXFiUvEMh9&#10;F3uaowAW26dKWs4+I489SQO7KzSvQSBT2VmFcoTzrwv5nqKBvb+g76d0jtcEgczLfKsK5xK2pWhg&#10;d8veHMp7XAYQyJwo3tATe5ofTd0ugcVS/LpqFYD207wGgcxJHEjHj+js6p5mDezuiOfI2zWvQSAz&#10;2g/S4Dnzox39+jWwuyFWZLYqeYFAZm2xp3l4RGfXlrM1sLvhcA7kbS4DCGTGE8vZcQLYN/Po0jGI&#10;GtjdoHkNApkpxJ7mOAXs31I39jRrYHfD7hzKSy4DCGQm91QVyhHObf+LVAO7G3bkUPZGLxDIzCD2&#10;NMdz5sda/DVqYLef5jUIZGoSe5rj7OxoZz/X0q9RA7vdHK8JApkaDfc0Rzi3sVClgd1uh3Igb3cZ&#10;QCBTr5+n4yeBtYmyV7tpXoNApiFLVTDHzLkte5ojlI/ksdftaSXHa4JApmHDIzrbsKc5yl4bkgZ2&#10;W8Xz5EMuAwhkmvXTdPw9zYsO5Zgt70rKXm0T5a44XnPZpQCBTPOikT08onORe5pPr2btR9ySVtG8&#10;BoHMAsRhIw/ksWVBnz+O23w6aWC3zYEcyDtcBhDIzF/MlL+cBmdoz3tPswZ2S38mcijvdhlAILMY&#10;z1Wz5u+k+S5na2C3k+Y1CGRaIPY0f6OaNc+DBnY7bXO8Jghk2mGpCub7UvPL2RrY7RPlri1KXiCQ&#10;aZfhEZ2/aPjzaGC3i+Y1CGRa6udVODe5p1kDu10crwkCmRZ7Lh1fzm6iBKaB3S57cyjvcRlAINNu&#10;Uf76Zqp/T7MGdrtoXoNApiOa2NOsgd0e8Rx5u+Y1CGS647kqlL+c6lnOjlCOslecIKWBvVhx1vVW&#10;JS8QyHRPnXuaT81jX1L2WrTDOZC3uQwgkOmmmCkPt07Nspytgd0OmtcgkCnArHuaY6b8bNLAXrTd&#10;OZSXXAYQyHTfL9LxrVOTigZ2PM98ymVcqB05lA+4DCCQKcO0e5o1sBdP8xoEMoWadE9zhPKp1Wxb&#10;A3sxHK8JApmCTbqnWQN7sQ7lQN7uMoBAplyT7GnWwF4szWsQyPTEOHuaNbAXy/GaIJDpkbX2NGtg&#10;L1Y8Tz7kMoBApl8imP89vbIEpoG9OFHuiuM1l10KEMj0z2p7mjWwF0fzGgQyPfdcOr6cPSyBaWAv&#10;xoEcyDtcBhDIsHJPczSwn4mQcFnmaimH8m6XAQQypGqmHDPmB/PYmzSw503zGgQynCCWs3+ax915&#10;/JfLMVfbHK8JAhlW82gVzA+7FHMR5a4tSl4gkGE1R9PgGfP30+A58xGXpFGa1yCQYWQob87jfyIs&#10;8nggj4MuS2McrwlT2uASULiNeVxW/fmaPDbl8WQej1QBTb3Ozr/jL+dQ3uNSgBkynMyuNHi2PHSw&#10;CmbL2fXTvAaBDCPFXuWH0mApe+hIspxdt3iOvF3zGgQyjHKwCuXVwsJydn3irOutSl4gkGGUmCHf&#10;P2JGbDm7HodzIG9zGUAgw1qhHA3sXSP+GcvZs9O8BoEMY4lQfnyMf85y9vR251BechlAIMNaXt7A&#10;HuVgNWPenixnT2JHDmUv/wCBDGtarYE9SoTxlmrWbDl7bZrXIJBhbBGs908QykMxW/5RGv08Gsdr&#10;gkCGCazVwF4r0C1nj3YoB7Ln8CCQYexQjmfK0x4BaTl7NM1rEMgwkQjlWZehLWevzvGaIJBhIpM0&#10;sEexnL3KLys5lA+5DCCQYVx7qlA+WsPHspx9XJS74njNZT9iCGSBDJPMcKdpYI+cISbL2ZrXIJBh&#10;YrM0sNcK+1jO3tzT63ogB/IOP14IZGDSUJ6lgT3KkWrGvDn1bzl7KYfybj9eCGRgUnU0sEeJUN6S&#10;+rWcrXmNQAamUlcDe5R9K2bNfbDN8ZoIZGAadTawR+nLcnaUu7YoeSGQgWk00cAepfTlbM1rBDIw&#10;taYa2KOUvJzteE0EMjBTKDfVwB6l1OXsvTmU9/ixQiAD02q6gT1KacvZmtcIZGAmj6fFLiWXspwd&#10;z5G3a14jkIFZ7KoC8egCv4aD1dcQ4dzVl1rEWddblbwQyMCsgTjPBvYow2De18HreDgH8jY/Tghk&#10;YKYwyeOh1J7C1ZNVOHdtOVvzGoEMzCxmyA/n8auWzd67tpy9O4fykh8nBDIwq0U2sEfp0nL2jhzK&#10;B/woIZCBWS26gT1KF5azNa8RyEBt2tDAHqXty9mO10QgA7WGXlsa2KO0dTn7UA7k7X6MEMhAXTO9&#10;NjWwR2njcrbmNQIZqE0bG9hrzewfSYMjOtuwnO14TQQyUKu2NrBPJsI4lowfaMEMP54nH/IjhEAG&#10;6tLmBvYoT1az5kU9041yVxyvuexHCIEM1KXtDexRFrmcrXmNQAYaCbYuNLBPZlHL2QdyIO/w44NA&#10;BuoO5R+nbjSwR5n3cvZSDuXdfnwQyECdjlYz5YMFfC/zXM7WvEYgA43oWgN7lHktZ29zvCYCGWgk&#10;YKpRkiaXs6PctUXJC4EMNGFXNVsuzcFqxrw91bucrXmNQAYaDa8uN7BHiTDeUs2a61rOdrwmAhlo&#10;NJRLaGCPErPlH6V6np3vzaG8x48NAhloQkkN7LV++ahjOVvzGoEMNKqkBvYosy5nx3Pk7ZrXCGSg&#10;SSU2sEeZdjlb8xqBDDSu1Ab2KNMsZx/OgbzNjwsCGWg6oEptYI8y6XK25jUCGZhLKJfewB5l3OXs&#10;3TmUl/y4IJCBJvWlgb3WLyaxnD3q/dI7cigf8OOCQAaa1pcG9ihHqhnz5lV+QdG8RiADcxNB9LjL&#10;8LtrseVlv6Qs57FV8xqBDMxDHxvYo+xbMWsOh3Igb3dZEMjAPDyTx0Opfw3sUVYuZz+heY1ABubl&#10;YBXKnpm+UoTy13Mob3YpEMjAPGhgj/aZNHjOfMBzZQQyMI9QjpngLpfiFZ7L4+48fp1HvIxiXw7m&#10;ZZcFgQw0SQN7dfGqxi+lwbaoEHuV99uzjEAGmqSBvcrfj3n8LI9vv+y/j5nyviqcLWcjkIHaaWC/&#10;0vo87svjwZP877GcveRQEQQyUDcN7FeKvyO/mscTI/6Zw1Uw73e5EMhAXTSwV/m7Mg2a18+u8c/F&#10;Ena8rOIZJTAEMlBXKGtgnyia13dVf47jQDVrPuTSIZCBWWlgnzhL3pnHV9Lx5vU4lMAQyEAtNLBP&#10;DOWH06DoNaljK2bNntEjkIGpaGAfF83r2Ar1kxk+xqFqxqwEhkAGJqaBfaJYun5ixo8Ry9kRykpg&#10;CGRgIhrYx/02j79Pazevx7W/mjUrgQlkgLFDOZ4p73EpXlotiO1QdZa1lqtr68UWAhlgLBHKfd8W&#10;NWxe39PAxx6WwPZYzhbIAGvRwE7plDR4tn5fg58jlrGXvNiibBtcAmAGF+SxsQrlvjawX8jjXXns&#10;zWNrQ5/jzBh5/jQsge2znG2GDLCaKHndn2yLuifNbxlfCUwgA6xKAzul3+TxT6m+5vU4vNhCIAOs&#10;Gsp9b2D/Oo8vpHqb1+M4lo4vZyuBCWSAl/S5gR3N6x1pcHDIokT5a78SmEAGSKnfDew4XvOHeTyw&#10;4K/Diy0EMsBL9qT+NrBjF8u9eTzWkq8nlrO92EIgAz3W9wZ2vEN5qUVfjxdbCGSgx/rcwH4uj7vT&#10;fJvX4zhW/aLgxRYCGehhKPe1gR2Hhnwxzb95Pa7he5rtaRbIQI/0sYEdzes4xevrLf86lcAEMtAz&#10;fWxgR/M6zrt+sANfqxdbLICzrIFFuKD6c3PqT9krQu76PJ7O44kO/PJwdow8Z1MCM0MGeqCPDexY&#10;vo53KD/bsa97+GILJTCBDBQq9sU+lPrVwI7m9V3Vn13kxRYCGShUzJAfzuNXPZol70yD4zW7XJ6K&#10;mXK05g8ogQlkoCx9amBHKP8kj+8U8L14sYVABgr0eBqUvfogylPfr1YHShHL2EtebDE5LWugbS7K&#10;Y2PqRwM7ZpbXpsGJWU8U8j2dGSPP9ZZXzJotZ5shAx3WpwZ2/D38udS95vW4lMAEMtBxfWpgx/f6&#10;mdTtktc43+OSPc0CGeimvjSwh83re3pwT5XABDLQYX1oYJ9SrQjc16P7GuWv/UpgAhnolj40sKN5&#10;/c08ftaze9v7F1sIZKBrdqV+NLDvSf17K1YYvtginjUfFsgA7daHBnbMGL+Qym1ej6NXL7YQyEBX&#10;9aGBHWddfzaV3bwed9Yce7WLfrHFKf4/DXTUaXlclcdrC/4ez8jjVrf6pefq5+bx1jyHfEseZ5oh&#10;A7RTyQ3sCKMf5vGA23yC4l5sIZCBUmyrRonimON783jMbX6FYQlsT9eXswUyUJJd1Wy5VF/M45du&#10;80l1ugQmkIHSlNzAjpLX3anfzetxDF9s0akSmEAGSg3lH6cyG9gRNHclzetJrlcnXmwhkIFSHa1m&#10;yqWFcpx5HSeWfdUtnshLL7ZILS6BCWSgdCU2sKN5HeddP+j2Tqy1L7YQyEAflNjA3pjHl/J4wu2d&#10;WixjL7XlxRYCGeiLEhvYsXz9+TyecXtnsrxi1ryw5WyBDPRJiQ3saF7fVf3J7PanBb3YQiADfQzl&#10;khrYMUuOE6tij7LmdX0OV8E8tz3NAhnoo9Ia2BHKP8/jX93a2s2tBCaQgT4rqYEdzevv5/Gw29qY&#10;4XuaG9nTLJCBviutgf2VpHndtJgp70uDA0dqe0wgkAHKamDH3+mfS47XnIdjK2bNM5fABDLAQGwd&#10;eiiV0cCOcIjtUP/nts7NzC+2EMgAxx2sQvlwx7+PKHntzOMet3Qhs+Y4onPiF1sIZIATldLAPiUN&#10;luG/45YuzEQvthDIAKuH8ubU/QZ2NK+/m8cjbulCxUw59oqPfLGFQAY4uQjlxwv4Pu5J5b1go4uG&#10;JbA9qy1nC2SA0UpoYMdf/l9Imtdt8ooSmEAGWFsJDew46/qzyfGabfxl6aWTwE5xLQDWdE4eV+Vx&#10;Woe/hzPyuNWtbJ1X5XFuHm8RyADjeW0e11V/dlGshl5cfQ+0kEAGGN/GaqZ8QUe//liufncem9xK&#10;gQxQQihflsdFHf36n8/jpjzOdysFMkAJNlXB3FW353GW2yiQAUoQS9dXVbPmLs70I5TXu40CGaAE&#10;XW5gx9d+i1sokAFK0dUGdjSvL8njXW6hQAYoRVcb2NG8vj6PS91CgQxQUihf1sFQjhPIPpbHeW6h&#10;QAYoyWWpew3sWL6Ok7xOd/sEMkBJYpZ8ZepWAzuO17wtaV4LZIDCxBJwl7ZFvVh9zTe5dQIZoDTR&#10;vL4hdaeBHaG8qZrdI5ABijJsYHelNHWs+iXizW6dQAYoMZRj1tmVBna8p/dv0uDwEAQyQHG61MBe&#10;l8cdeZzqtglkgBJ1qYEd26A+7pYJZIBSdaWBHSWvN+bxQbdMIAOUqisN7BfyuDyPK9wygQxQqq40&#10;sKN5/b7UvWNBBTIAE4VyVxrYn8jjLLdMIAOUrCsN7E8lzWuBDFC4LjSw48zrm90qgQxQurY3sKN5&#10;fXHSvBbIAD0QzetrU3sb2FHyemcanHuNQAYo2unVTPnsln59z6fBm6HOd6sEMkDpYtn6r1K7G9i3&#10;J81rgQzQE9G+fmuLf2m4M4/1bpNABuiDKFK9I7Wz7BUz5FvcIoEM0BcXpnY2sKN5fUke17hFAhmg&#10;L9rawD5W/bJwqVskkAH6oq0N7KN5fCy1/2xugQxAbdrawI7l61urXxoQyAC90cYGdhyveUfSvBbI&#10;AD3TtgZ2zJLPyeOjbo1ABuibC9PgufKGFoVyFLyudGsEMkDfRPP6utSeBnY0r29ImtcCGaCHhg3s&#10;17Xk61nO46/TYAkbgQzQK/Es+eo8/rAlX8+6NCh5nerWCGSAPro8jz9u0cz9426JQAboqz/L4+1p&#10;ULJapPj8b8zjZrdEIAP01R/l8b60+Ab2C3lsyuMKt0QgA/RVNK/fkxbfwI7m9Y2p3e94FsgANCqa&#10;19HAPmPBX0c0rz+RNK8FMkCPRQP7/akdDewIZc1rgQzQa21oYMdMXclLIAP03qIb2PF54xzuDwpk&#10;APpu0Q3sKHm9s5qxC2QAem3RDezn8/hAHucLZAD6btEN7Fi+vjOPswQyAH03bGAvaqY6DOX1AhkA&#10;BidpLaqBHTPkWwQyAAxEA/vP0/wb2PH5LsnjGoEMAANvToMG9ryXkKN5Hc+zNwlkABiI5vV70/xP&#10;1Dqax0fyOE8gA8BANLCvS/NvYMfboeJ4zdMFMgAMvCqPq9P8G9jxeT+dCm9eC2QAJg3HaGBfOMfP&#10;GSWvaF5/VCADwInekebbwI7Pc2keVwpkADhRNLCj7DWvpeRoXt9QBbNABoAV3pDm28BeToOl6+Ka&#10;1wIZgFktooF9W5r/NiyBDEDrzbuBHdugPimQAWD1UJ5XAztKXq/P41aBDACrm1cDOw4NubT6JUAg&#10;A8Aq5tXAjub1jXlcIJABYHXDBvZrGv480by+I49zBDIArC4a2PG2qKYb2LE8Hmded7Z5LZABaNqw&#10;gf3Ghj9PhH5nS14CGYB5hfJfpEEDu6myV3zceJZ8s0AGgNGigf32BkM5Sl5vy+NygQwAo0UDO7Yq&#10;NdXAfj6PD6T5vyZSIAPQOW9Kgwb2uoY+fszA70yD1zYKZAAYIRrYH0rNNbCHodyJ5rVABmCRhg3s&#10;1zf08WOG/BGBDADjhXIsX5+X6i97xce7JA2eKQtkABjDlamZBvax6mO3unktkAFok6Ya2EfzuKGa&#10;hQtkABhDUw3seDtUHK95ukAGgPE01cCO59WfTs2/hUogA1CMJhrY8Xw6mtcfFcgAMFkox/L1uam+&#10;sld8nEvzuEogA8Bk/jLV28CO5vW1eWwSyAAwmWhgx9alup7/LudxU2pJ81ogA9Al8XrF99b8Me9I&#10;LTheUyAD0DWvq2a2dTWwN+bxSYEMAJMbNrDPrOFjxXPpaHLfKpABYLpQvj7V08COQ0OieX2FQAaA&#10;6UQD+09rCOVoXt+Yx8UCGQCm8ydpsIVp1gZ2NK9vSwtoXgtkAEoRM9s6Gtgx047nyXNtXgtkAEoS&#10;Dex4rjxrA/uMNOeSl0AGoDTRvL46zdbAjlly7Hm+WSADwPTqaGBHyettaXA6mEAGgBnM2sB+Po8P&#10;53G+QAaA2czawP5tHnfmcY5ABoDZDBvY086U49+7PTXYvBbIAPRFNLDfn8dpU/77Z+Vxi0AGgNlF&#10;8/raNF0DO2bJF+bxAYEMALMbNrB/P02+hB3N6ytTA81rgQxAX707DRrYL0z47x3N44ZU8/GaAhmA&#10;PosGduw1fn7Cfy9C/FN5nC6QAaAe0cB+X5qugf3pVFPzWiADwKCBfXWarIEdAR7N65sEMgDU5+w0&#10;aGC/esJQvrSaYQtkAKhJNLA/lCZrYEfz+j1pcBqYQAaAGkUD+6I0fgN7OQ2WrqduXgtkAFjd29Lk&#10;Dew70pQlL4EMACc3aQN7Yx5/K5ABoH6TNLAjuF+bx60CGQDqN0kDO547R/P6PQIZAOo3bGC/Ia29&#10;hB3N61jqvlggA0AzYuYbDey1yl7RvL4tjdm8FsgAMLloX799jFCOmXQ8T16zeS2QAWA6sRx9XVp7&#10;+fqMNNgOJZABoCFR9rp6jRlwBPYfpDWa1wIZAGYP5Zgpj2pgR8krXvV4uUAGgOZEA/v6NLqBHc+b&#10;P5zHWwQyADQbytHAflM6ednrt3l8PI9zBDIANOuKNLqBHTPo29PLnjsLZACoXzSw35tOvnx9Vh63&#10;CGQAaN65adDAXn+SWfKFafBMWSADQMOigf3BtHoDO5rX70hV81ogA0CzRjWwj+bxkTzOE8gAMJ9Q&#10;PlkD+0geNwhkAJifYQP76Mv++2WBDADzFQ3sq9LLlq8FMgDM37CBfYpABoDFigb2jWnQwH5xQ/6P&#10;a1wTAFiY38vjov8XYADlZMm4NvDW6wAAAABJRU5ErkJgglBLAQItABQABgAIAAAAIQCxgme2CgEA&#10;ABMCAAATAAAAAAAAAAAAAAAAAAAAAABbQ29udGVudF9UeXBlc10ueG1sUEsBAi0AFAAGAAgAAAAh&#10;ADj9If/WAAAAlAEAAAsAAAAAAAAAAAAAAAAAOwEAAF9yZWxzLy5yZWxzUEsBAi0AFAAGAAgAAAAh&#10;AFO4go6TBQAAqRoAAA4AAAAAAAAAAAAAAAAAOgIAAGRycy9lMm9Eb2MueG1sUEsBAi0AFAAGAAgA&#10;AAAhAKomDr68AAAAIQEAABkAAAAAAAAAAAAAAAAA+QcAAGRycy9fcmVscy9lMm9Eb2MueG1sLnJl&#10;bHNQSwECLQAUAAYACAAAACEA3tCZVN0AAAAFAQAADwAAAAAAAAAAAAAAAADsCAAAZHJzL2Rvd25y&#10;ZXYueG1sUEsBAi0ACgAAAAAAAAAhAKI91i3wGgAA8BoAABQAAAAAAAAAAAAAAAAA9gkAAGRycy9t&#10;ZWRpYS9pbWFnZTEucG5nUEsFBgAAAAAGAAYAfAEAABglAAAAAA==&#10;">
              <v:group id="Group 168" o:spid="_x0000_s1027" style="position:absolute;width:17007;height:10241" coordsize="17007,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XP6xgAAANwAAAAPAAAAZHJzL2Rvd25yZXYueG1sRI9Pa8JA&#10;EMXvBb/DMoK3uklLRVI3IlKLBylUC6W3ITv5g9nZkF2T+O07h0JvM7w37/1ms51cqwbqQ+PZQLpM&#10;QBEX3jZcGfi6HB7XoEJEtth6JgN3CrDNZw8bzKwf+ZOGc6yUhHDI0EAdY5dpHYqaHIal74hFK33v&#10;MMraV9r2OEq4a/VTkqy0w4alocaO9jUV1/PNGXgfcdw9p2/D6Vru7z+Xl4/vU0rGLObT7hVUpCn+&#10;m/+uj1bwV0Irz8gEOv8FAAD//wMAUEsBAi0AFAAGAAgAAAAhANvh9svuAAAAhQEAABMAAAAAAAAA&#10;AAAAAAAAAAAAAFtDb250ZW50X1R5cGVzXS54bWxQSwECLQAUAAYACAAAACEAWvQsW78AAAAVAQAA&#10;CwAAAAAAAAAAAAAAAAAfAQAAX3JlbHMvLnJlbHNQSwECLQAUAAYACAAAACEAaG1z+sYAAADcAAAA&#10;DwAAAAAAAAAAAAAAAAAHAgAAZHJzL2Rvd25yZXYueG1sUEsFBgAAAAADAAMAtwAAAPoCAAAAAA==&#10;">
                <v:rect id="Rectangle 169" o:spid="_x0000_s1028" style="position:absolute;width:17007;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UkvwAAANwAAAAPAAAAZHJzL2Rvd25yZXYueG1sRE9Ni8Iw&#10;EL0L+x/CCN40VbqyW01lEQWvuh48Ds3YhjaT2qRa/70RFvY2j/c5681gG3GnzhvHCuazBARx4bTh&#10;UsH5dz/9AuEDssbGMSl4kodN/jFaY6bdg490P4VSxBD2GSqoQmgzKX1RkUU/cy1x5K6usxgi7Eqp&#10;O3zEcNvIRZIspUXDsaHClrYVFfWptwp2lyK1n2hqc7v16cKatPd0UGoyHn5WIAIN4V/85z7oOH/5&#10;De9n4gUyfwEAAP//AwBQSwECLQAUAAYACAAAACEA2+H2y+4AAACFAQAAEwAAAAAAAAAAAAAAAAAA&#10;AAAAW0NvbnRlbnRfVHlwZXNdLnhtbFBLAQItABQABgAIAAAAIQBa9CxbvwAAABUBAAALAAAAAAAA&#10;AAAAAAAAAB8BAABfcmVscy8ucmVsc1BLAQItABQABgAIAAAAIQDOmEUkvwAAANwAAAAPAAAAAAAA&#10;AAAAAAAAAAcCAABkcnMvZG93bnJldi54bWxQSwUGAAAAAAMAAwC3AAAA8wIAAAAA&#10;" fillcolor="white [3212]" stroked="f" strokeweight="1pt" insetpen="t">
                  <v:fill opacity="0"/>
                </v:rect>
                <v:shape id="Rectangle 12" o:spid="_x0000_s1029" style="position:absolute;width:14630;height:10149;visibility:visible;mso-wrap-style:square;v-text-anchor:middle" coordsize="1462822,10144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9yKyxQAAANwAAAAPAAAAZHJzL2Rvd25yZXYueG1sRI9BSwNB&#10;DIXvQv/DkIIXsbNKqWXbaRGhoBQE14I9hp24u7iTWWZiu/33zUHwlvBe3vuy3o6hNydKuYvs4GFW&#10;gCGuo++4cXD43N0vwWRB9thHJgcXyrDdTG7WWPp45g86VdIYDeFcooNWZCitzXVLAfMsDsSqfccU&#10;UHRNjfUJzxoeevtYFAsbsGNtaHGgl5bqn+o3OHg77Ktd/TUf33G5lzS/O0qxiM7dTsfnFRihUf7N&#10;f9evXvGfFF+f0Qns5goAAP//AwBQSwECLQAUAAYACAAAACEA2+H2y+4AAACFAQAAEwAAAAAAAAAA&#10;AAAAAAAAAAAAW0NvbnRlbnRfVHlwZXNdLnhtbFBLAQItABQABgAIAAAAIQBa9CxbvwAAABUBAAAL&#10;AAAAAAAAAAAAAAAAAB8BAABfcmVscy8ucmVsc1BLAQItABQABgAIAAAAIQAv9yKyxQAAANwAAAAP&#10;AAAAAAAAAAAAAAAAAAcCAABkcnMvZG93bnJldi54bWxQSwUGAAAAAAMAAwC3AAAA+QIAAAAA&#10;" path="m,l1462822,r,1014481l638269,407899,,xe" fillcolor="#f8b323 [3204]" stroked="f" strokeweight="1pt" insetpen="t">
                  <v:path arrowok="t" o:connecttype="custom" o:connectlocs="0,0;1463040,0;1463040,1014984;638364,408101;0,0" o:connectangles="0,0,0,0,0"/>
                </v:shape>
                <v:rect id="Rectangle 171" o:spid="_x0000_s1030" style="position:absolute;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8yzwgAAANwAAAAPAAAAZHJzL2Rvd25yZXYueG1sRE/NasJA&#10;EL4XfIdlCl6KbuxBJc0qQSj01KrtAwzZSTZtdjZk1/z49F1B8DYf3+9k+9E2oqfO144VrJYJCOLC&#10;6ZorBT/f74stCB+QNTaOScFEHva72VOGqXYDn6g/h0rEEPYpKjAhtKmUvjBk0S9dSxy50nUWQ4Rd&#10;JXWHQwy3jXxNkrW0WHNsMNjSwVDxd75YBcNxLE3+OR2vTf67Nl/m8hI2pNT8eczfQAQaw0N8d3/o&#10;OH+zgtsz8QK5+wcAAP//AwBQSwECLQAUAAYACAAAACEA2+H2y+4AAACFAQAAEwAAAAAAAAAAAAAA&#10;AAAAAAAAW0NvbnRlbnRfVHlwZXNdLnhtbFBLAQItABQABgAIAAAAIQBa9CxbvwAAABUBAAALAAAA&#10;AAAAAAAAAAAAAB8BAABfcmVscy8ucmVsc1BLAQItABQABgAIAAAAIQCKA8yzwgAAANwAAAAPAAAA&#10;AAAAAAAAAAAAAAcCAABkcnMvZG93bnJldi54bWxQSwUGAAAAAAMAAwC3AAAA9gIAAAAA&#10;" strokecolor="white [3212]" strokeweight="1pt" insetpen="t">
                  <v:fill r:id="rId2" o:title="" recolor="t" rotate="t" type="frame"/>
                </v:rect>
              </v:group>
              <v:shapetype id="_x0000_t202" coordsize="21600,21600" o:spt="202" path="m,l,21600r21600,l21600,xe">
                <v:stroke joinstyle="miter"/>
                <v:path gradientshapeok="t" o:connecttype="rect"/>
              </v:shapetype>
              <v:shape id="Text Box 172" o:spid="_x0000_s1031" type="#_x0000_t202" style="position:absolute;left:10326;top:95;width:4381;height:37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0gwwAAANwAAAAPAAAAZHJzL2Rvd25yZXYueG1sRE9Na8JA&#10;EL0L/Q/LFHqrm6qYkrpKCFq9KGgFr0N2mgSzs2l2NfHfu0LB2zze58wWvanFlVpXWVbwMYxAEOdW&#10;V1woOP6s3j9BOI+ssbZMCm7kYDF/Gcww0bbjPV0PvhAhhF2CCkrvm0RKl5dk0A1tQxy4X9sa9AG2&#10;hdQtdiHc1HIURVNpsOLQUGJDWUn5+XAxCrLJ8m+1/t6ml7jr7Fhm0e6UnpV6e+3TLxCeev8U/7s3&#10;OsyPR/B4Jlwg53cAAAD//wMAUEsBAi0AFAAGAAgAAAAhANvh9svuAAAAhQEAABMAAAAAAAAAAAAA&#10;AAAAAAAAAFtDb250ZW50X1R5cGVzXS54bWxQSwECLQAUAAYACAAAACEAWvQsW78AAAAVAQAACwAA&#10;AAAAAAAAAAAAAAAfAQAAX3JlbHMvLnJlbHNQSwECLQAUAAYACAAAACEAXBf9IMMAAADcAAAADwAA&#10;AAAAAAAAAAAAAAAHAgAAZHJzL2Rvd25yZXYueG1sUEsFBgAAAAADAAMAtwAAAPcCAAAAAA==&#10;" filled="f" stroked="f" strokeweight=".5pt">
                <v:textbox inset=",7.2pt,,7.2pt">
                  <w:txbxContent>
                    <w:p w14:paraId="66CAA0EA" w14:textId="37680380" w:rsidR="00DE75A9" w:rsidRDefault="00DE75A9">
                      <w:pPr>
                        <w:pStyle w:val="Header"/>
                        <w:tabs>
                          <w:tab w:val="clear" w:pos="4680"/>
                          <w:tab w:val="clear" w:pos="9360"/>
                        </w:tabs>
                        <w:rPr>
                          <w:color w:val="FFFFFF" w:themeColor="background1"/>
                          <w:sz w:val="24"/>
                          <w:szCs w:val="24"/>
                        </w:rPr>
                      </w:pPr>
                      <w:r>
                        <w:rPr>
                          <w:color w:val="FFFFFF" w:themeColor="background1"/>
                          <w:sz w:val="24"/>
                          <w:szCs w:val="24"/>
                        </w:rPr>
                        <w:fldChar w:fldCharType="begin"/>
                      </w:r>
                      <w:r>
                        <w:rPr>
                          <w:color w:val="FFFFFF" w:themeColor="background1"/>
                          <w:sz w:val="24"/>
                          <w:szCs w:val="24"/>
                        </w:rPr>
                        <w:instrText xml:space="preserve"> PAGE   \* MERGEFORMAT </w:instrText>
                      </w:r>
                      <w:r>
                        <w:rPr>
                          <w:color w:val="FFFFFF" w:themeColor="background1"/>
                          <w:sz w:val="24"/>
                          <w:szCs w:val="24"/>
                        </w:rPr>
                        <w:fldChar w:fldCharType="separate"/>
                      </w:r>
                      <w:r w:rsidR="006F5072">
                        <w:rPr>
                          <w:noProof/>
                          <w:color w:val="FFFFFF" w:themeColor="background1"/>
                          <w:sz w:val="24"/>
                          <w:szCs w:val="24"/>
                        </w:rPr>
                        <w:t>6</w:t>
                      </w:r>
                      <w:r>
                        <w:rPr>
                          <w:noProof/>
                          <w:color w:val="FFFFFF" w:themeColor="background1"/>
                          <w:sz w:val="24"/>
                          <w:szCs w:val="24"/>
                        </w:rPr>
                        <w:fldChar w:fldCharType="end"/>
                      </w:r>
                    </w:p>
                  </w:txbxContent>
                </v:textbox>
              </v:shape>
              <w10:wrap anchorx="page" anchory="page"/>
            </v:group>
          </w:pict>
        </mc:Fallback>
      </mc:AlternateContent>
    </w:r>
    <w:r>
      <w:rPr>
        <w:noProof/>
      </w:rPr>
      <w:drawing>
        <wp:inline distT="0" distB="0" distL="0" distR="0" wp14:anchorId="08B04089" wp14:editId="6CA86B6F">
          <wp:extent cx="1914525" cy="663100"/>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922299" cy="665793"/>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221241"/>
    <w:multiLevelType w:val="multilevel"/>
    <w:tmpl w:val="D3A6009A"/>
    <w:lvl w:ilvl="0">
      <w:start w:val="1"/>
      <w:numFmt w:val="bullet"/>
      <w:lvlText w:val=""/>
      <w:lvlJc w:val="left"/>
      <w:pPr>
        <w:tabs>
          <w:tab w:val="num" w:pos="900"/>
        </w:tabs>
        <w:ind w:left="900" w:hanging="360"/>
      </w:pPr>
      <w:rPr>
        <w:rFonts w:ascii="Symbol" w:hAnsi="Symbol" w:hint="default"/>
        <w:sz w:val="20"/>
      </w:rPr>
    </w:lvl>
    <w:lvl w:ilvl="1">
      <w:start w:val="1"/>
      <w:numFmt w:val="bullet"/>
      <w:lvlText w:val="o"/>
      <w:lvlJc w:val="left"/>
      <w:pPr>
        <w:tabs>
          <w:tab w:val="num" w:pos="1620"/>
        </w:tabs>
        <w:ind w:left="1620" w:hanging="360"/>
      </w:pPr>
      <w:rPr>
        <w:rFonts w:ascii="Courier New" w:hAnsi="Courier New" w:hint="default"/>
        <w:sz w:val="20"/>
      </w:rPr>
    </w:lvl>
    <w:lvl w:ilvl="2" w:tentative="1">
      <w:start w:val="1"/>
      <w:numFmt w:val="bullet"/>
      <w:lvlText w:val=""/>
      <w:lvlJc w:val="left"/>
      <w:pPr>
        <w:tabs>
          <w:tab w:val="num" w:pos="2340"/>
        </w:tabs>
        <w:ind w:left="2340" w:hanging="360"/>
      </w:pPr>
      <w:rPr>
        <w:rFonts w:ascii="Wingdings" w:hAnsi="Wingdings" w:hint="default"/>
        <w:sz w:val="20"/>
      </w:rPr>
    </w:lvl>
    <w:lvl w:ilvl="3" w:tentative="1">
      <w:start w:val="1"/>
      <w:numFmt w:val="bullet"/>
      <w:lvlText w:val=""/>
      <w:lvlJc w:val="left"/>
      <w:pPr>
        <w:tabs>
          <w:tab w:val="num" w:pos="3060"/>
        </w:tabs>
        <w:ind w:left="3060" w:hanging="360"/>
      </w:pPr>
      <w:rPr>
        <w:rFonts w:ascii="Wingdings" w:hAnsi="Wingdings" w:hint="default"/>
        <w:sz w:val="20"/>
      </w:rPr>
    </w:lvl>
    <w:lvl w:ilvl="4" w:tentative="1">
      <w:start w:val="1"/>
      <w:numFmt w:val="bullet"/>
      <w:lvlText w:val=""/>
      <w:lvlJc w:val="left"/>
      <w:pPr>
        <w:tabs>
          <w:tab w:val="num" w:pos="3780"/>
        </w:tabs>
        <w:ind w:left="3780" w:hanging="360"/>
      </w:pPr>
      <w:rPr>
        <w:rFonts w:ascii="Wingdings" w:hAnsi="Wingdings" w:hint="default"/>
        <w:sz w:val="20"/>
      </w:rPr>
    </w:lvl>
    <w:lvl w:ilvl="5" w:tentative="1">
      <w:start w:val="1"/>
      <w:numFmt w:val="bullet"/>
      <w:lvlText w:val=""/>
      <w:lvlJc w:val="left"/>
      <w:pPr>
        <w:tabs>
          <w:tab w:val="num" w:pos="4500"/>
        </w:tabs>
        <w:ind w:left="4500" w:hanging="360"/>
      </w:pPr>
      <w:rPr>
        <w:rFonts w:ascii="Wingdings" w:hAnsi="Wingdings" w:hint="default"/>
        <w:sz w:val="20"/>
      </w:rPr>
    </w:lvl>
    <w:lvl w:ilvl="6" w:tentative="1">
      <w:start w:val="1"/>
      <w:numFmt w:val="bullet"/>
      <w:lvlText w:val=""/>
      <w:lvlJc w:val="left"/>
      <w:pPr>
        <w:tabs>
          <w:tab w:val="num" w:pos="5220"/>
        </w:tabs>
        <w:ind w:left="5220" w:hanging="360"/>
      </w:pPr>
      <w:rPr>
        <w:rFonts w:ascii="Wingdings" w:hAnsi="Wingdings" w:hint="default"/>
        <w:sz w:val="20"/>
      </w:rPr>
    </w:lvl>
    <w:lvl w:ilvl="7" w:tentative="1">
      <w:start w:val="1"/>
      <w:numFmt w:val="bullet"/>
      <w:lvlText w:val=""/>
      <w:lvlJc w:val="left"/>
      <w:pPr>
        <w:tabs>
          <w:tab w:val="num" w:pos="5940"/>
        </w:tabs>
        <w:ind w:left="5940" w:hanging="360"/>
      </w:pPr>
      <w:rPr>
        <w:rFonts w:ascii="Wingdings" w:hAnsi="Wingdings" w:hint="default"/>
        <w:sz w:val="20"/>
      </w:rPr>
    </w:lvl>
    <w:lvl w:ilvl="8" w:tentative="1">
      <w:start w:val="1"/>
      <w:numFmt w:val="bullet"/>
      <w:lvlText w:val=""/>
      <w:lvlJc w:val="left"/>
      <w:pPr>
        <w:tabs>
          <w:tab w:val="num" w:pos="6660"/>
        </w:tabs>
        <w:ind w:left="6660" w:hanging="360"/>
      </w:pPr>
      <w:rPr>
        <w:rFonts w:ascii="Wingdings" w:hAnsi="Wingdings" w:hint="default"/>
        <w:sz w:val="20"/>
      </w:rPr>
    </w:lvl>
  </w:abstractNum>
  <w:abstractNum w:abstractNumId="1" w15:restartNumberingAfterBreak="0">
    <w:nsid w:val="05757D39"/>
    <w:multiLevelType w:val="multilevel"/>
    <w:tmpl w:val="AA02A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7A02B32"/>
    <w:multiLevelType w:val="hybridMultilevel"/>
    <w:tmpl w:val="3D568F9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A305C7"/>
    <w:multiLevelType w:val="hybridMultilevel"/>
    <w:tmpl w:val="CB4E01CA"/>
    <w:lvl w:ilvl="0" w:tplc="DCD69182">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4" w15:restartNumberingAfterBreak="0">
    <w:nsid w:val="09246CD4"/>
    <w:multiLevelType w:val="hybridMultilevel"/>
    <w:tmpl w:val="9EB28378"/>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 w15:restartNumberingAfterBreak="0">
    <w:nsid w:val="094B2AD1"/>
    <w:multiLevelType w:val="hybridMultilevel"/>
    <w:tmpl w:val="CEBCAB4C"/>
    <w:lvl w:ilvl="0" w:tplc="B406CBE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DAB0790"/>
    <w:multiLevelType w:val="hybridMultilevel"/>
    <w:tmpl w:val="A4F83C10"/>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0EA46412"/>
    <w:multiLevelType w:val="hybridMultilevel"/>
    <w:tmpl w:val="9F7ABB66"/>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14C91755"/>
    <w:multiLevelType w:val="hybridMultilevel"/>
    <w:tmpl w:val="87F2D8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69A3BA0"/>
    <w:multiLevelType w:val="hybridMultilevel"/>
    <w:tmpl w:val="53681EC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17D21970"/>
    <w:multiLevelType w:val="hybridMultilevel"/>
    <w:tmpl w:val="B3AA03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8301C1B"/>
    <w:multiLevelType w:val="hybridMultilevel"/>
    <w:tmpl w:val="BDB6A80C"/>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19812573"/>
    <w:multiLevelType w:val="hybridMultilevel"/>
    <w:tmpl w:val="CA9A26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B8152E6"/>
    <w:multiLevelType w:val="hybridMultilevel"/>
    <w:tmpl w:val="F27E7F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C175BE4"/>
    <w:multiLevelType w:val="hybridMultilevel"/>
    <w:tmpl w:val="FFD2B8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5A4544"/>
    <w:multiLevelType w:val="hybridMultilevel"/>
    <w:tmpl w:val="0936A0B0"/>
    <w:lvl w:ilvl="0" w:tplc="1924BF3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23215EC9"/>
    <w:multiLevelType w:val="hybridMultilevel"/>
    <w:tmpl w:val="3D8A2C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41500DB"/>
    <w:multiLevelType w:val="hybridMultilevel"/>
    <w:tmpl w:val="F27AEF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9B70E04"/>
    <w:multiLevelType w:val="hybridMultilevel"/>
    <w:tmpl w:val="C9BCE9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29F0229B"/>
    <w:multiLevelType w:val="hybridMultilevel"/>
    <w:tmpl w:val="9A926A4A"/>
    <w:lvl w:ilvl="0" w:tplc="04090017">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9FF5324"/>
    <w:multiLevelType w:val="hybridMultilevel"/>
    <w:tmpl w:val="B6209C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EEE1E87"/>
    <w:multiLevelType w:val="hybridMultilevel"/>
    <w:tmpl w:val="A59CC52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31776D85"/>
    <w:multiLevelType w:val="multilevel"/>
    <w:tmpl w:val="AF9431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37934B69"/>
    <w:multiLevelType w:val="hybridMultilevel"/>
    <w:tmpl w:val="5D60A902"/>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38EE4159"/>
    <w:multiLevelType w:val="hybridMultilevel"/>
    <w:tmpl w:val="6CAA1E72"/>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AF62114"/>
    <w:multiLevelType w:val="hybridMultilevel"/>
    <w:tmpl w:val="67103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3E7135A3"/>
    <w:multiLevelType w:val="hybridMultilevel"/>
    <w:tmpl w:val="6414AE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F555D0"/>
    <w:multiLevelType w:val="hybridMultilevel"/>
    <w:tmpl w:val="9A06767E"/>
    <w:lvl w:ilvl="0" w:tplc="04090019">
      <w:start w:val="1"/>
      <w:numFmt w:val="lowerLetter"/>
      <w:lvlText w:val="%1."/>
      <w:lvlJc w:val="left"/>
      <w:pPr>
        <w:ind w:left="14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41F51D96"/>
    <w:multiLevelType w:val="hybridMultilevel"/>
    <w:tmpl w:val="B3AA032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2673674"/>
    <w:multiLevelType w:val="hybridMultilevel"/>
    <w:tmpl w:val="697426F2"/>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15:restartNumberingAfterBreak="0">
    <w:nsid w:val="44F07A8A"/>
    <w:multiLevelType w:val="hybridMultilevel"/>
    <w:tmpl w:val="9820A7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5A7580A"/>
    <w:multiLevelType w:val="hybridMultilevel"/>
    <w:tmpl w:val="C43816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48BF7F4B"/>
    <w:multiLevelType w:val="hybridMultilevel"/>
    <w:tmpl w:val="A914FE1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4CA63A74"/>
    <w:multiLevelType w:val="hybridMultilevel"/>
    <w:tmpl w:val="5568FD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4E3B6C89"/>
    <w:multiLevelType w:val="hybridMultilevel"/>
    <w:tmpl w:val="2228AC9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4F646446"/>
    <w:multiLevelType w:val="hybridMultilevel"/>
    <w:tmpl w:val="486252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06F7620"/>
    <w:multiLevelType w:val="hybridMultilevel"/>
    <w:tmpl w:val="3E6C0B58"/>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51630825"/>
    <w:multiLevelType w:val="hybridMultilevel"/>
    <w:tmpl w:val="43CEA5DC"/>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8" w15:restartNumberingAfterBreak="0">
    <w:nsid w:val="53AB1181"/>
    <w:multiLevelType w:val="multilevel"/>
    <w:tmpl w:val="739C9B5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550C6915"/>
    <w:multiLevelType w:val="hybridMultilevel"/>
    <w:tmpl w:val="10387A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5172D39"/>
    <w:multiLevelType w:val="multilevel"/>
    <w:tmpl w:val="1D6E8AC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1" w15:restartNumberingAfterBreak="0">
    <w:nsid w:val="572E53CE"/>
    <w:multiLevelType w:val="multilevel"/>
    <w:tmpl w:val="B73616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59E61CF2"/>
    <w:multiLevelType w:val="multilevel"/>
    <w:tmpl w:val="55FE5D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5B784210"/>
    <w:multiLevelType w:val="hybridMultilevel"/>
    <w:tmpl w:val="33AEEC5E"/>
    <w:lvl w:ilvl="0" w:tplc="59B04986">
      <w:start w:val="1"/>
      <w:numFmt w:val="lowerLetter"/>
      <w:lvlText w:val="%1."/>
      <w:lvlJc w:val="left"/>
      <w:pPr>
        <w:ind w:left="1440" w:hanging="360"/>
      </w:pPr>
      <w:rPr>
        <w:rFonts w:ascii="Calibri" w:eastAsiaTheme="minorHAnsi" w:hAnsi="Calibri" w:cs="Times New Roman"/>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4" w15:restartNumberingAfterBreak="0">
    <w:nsid w:val="5E176B67"/>
    <w:multiLevelType w:val="multilevel"/>
    <w:tmpl w:val="23CC8A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5FF2245F"/>
    <w:multiLevelType w:val="hybridMultilevel"/>
    <w:tmpl w:val="ED4C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2615D50"/>
    <w:multiLevelType w:val="hybridMultilevel"/>
    <w:tmpl w:val="768A1EA4"/>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63550D23"/>
    <w:multiLevelType w:val="hybridMultilevel"/>
    <w:tmpl w:val="6986D7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79592199"/>
    <w:multiLevelType w:val="hybridMultilevel"/>
    <w:tmpl w:val="2D42BEAC"/>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9" w15:restartNumberingAfterBreak="0">
    <w:nsid w:val="7B3504F3"/>
    <w:multiLevelType w:val="hybridMultilevel"/>
    <w:tmpl w:val="349EDF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7BAD68DF"/>
    <w:multiLevelType w:val="hybridMultilevel"/>
    <w:tmpl w:val="7908B200"/>
    <w:lvl w:ilvl="0" w:tplc="4142FDA0">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1" w15:restartNumberingAfterBreak="0">
    <w:nsid w:val="7FF07793"/>
    <w:multiLevelType w:val="hybridMultilevel"/>
    <w:tmpl w:val="2864F7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1"/>
  </w:num>
  <w:num w:numId="3">
    <w:abstractNumId w:val="0"/>
  </w:num>
  <w:num w:numId="4">
    <w:abstractNumId w:val="39"/>
  </w:num>
  <w:num w:numId="5">
    <w:abstractNumId w:val="51"/>
  </w:num>
  <w:num w:numId="6">
    <w:abstractNumId w:val="34"/>
  </w:num>
  <w:num w:numId="7">
    <w:abstractNumId w:val="18"/>
  </w:num>
  <w:num w:numId="8">
    <w:abstractNumId w:val="13"/>
  </w:num>
  <w:num w:numId="9">
    <w:abstractNumId w:val="30"/>
  </w:num>
  <w:num w:numId="10">
    <w:abstractNumId w:val="12"/>
  </w:num>
  <w:num w:numId="11">
    <w:abstractNumId w:val="3"/>
  </w:num>
  <w:num w:numId="12">
    <w:abstractNumId w:val="28"/>
  </w:num>
  <w:num w:numId="13">
    <w:abstractNumId w:val="9"/>
  </w:num>
  <w:num w:numId="14">
    <w:abstractNumId w:val="46"/>
  </w:num>
  <w:num w:numId="15">
    <w:abstractNumId w:val="32"/>
  </w:num>
  <w:num w:numId="16">
    <w:abstractNumId w:val="2"/>
  </w:num>
  <w:num w:numId="17">
    <w:abstractNumId w:val="49"/>
  </w:num>
  <w:num w:numId="18">
    <w:abstractNumId w:val="25"/>
  </w:num>
  <w:num w:numId="19">
    <w:abstractNumId w:val="35"/>
  </w:num>
  <w:num w:numId="20">
    <w:abstractNumId w:val="16"/>
  </w:num>
  <w:num w:numId="21">
    <w:abstractNumId w:val="31"/>
  </w:num>
  <w:num w:numId="22">
    <w:abstractNumId w:val="26"/>
  </w:num>
  <w:num w:numId="23">
    <w:abstractNumId w:val="17"/>
  </w:num>
  <w:num w:numId="24">
    <w:abstractNumId w:val="47"/>
  </w:num>
  <w:num w:numId="25">
    <w:abstractNumId w:val="29"/>
  </w:num>
  <w:num w:numId="26">
    <w:abstractNumId w:val="42"/>
  </w:num>
  <w:num w:numId="27">
    <w:abstractNumId w:val="44"/>
  </w:num>
  <w:num w:numId="28">
    <w:abstractNumId w:val="1"/>
  </w:num>
  <w:num w:numId="29">
    <w:abstractNumId w:val="14"/>
  </w:num>
  <w:num w:numId="30">
    <w:abstractNumId w:val="45"/>
  </w:num>
  <w:num w:numId="31">
    <w:abstractNumId w:val="6"/>
  </w:num>
  <w:num w:numId="32">
    <w:abstractNumId w:val="11"/>
  </w:num>
  <w:num w:numId="33">
    <w:abstractNumId w:val="15"/>
  </w:num>
  <w:num w:numId="34">
    <w:abstractNumId w:val="24"/>
  </w:num>
  <w:num w:numId="35">
    <w:abstractNumId w:val="19"/>
  </w:num>
  <w:num w:numId="36">
    <w:abstractNumId w:val="48"/>
  </w:num>
  <w:num w:numId="37">
    <w:abstractNumId w:val="23"/>
  </w:num>
  <w:num w:numId="38">
    <w:abstractNumId w:val="20"/>
  </w:num>
  <w:num w:numId="39">
    <w:abstractNumId w:val="40"/>
  </w:num>
  <w:num w:numId="40">
    <w:abstractNumId w:val="22"/>
  </w:num>
  <w:num w:numId="41">
    <w:abstractNumId w:val="7"/>
  </w:num>
  <w:num w:numId="42">
    <w:abstractNumId w:val="38"/>
  </w:num>
  <w:num w:numId="43">
    <w:abstractNumId w:val="43"/>
  </w:num>
  <w:num w:numId="44">
    <w:abstractNumId w:val="8"/>
  </w:num>
  <w:num w:numId="45">
    <w:abstractNumId w:val="33"/>
  </w:num>
  <w:num w:numId="46">
    <w:abstractNumId w:val="21"/>
  </w:num>
  <w:num w:numId="47">
    <w:abstractNumId w:val="37"/>
  </w:num>
  <w:num w:numId="48">
    <w:abstractNumId w:val="4"/>
  </w:num>
  <w:num w:numId="49">
    <w:abstractNumId w:val="10"/>
  </w:num>
  <w:num w:numId="50">
    <w:abstractNumId w:val="5"/>
  </w:num>
  <w:num w:numId="51">
    <w:abstractNumId w:val="50"/>
  </w:num>
  <w:num w:numId="52">
    <w:abstractNumId w:val="36"/>
  </w:num>
  <w:num w:numId="53">
    <w:abstractNumId w:val="27"/>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4C9F"/>
    <w:rsid w:val="00013763"/>
    <w:rsid w:val="000257EF"/>
    <w:rsid w:val="000401A7"/>
    <w:rsid w:val="000411B9"/>
    <w:rsid w:val="00042445"/>
    <w:rsid w:val="00060BCA"/>
    <w:rsid w:val="00064077"/>
    <w:rsid w:val="00066D62"/>
    <w:rsid w:val="00067F23"/>
    <w:rsid w:val="00073F4C"/>
    <w:rsid w:val="00086A97"/>
    <w:rsid w:val="0009015A"/>
    <w:rsid w:val="0009370B"/>
    <w:rsid w:val="000A483F"/>
    <w:rsid w:val="000B2B2F"/>
    <w:rsid w:val="000B3FB7"/>
    <w:rsid w:val="000C3216"/>
    <w:rsid w:val="000C7990"/>
    <w:rsid w:val="000D036A"/>
    <w:rsid w:val="000D0DA7"/>
    <w:rsid w:val="000D5CAE"/>
    <w:rsid w:val="000D61E8"/>
    <w:rsid w:val="000E26D4"/>
    <w:rsid w:val="000E4A32"/>
    <w:rsid w:val="000F335C"/>
    <w:rsid w:val="000F46E0"/>
    <w:rsid w:val="000F5C88"/>
    <w:rsid w:val="001075A5"/>
    <w:rsid w:val="00107CCB"/>
    <w:rsid w:val="0012081D"/>
    <w:rsid w:val="00123006"/>
    <w:rsid w:val="001237BB"/>
    <w:rsid w:val="001257E7"/>
    <w:rsid w:val="0012663E"/>
    <w:rsid w:val="001338CF"/>
    <w:rsid w:val="00135182"/>
    <w:rsid w:val="0014326E"/>
    <w:rsid w:val="001452BD"/>
    <w:rsid w:val="00147CAC"/>
    <w:rsid w:val="00147CC2"/>
    <w:rsid w:val="00152841"/>
    <w:rsid w:val="001662C3"/>
    <w:rsid w:val="001672F1"/>
    <w:rsid w:val="001705EB"/>
    <w:rsid w:val="00171CCD"/>
    <w:rsid w:val="00175D29"/>
    <w:rsid w:val="00185C89"/>
    <w:rsid w:val="00186728"/>
    <w:rsid w:val="00190424"/>
    <w:rsid w:val="001A07A2"/>
    <w:rsid w:val="001A0EB1"/>
    <w:rsid w:val="001B0330"/>
    <w:rsid w:val="001C0A03"/>
    <w:rsid w:val="001C4AC1"/>
    <w:rsid w:val="001D1BF1"/>
    <w:rsid w:val="001E1E5E"/>
    <w:rsid w:val="001E6B1E"/>
    <w:rsid w:val="001E78AE"/>
    <w:rsid w:val="001F1182"/>
    <w:rsid w:val="001F3E6F"/>
    <w:rsid w:val="001F4837"/>
    <w:rsid w:val="001F5C44"/>
    <w:rsid w:val="00214214"/>
    <w:rsid w:val="00223A7F"/>
    <w:rsid w:val="00223F3D"/>
    <w:rsid w:val="0022554E"/>
    <w:rsid w:val="00227B70"/>
    <w:rsid w:val="00230904"/>
    <w:rsid w:val="00236823"/>
    <w:rsid w:val="00241A07"/>
    <w:rsid w:val="0024402E"/>
    <w:rsid w:val="0024441A"/>
    <w:rsid w:val="0024744E"/>
    <w:rsid w:val="00252236"/>
    <w:rsid w:val="00255558"/>
    <w:rsid w:val="002571FF"/>
    <w:rsid w:val="00261804"/>
    <w:rsid w:val="00265A2C"/>
    <w:rsid w:val="00272305"/>
    <w:rsid w:val="00272552"/>
    <w:rsid w:val="00286364"/>
    <w:rsid w:val="0028654E"/>
    <w:rsid w:val="002868DC"/>
    <w:rsid w:val="00290F50"/>
    <w:rsid w:val="00297989"/>
    <w:rsid w:val="002A04CB"/>
    <w:rsid w:val="002B6574"/>
    <w:rsid w:val="002B7935"/>
    <w:rsid w:val="002C25FF"/>
    <w:rsid w:val="002C297D"/>
    <w:rsid w:val="002C732F"/>
    <w:rsid w:val="002C7517"/>
    <w:rsid w:val="002D5E15"/>
    <w:rsid w:val="002E36B7"/>
    <w:rsid w:val="002E648E"/>
    <w:rsid w:val="00307C28"/>
    <w:rsid w:val="00321625"/>
    <w:rsid w:val="0033780C"/>
    <w:rsid w:val="00337D94"/>
    <w:rsid w:val="00341609"/>
    <w:rsid w:val="00353F6D"/>
    <w:rsid w:val="00363DCB"/>
    <w:rsid w:val="00364A4A"/>
    <w:rsid w:val="00381DE9"/>
    <w:rsid w:val="00387680"/>
    <w:rsid w:val="00391EBA"/>
    <w:rsid w:val="003A1908"/>
    <w:rsid w:val="003B0497"/>
    <w:rsid w:val="003D1F14"/>
    <w:rsid w:val="003D5C16"/>
    <w:rsid w:val="003D5C7F"/>
    <w:rsid w:val="003E73B5"/>
    <w:rsid w:val="003E7889"/>
    <w:rsid w:val="003E7934"/>
    <w:rsid w:val="003F2CA6"/>
    <w:rsid w:val="003F3F53"/>
    <w:rsid w:val="003F573A"/>
    <w:rsid w:val="00403C69"/>
    <w:rsid w:val="004122A2"/>
    <w:rsid w:val="00412CC7"/>
    <w:rsid w:val="00416A23"/>
    <w:rsid w:val="00426E4D"/>
    <w:rsid w:val="00445CFD"/>
    <w:rsid w:val="00453799"/>
    <w:rsid w:val="00453961"/>
    <w:rsid w:val="0046035F"/>
    <w:rsid w:val="00462E11"/>
    <w:rsid w:val="0046647C"/>
    <w:rsid w:val="0046771F"/>
    <w:rsid w:val="00467BF8"/>
    <w:rsid w:val="00477E44"/>
    <w:rsid w:val="004911FA"/>
    <w:rsid w:val="00492C5D"/>
    <w:rsid w:val="00496EEA"/>
    <w:rsid w:val="004A673E"/>
    <w:rsid w:val="004C541D"/>
    <w:rsid w:val="004C575B"/>
    <w:rsid w:val="004C6D63"/>
    <w:rsid w:val="004D3CBB"/>
    <w:rsid w:val="00502098"/>
    <w:rsid w:val="00502334"/>
    <w:rsid w:val="00503EA1"/>
    <w:rsid w:val="005059DF"/>
    <w:rsid w:val="005106D0"/>
    <w:rsid w:val="00511C1C"/>
    <w:rsid w:val="005141B7"/>
    <w:rsid w:val="00517300"/>
    <w:rsid w:val="005175D3"/>
    <w:rsid w:val="005235F6"/>
    <w:rsid w:val="005359CC"/>
    <w:rsid w:val="005519B4"/>
    <w:rsid w:val="00552858"/>
    <w:rsid w:val="005528B0"/>
    <w:rsid w:val="00552F48"/>
    <w:rsid w:val="005575D4"/>
    <w:rsid w:val="005614E2"/>
    <w:rsid w:val="00561AE5"/>
    <w:rsid w:val="00562731"/>
    <w:rsid w:val="005645F3"/>
    <w:rsid w:val="005660A3"/>
    <w:rsid w:val="00571757"/>
    <w:rsid w:val="00583CC4"/>
    <w:rsid w:val="005859A1"/>
    <w:rsid w:val="005871E1"/>
    <w:rsid w:val="00595889"/>
    <w:rsid w:val="005A4980"/>
    <w:rsid w:val="005B1457"/>
    <w:rsid w:val="005B3314"/>
    <w:rsid w:val="005B3C50"/>
    <w:rsid w:val="005C5C82"/>
    <w:rsid w:val="005D4294"/>
    <w:rsid w:val="005D4BE8"/>
    <w:rsid w:val="005D7E4F"/>
    <w:rsid w:val="005F2549"/>
    <w:rsid w:val="006012BA"/>
    <w:rsid w:val="00604D70"/>
    <w:rsid w:val="0061553E"/>
    <w:rsid w:val="00616031"/>
    <w:rsid w:val="00623DEA"/>
    <w:rsid w:val="0062550E"/>
    <w:rsid w:val="0063008E"/>
    <w:rsid w:val="0063313B"/>
    <w:rsid w:val="006523D8"/>
    <w:rsid w:val="00657A09"/>
    <w:rsid w:val="00671B9C"/>
    <w:rsid w:val="00687809"/>
    <w:rsid w:val="006A24B9"/>
    <w:rsid w:val="006C328C"/>
    <w:rsid w:val="006C34CA"/>
    <w:rsid w:val="006C641C"/>
    <w:rsid w:val="006D3BD2"/>
    <w:rsid w:val="006E3193"/>
    <w:rsid w:val="006E3B1F"/>
    <w:rsid w:val="006F5072"/>
    <w:rsid w:val="006F55C0"/>
    <w:rsid w:val="00703448"/>
    <w:rsid w:val="0071071E"/>
    <w:rsid w:val="007215B7"/>
    <w:rsid w:val="00731474"/>
    <w:rsid w:val="00734C83"/>
    <w:rsid w:val="00761074"/>
    <w:rsid w:val="00767F79"/>
    <w:rsid w:val="00775841"/>
    <w:rsid w:val="0078143E"/>
    <w:rsid w:val="007857C2"/>
    <w:rsid w:val="00787B3B"/>
    <w:rsid w:val="0079129A"/>
    <w:rsid w:val="007A2352"/>
    <w:rsid w:val="007A740C"/>
    <w:rsid w:val="007C36AC"/>
    <w:rsid w:val="007D2332"/>
    <w:rsid w:val="007D3851"/>
    <w:rsid w:val="007D5DFF"/>
    <w:rsid w:val="007E60C9"/>
    <w:rsid w:val="007E78FB"/>
    <w:rsid w:val="007F29E1"/>
    <w:rsid w:val="007F2DC2"/>
    <w:rsid w:val="008039D0"/>
    <w:rsid w:val="008049D9"/>
    <w:rsid w:val="00805EE5"/>
    <w:rsid w:val="00811F84"/>
    <w:rsid w:val="0081699A"/>
    <w:rsid w:val="008218EE"/>
    <w:rsid w:val="008248E8"/>
    <w:rsid w:val="0082519D"/>
    <w:rsid w:val="00827DE2"/>
    <w:rsid w:val="00832BEF"/>
    <w:rsid w:val="00846D49"/>
    <w:rsid w:val="008605CB"/>
    <w:rsid w:val="008617D6"/>
    <w:rsid w:val="00861E1C"/>
    <w:rsid w:val="00866FA1"/>
    <w:rsid w:val="00876028"/>
    <w:rsid w:val="008827B8"/>
    <w:rsid w:val="00882EDE"/>
    <w:rsid w:val="0088712F"/>
    <w:rsid w:val="008A1151"/>
    <w:rsid w:val="008A23DB"/>
    <w:rsid w:val="008B0C24"/>
    <w:rsid w:val="008B4D39"/>
    <w:rsid w:val="008C18E1"/>
    <w:rsid w:val="008D0407"/>
    <w:rsid w:val="008D3FB3"/>
    <w:rsid w:val="008D751B"/>
    <w:rsid w:val="008E21B5"/>
    <w:rsid w:val="008E422D"/>
    <w:rsid w:val="008E5B1F"/>
    <w:rsid w:val="009045FF"/>
    <w:rsid w:val="0090590D"/>
    <w:rsid w:val="00921669"/>
    <w:rsid w:val="00931397"/>
    <w:rsid w:val="00932D7E"/>
    <w:rsid w:val="0093635F"/>
    <w:rsid w:val="00941E8C"/>
    <w:rsid w:val="00955EA8"/>
    <w:rsid w:val="00956F34"/>
    <w:rsid w:val="00966DFF"/>
    <w:rsid w:val="009670EC"/>
    <w:rsid w:val="00971EEF"/>
    <w:rsid w:val="00983E1C"/>
    <w:rsid w:val="009A0738"/>
    <w:rsid w:val="009A28D9"/>
    <w:rsid w:val="009A35D7"/>
    <w:rsid w:val="009A486C"/>
    <w:rsid w:val="009A7379"/>
    <w:rsid w:val="009B1FF0"/>
    <w:rsid w:val="009C0F2D"/>
    <w:rsid w:val="009C11F8"/>
    <w:rsid w:val="009C544E"/>
    <w:rsid w:val="009D18A6"/>
    <w:rsid w:val="009E768E"/>
    <w:rsid w:val="009E7703"/>
    <w:rsid w:val="00A100DC"/>
    <w:rsid w:val="00A14A26"/>
    <w:rsid w:val="00A2438B"/>
    <w:rsid w:val="00A2745F"/>
    <w:rsid w:val="00A3031B"/>
    <w:rsid w:val="00A355A0"/>
    <w:rsid w:val="00A40CE0"/>
    <w:rsid w:val="00A42CA6"/>
    <w:rsid w:val="00A448FF"/>
    <w:rsid w:val="00A72E81"/>
    <w:rsid w:val="00A72F91"/>
    <w:rsid w:val="00A77783"/>
    <w:rsid w:val="00A80752"/>
    <w:rsid w:val="00A957AA"/>
    <w:rsid w:val="00AA06E0"/>
    <w:rsid w:val="00AA16FA"/>
    <w:rsid w:val="00AA6F68"/>
    <w:rsid w:val="00AB4106"/>
    <w:rsid w:val="00AB7CEC"/>
    <w:rsid w:val="00AC2017"/>
    <w:rsid w:val="00AC4833"/>
    <w:rsid w:val="00AC51EB"/>
    <w:rsid w:val="00AD2BF3"/>
    <w:rsid w:val="00AD47F1"/>
    <w:rsid w:val="00AE0B10"/>
    <w:rsid w:val="00AE255C"/>
    <w:rsid w:val="00B10947"/>
    <w:rsid w:val="00B11F49"/>
    <w:rsid w:val="00B15046"/>
    <w:rsid w:val="00B22FE9"/>
    <w:rsid w:val="00B33EF3"/>
    <w:rsid w:val="00B37939"/>
    <w:rsid w:val="00B519F8"/>
    <w:rsid w:val="00B56C4A"/>
    <w:rsid w:val="00B7001F"/>
    <w:rsid w:val="00B730AE"/>
    <w:rsid w:val="00B83163"/>
    <w:rsid w:val="00B95FCD"/>
    <w:rsid w:val="00BA1F03"/>
    <w:rsid w:val="00BA375C"/>
    <w:rsid w:val="00BA7823"/>
    <w:rsid w:val="00BC7EBA"/>
    <w:rsid w:val="00BD5301"/>
    <w:rsid w:val="00BE0DC1"/>
    <w:rsid w:val="00BE5F12"/>
    <w:rsid w:val="00BF7B1D"/>
    <w:rsid w:val="00C009CF"/>
    <w:rsid w:val="00C041C0"/>
    <w:rsid w:val="00C05DFB"/>
    <w:rsid w:val="00C1749C"/>
    <w:rsid w:val="00C17C66"/>
    <w:rsid w:val="00C24595"/>
    <w:rsid w:val="00C32352"/>
    <w:rsid w:val="00C32BB0"/>
    <w:rsid w:val="00C461D6"/>
    <w:rsid w:val="00C47448"/>
    <w:rsid w:val="00C63A7E"/>
    <w:rsid w:val="00C66CC9"/>
    <w:rsid w:val="00C7226F"/>
    <w:rsid w:val="00C74F34"/>
    <w:rsid w:val="00C80826"/>
    <w:rsid w:val="00C8091C"/>
    <w:rsid w:val="00C8529A"/>
    <w:rsid w:val="00C86BCF"/>
    <w:rsid w:val="00C93A3A"/>
    <w:rsid w:val="00CA0729"/>
    <w:rsid w:val="00CA08F8"/>
    <w:rsid w:val="00CA337D"/>
    <w:rsid w:val="00CB0FA2"/>
    <w:rsid w:val="00CB5EA0"/>
    <w:rsid w:val="00CC15AC"/>
    <w:rsid w:val="00CC2EEC"/>
    <w:rsid w:val="00CD1892"/>
    <w:rsid w:val="00CD794C"/>
    <w:rsid w:val="00CF145F"/>
    <w:rsid w:val="00CF4B96"/>
    <w:rsid w:val="00CF5B59"/>
    <w:rsid w:val="00D006A1"/>
    <w:rsid w:val="00D02DD8"/>
    <w:rsid w:val="00D101D1"/>
    <w:rsid w:val="00D13321"/>
    <w:rsid w:val="00D26CC0"/>
    <w:rsid w:val="00D42199"/>
    <w:rsid w:val="00D43601"/>
    <w:rsid w:val="00D506FE"/>
    <w:rsid w:val="00D56BB8"/>
    <w:rsid w:val="00D62145"/>
    <w:rsid w:val="00D63C98"/>
    <w:rsid w:val="00D83808"/>
    <w:rsid w:val="00D92AE9"/>
    <w:rsid w:val="00DC0800"/>
    <w:rsid w:val="00DC1133"/>
    <w:rsid w:val="00DC2FB5"/>
    <w:rsid w:val="00DD59CD"/>
    <w:rsid w:val="00DE75A9"/>
    <w:rsid w:val="00DF0CED"/>
    <w:rsid w:val="00DF4304"/>
    <w:rsid w:val="00DF7E38"/>
    <w:rsid w:val="00E01791"/>
    <w:rsid w:val="00E01AD3"/>
    <w:rsid w:val="00E11864"/>
    <w:rsid w:val="00E140DC"/>
    <w:rsid w:val="00E207B6"/>
    <w:rsid w:val="00E33575"/>
    <w:rsid w:val="00E36F85"/>
    <w:rsid w:val="00E3734D"/>
    <w:rsid w:val="00E40175"/>
    <w:rsid w:val="00E460A6"/>
    <w:rsid w:val="00E51350"/>
    <w:rsid w:val="00E53F82"/>
    <w:rsid w:val="00E5516E"/>
    <w:rsid w:val="00E714DB"/>
    <w:rsid w:val="00E761C3"/>
    <w:rsid w:val="00E7667A"/>
    <w:rsid w:val="00E91472"/>
    <w:rsid w:val="00E92D72"/>
    <w:rsid w:val="00E976BD"/>
    <w:rsid w:val="00EA1008"/>
    <w:rsid w:val="00EB26CB"/>
    <w:rsid w:val="00EB3DF4"/>
    <w:rsid w:val="00EB5A88"/>
    <w:rsid w:val="00EB7CA9"/>
    <w:rsid w:val="00EC29E7"/>
    <w:rsid w:val="00EC4862"/>
    <w:rsid w:val="00ED13F8"/>
    <w:rsid w:val="00EE7061"/>
    <w:rsid w:val="00EE7DCF"/>
    <w:rsid w:val="00EF4E16"/>
    <w:rsid w:val="00F019F5"/>
    <w:rsid w:val="00F03D8E"/>
    <w:rsid w:val="00F10912"/>
    <w:rsid w:val="00F12E73"/>
    <w:rsid w:val="00F1629A"/>
    <w:rsid w:val="00F234FC"/>
    <w:rsid w:val="00F248F9"/>
    <w:rsid w:val="00F31C36"/>
    <w:rsid w:val="00F32EED"/>
    <w:rsid w:val="00F34050"/>
    <w:rsid w:val="00F34173"/>
    <w:rsid w:val="00F37178"/>
    <w:rsid w:val="00F40247"/>
    <w:rsid w:val="00F40D5A"/>
    <w:rsid w:val="00F42188"/>
    <w:rsid w:val="00F42BCE"/>
    <w:rsid w:val="00F44854"/>
    <w:rsid w:val="00F62785"/>
    <w:rsid w:val="00F66234"/>
    <w:rsid w:val="00F66CA4"/>
    <w:rsid w:val="00F70535"/>
    <w:rsid w:val="00F70E8D"/>
    <w:rsid w:val="00F71F85"/>
    <w:rsid w:val="00F80F2D"/>
    <w:rsid w:val="00F86A5A"/>
    <w:rsid w:val="00F94C9F"/>
    <w:rsid w:val="00FA0B8F"/>
    <w:rsid w:val="00FA30D4"/>
    <w:rsid w:val="00FA75DB"/>
    <w:rsid w:val="00FB0C97"/>
    <w:rsid w:val="00FB7CB5"/>
    <w:rsid w:val="00FC316D"/>
    <w:rsid w:val="00FC57DB"/>
    <w:rsid w:val="00FD179D"/>
    <w:rsid w:val="00FD6B8B"/>
    <w:rsid w:val="00FD7E7D"/>
    <w:rsid w:val="00FE50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8EA0765"/>
  <w15:docId w15:val="{A28BDA3A-9E5F-42F8-B0E2-0CA40DC03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F94C9F"/>
    <w:pPr>
      <w:spacing w:after="0" w:line="240" w:lineRule="auto"/>
    </w:pPr>
    <w:rPr>
      <w:rFonts w:ascii="Calibri" w:hAnsi="Calibri" w:cs="Times New Roman"/>
    </w:rPr>
  </w:style>
  <w:style w:type="paragraph" w:styleId="Heading1">
    <w:name w:val="heading 1"/>
    <w:basedOn w:val="Normal"/>
    <w:next w:val="Normal"/>
    <w:link w:val="Heading1Char"/>
    <w:uiPriority w:val="9"/>
    <w:qFormat/>
    <w:rsid w:val="000257EF"/>
    <w:pPr>
      <w:keepNext/>
      <w:keepLines/>
      <w:spacing w:before="240"/>
      <w:outlineLvl w:val="0"/>
    </w:pPr>
    <w:rPr>
      <w:rFonts w:asciiTheme="majorHAnsi" w:eastAsiaTheme="majorEastAsia" w:hAnsiTheme="majorHAnsi" w:cstheme="majorBidi"/>
      <w:color w:val="CD8C06" w:themeColor="accent1" w:themeShade="BF"/>
      <w:sz w:val="32"/>
      <w:szCs w:val="32"/>
    </w:rPr>
  </w:style>
  <w:style w:type="paragraph" w:styleId="Heading2">
    <w:name w:val="heading 2"/>
    <w:basedOn w:val="Normal"/>
    <w:next w:val="Normal"/>
    <w:link w:val="Heading2Char"/>
    <w:uiPriority w:val="9"/>
    <w:unhideWhenUsed/>
    <w:qFormat/>
    <w:rsid w:val="000257EF"/>
    <w:pPr>
      <w:keepNext/>
      <w:keepLines/>
      <w:spacing w:before="40"/>
      <w:outlineLvl w:val="1"/>
    </w:pPr>
    <w:rPr>
      <w:rFonts w:asciiTheme="majorHAnsi" w:eastAsiaTheme="majorEastAsia" w:hAnsiTheme="majorHAnsi" w:cstheme="majorBidi"/>
      <w:color w:val="CD8C06" w:themeColor="accent1" w:themeShade="BF"/>
      <w:sz w:val="26"/>
      <w:szCs w:val="26"/>
    </w:rPr>
  </w:style>
  <w:style w:type="paragraph" w:styleId="Heading3">
    <w:name w:val="heading 3"/>
    <w:basedOn w:val="Normal"/>
    <w:next w:val="Normal"/>
    <w:link w:val="Heading3Char"/>
    <w:uiPriority w:val="9"/>
    <w:unhideWhenUsed/>
    <w:qFormat/>
    <w:rsid w:val="00C05DFB"/>
    <w:pPr>
      <w:keepNext/>
      <w:keepLines/>
      <w:spacing w:before="40"/>
      <w:outlineLvl w:val="2"/>
    </w:pPr>
    <w:rPr>
      <w:rFonts w:asciiTheme="majorHAnsi" w:eastAsiaTheme="majorEastAsia" w:hAnsiTheme="majorHAnsi" w:cstheme="majorBidi"/>
      <w:color w:val="885D04"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94C9F"/>
    <w:rPr>
      <w:color w:val="0563C1"/>
      <w:u w:val="single"/>
    </w:rPr>
  </w:style>
  <w:style w:type="paragraph" w:styleId="ListParagraph">
    <w:name w:val="List Paragraph"/>
    <w:basedOn w:val="Normal"/>
    <w:uiPriority w:val="34"/>
    <w:qFormat/>
    <w:rsid w:val="0009370B"/>
    <w:pPr>
      <w:ind w:left="720"/>
    </w:pPr>
    <w:rPr>
      <w:szCs w:val="24"/>
    </w:rPr>
  </w:style>
  <w:style w:type="character" w:styleId="FollowedHyperlink">
    <w:name w:val="FollowedHyperlink"/>
    <w:basedOn w:val="DefaultParagraphFont"/>
    <w:uiPriority w:val="99"/>
    <w:semiHidden/>
    <w:unhideWhenUsed/>
    <w:rsid w:val="00F94C9F"/>
    <w:rPr>
      <w:color w:val="A46694" w:themeColor="followedHyperlink"/>
      <w:u w:val="single"/>
    </w:rPr>
  </w:style>
  <w:style w:type="table" w:styleId="TableGrid">
    <w:name w:val="Table Grid"/>
    <w:basedOn w:val="TableNormal"/>
    <w:uiPriority w:val="39"/>
    <w:rsid w:val="00F94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1699A"/>
    <w:pPr>
      <w:tabs>
        <w:tab w:val="center" w:pos="4680"/>
        <w:tab w:val="right" w:pos="9360"/>
      </w:tabs>
    </w:pPr>
  </w:style>
  <w:style w:type="character" w:customStyle="1" w:styleId="HeaderChar">
    <w:name w:val="Header Char"/>
    <w:basedOn w:val="DefaultParagraphFont"/>
    <w:link w:val="Header"/>
    <w:uiPriority w:val="99"/>
    <w:rsid w:val="0081699A"/>
    <w:rPr>
      <w:rFonts w:ascii="Calibri" w:hAnsi="Calibri" w:cs="Times New Roman"/>
    </w:rPr>
  </w:style>
  <w:style w:type="paragraph" w:styleId="Footer">
    <w:name w:val="footer"/>
    <w:basedOn w:val="Normal"/>
    <w:link w:val="FooterChar"/>
    <w:uiPriority w:val="99"/>
    <w:unhideWhenUsed/>
    <w:rsid w:val="0081699A"/>
    <w:pPr>
      <w:tabs>
        <w:tab w:val="center" w:pos="4680"/>
        <w:tab w:val="right" w:pos="9360"/>
      </w:tabs>
    </w:pPr>
  </w:style>
  <w:style w:type="character" w:customStyle="1" w:styleId="FooterChar">
    <w:name w:val="Footer Char"/>
    <w:basedOn w:val="DefaultParagraphFont"/>
    <w:link w:val="Footer"/>
    <w:uiPriority w:val="99"/>
    <w:rsid w:val="0081699A"/>
    <w:rPr>
      <w:rFonts w:ascii="Calibri" w:hAnsi="Calibri" w:cs="Times New Roman"/>
    </w:rPr>
  </w:style>
  <w:style w:type="character" w:styleId="CommentReference">
    <w:name w:val="annotation reference"/>
    <w:basedOn w:val="DefaultParagraphFont"/>
    <w:uiPriority w:val="99"/>
    <w:semiHidden/>
    <w:unhideWhenUsed/>
    <w:rsid w:val="008D3FB3"/>
    <w:rPr>
      <w:sz w:val="16"/>
      <w:szCs w:val="16"/>
    </w:rPr>
  </w:style>
  <w:style w:type="paragraph" w:styleId="CommentText">
    <w:name w:val="annotation text"/>
    <w:basedOn w:val="Normal"/>
    <w:link w:val="CommentTextChar"/>
    <w:uiPriority w:val="99"/>
    <w:semiHidden/>
    <w:unhideWhenUsed/>
    <w:rsid w:val="008D3FB3"/>
    <w:rPr>
      <w:sz w:val="20"/>
      <w:szCs w:val="20"/>
    </w:rPr>
  </w:style>
  <w:style w:type="character" w:customStyle="1" w:styleId="CommentTextChar">
    <w:name w:val="Comment Text Char"/>
    <w:basedOn w:val="DefaultParagraphFont"/>
    <w:link w:val="CommentText"/>
    <w:uiPriority w:val="99"/>
    <w:semiHidden/>
    <w:rsid w:val="008D3FB3"/>
    <w:rPr>
      <w:rFonts w:ascii="Calibri" w:hAnsi="Calibri" w:cs="Times New Roman"/>
      <w:sz w:val="20"/>
      <w:szCs w:val="20"/>
    </w:rPr>
  </w:style>
  <w:style w:type="paragraph" w:styleId="CommentSubject">
    <w:name w:val="annotation subject"/>
    <w:basedOn w:val="CommentText"/>
    <w:next w:val="CommentText"/>
    <w:link w:val="CommentSubjectChar"/>
    <w:uiPriority w:val="99"/>
    <w:semiHidden/>
    <w:unhideWhenUsed/>
    <w:rsid w:val="008D3FB3"/>
    <w:rPr>
      <w:b/>
      <w:bCs/>
    </w:rPr>
  </w:style>
  <w:style w:type="character" w:customStyle="1" w:styleId="CommentSubjectChar">
    <w:name w:val="Comment Subject Char"/>
    <w:basedOn w:val="CommentTextChar"/>
    <w:link w:val="CommentSubject"/>
    <w:uiPriority w:val="99"/>
    <w:semiHidden/>
    <w:rsid w:val="008D3FB3"/>
    <w:rPr>
      <w:rFonts w:ascii="Calibri" w:hAnsi="Calibri" w:cs="Times New Roman"/>
      <w:b/>
      <w:bCs/>
      <w:sz w:val="20"/>
      <w:szCs w:val="20"/>
    </w:rPr>
  </w:style>
  <w:style w:type="paragraph" w:styleId="BalloonText">
    <w:name w:val="Balloon Text"/>
    <w:basedOn w:val="Normal"/>
    <w:link w:val="BalloonTextChar"/>
    <w:uiPriority w:val="99"/>
    <w:semiHidden/>
    <w:unhideWhenUsed/>
    <w:rsid w:val="008D3FB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FB3"/>
    <w:rPr>
      <w:rFonts w:ascii="Segoe UI" w:hAnsi="Segoe UI" w:cs="Segoe UI"/>
      <w:sz w:val="18"/>
      <w:szCs w:val="18"/>
    </w:rPr>
  </w:style>
  <w:style w:type="paragraph" w:customStyle="1" w:styleId="Default">
    <w:name w:val="Default"/>
    <w:rsid w:val="00FC57DB"/>
    <w:pPr>
      <w:autoSpaceDE w:val="0"/>
      <w:autoSpaceDN w:val="0"/>
      <w:adjustRightInd w:val="0"/>
      <w:spacing w:after="0" w:line="240" w:lineRule="auto"/>
    </w:pPr>
    <w:rPr>
      <w:rFonts w:ascii="Arial" w:hAnsi="Arial" w:cs="Arial"/>
      <w:color w:val="000000"/>
      <w:sz w:val="24"/>
      <w:szCs w:val="24"/>
      <w:lang w:val="en-AU"/>
    </w:rPr>
  </w:style>
  <w:style w:type="character" w:customStyle="1" w:styleId="Heading1Char">
    <w:name w:val="Heading 1 Char"/>
    <w:basedOn w:val="DefaultParagraphFont"/>
    <w:link w:val="Heading1"/>
    <w:uiPriority w:val="9"/>
    <w:rsid w:val="000257EF"/>
    <w:rPr>
      <w:rFonts w:asciiTheme="majorHAnsi" w:eastAsiaTheme="majorEastAsia" w:hAnsiTheme="majorHAnsi" w:cstheme="majorBidi"/>
      <w:color w:val="CD8C06" w:themeColor="accent1" w:themeShade="BF"/>
      <w:sz w:val="32"/>
      <w:szCs w:val="32"/>
    </w:rPr>
  </w:style>
  <w:style w:type="character" w:customStyle="1" w:styleId="Heading2Char">
    <w:name w:val="Heading 2 Char"/>
    <w:basedOn w:val="DefaultParagraphFont"/>
    <w:link w:val="Heading2"/>
    <w:uiPriority w:val="9"/>
    <w:rsid w:val="000257EF"/>
    <w:rPr>
      <w:rFonts w:asciiTheme="majorHAnsi" w:eastAsiaTheme="majorEastAsia" w:hAnsiTheme="majorHAnsi" w:cstheme="majorBidi"/>
      <w:color w:val="CD8C06" w:themeColor="accent1" w:themeShade="BF"/>
      <w:sz w:val="26"/>
      <w:szCs w:val="26"/>
    </w:rPr>
  </w:style>
  <w:style w:type="character" w:customStyle="1" w:styleId="Heading3Char">
    <w:name w:val="Heading 3 Char"/>
    <w:basedOn w:val="DefaultParagraphFont"/>
    <w:link w:val="Heading3"/>
    <w:uiPriority w:val="9"/>
    <w:rsid w:val="00C05DFB"/>
    <w:rPr>
      <w:rFonts w:asciiTheme="majorHAnsi" w:eastAsiaTheme="majorEastAsia" w:hAnsiTheme="majorHAnsi" w:cstheme="majorBidi"/>
      <w:color w:val="885D04" w:themeColor="accent1" w:themeShade="7F"/>
      <w:sz w:val="24"/>
      <w:szCs w:val="24"/>
    </w:rPr>
  </w:style>
  <w:style w:type="paragraph" w:styleId="NormalWeb">
    <w:name w:val="Normal (Web)"/>
    <w:basedOn w:val="Normal"/>
    <w:uiPriority w:val="99"/>
    <w:semiHidden/>
    <w:unhideWhenUsed/>
    <w:rsid w:val="008E422D"/>
    <w:pPr>
      <w:spacing w:after="150"/>
    </w:pPr>
    <w:rPr>
      <w:rFonts w:ascii="Times New Roman" w:eastAsia="Times New Roman" w:hAnsi="Times New Roman"/>
      <w:sz w:val="24"/>
      <w:szCs w:val="24"/>
    </w:rPr>
  </w:style>
  <w:style w:type="character" w:styleId="Strong">
    <w:name w:val="Strong"/>
    <w:basedOn w:val="DefaultParagraphFont"/>
    <w:uiPriority w:val="22"/>
    <w:qFormat/>
    <w:rsid w:val="0033780C"/>
    <w:rPr>
      <w:b/>
      <w:bCs/>
    </w:rPr>
  </w:style>
  <w:style w:type="character" w:styleId="Emphasis">
    <w:name w:val="Emphasis"/>
    <w:basedOn w:val="DefaultParagraphFont"/>
    <w:uiPriority w:val="20"/>
    <w:qFormat/>
    <w:rsid w:val="0033780C"/>
    <w:rPr>
      <w:i/>
      <w:iCs/>
    </w:rPr>
  </w:style>
  <w:style w:type="table" w:customStyle="1" w:styleId="2">
    <w:name w:val="2"/>
    <w:basedOn w:val="TableNormal"/>
    <w:rsid w:val="001075A5"/>
    <w:pPr>
      <w:spacing w:after="0" w:line="276" w:lineRule="auto"/>
      <w:contextualSpacing/>
    </w:pPr>
    <w:rPr>
      <w:rFonts w:ascii="Arial" w:eastAsia="Arial" w:hAnsi="Arial" w:cs="Arial"/>
      <w:lang w:val="en"/>
    </w:rPr>
    <w:tblPr>
      <w:tblStyleRowBandSize w:val="1"/>
      <w:tblStyleColBandSize w:val="1"/>
      <w:tblCellMar>
        <w:top w:w="100" w:type="dxa"/>
        <w:left w:w="100" w:type="dxa"/>
        <w:bottom w:w="100" w:type="dxa"/>
        <w:right w:w="100" w:type="dxa"/>
      </w:tblCellMar>
    </w:tblPr>
  </w:style>
  <w:style w:type="paragraph" w:styleId="Revision">
    <w:name w:val="Revision"/>
    <w:hidden/>
    <w:uiPriority w:val="99"/>
    <w:semiHidden/>
    <w:rsid w:val="00147CAC"/>
    <w:pPr>
      <w:spacing w:after="0" w:line="240" w:lineRule="auto"/>
    </w:pPr>
    <w:rPr>
      <w:rFonts w:ascii="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4311008">
      <w:bodyDiv w:val="1"/>
      <w:marLeft w:val="0"/>
      <w:marRight w:val="0"/>
      <w:marTop w:val="0"/>
      <w:marBottom w:val="0"/>
      <w:divBdr>
        <w:top w:val="none" w:sz="0" w:space="0" w:color="auto"/>
        <w:left w:val="none" w:sz="0" w:space="0" w:color="auto"/>
        <w:bottom w:val="none" w:sz="0" w:space="0" w:color="auto"/>
        <w:right w:val="none" w:sz="0" w:space="0" w:color="auto"/>
      </w:divBdr>
    </w:div>
    <w:div w:id="403842457">
      <w:bodyDiv w:val="1"/>
      <w:marLeft w:val="0"/>
      <w:marRight w:val="0"/>
      <w:marTop w:val="0"/>
      <w:marBottom w:val="0"/>
      <w:divBdr>
        <w:top w:val="none" w:sz="0" w:space="0" w:color="auto"/>
        <w:left w:val="none" w:sz="0" w:space="0" w:color="auto"/>
        <w:bottom w:val="none" w:sz="0" w:space="0" w:color="auto"/>
        <w:right w:val="none" w:sz="0" w:space="0" w:color="auto"/>
      </w:divBdr>
    </w:div>
    <w:div w:id="562713013">
      <w:bodyDiv w:val="1"/>
      <w:marLeft w:val="0"/>
      <w:marRight w:val="0"/>
      <w:marTop w:val="0"/>
      <w:marBottom w:val="0"/>
      <w:divBdr>
        <w:top w:val="none" w:sz="0" w:space="0" w:color="auto"/>
        <w:left w:val="none" w:sz="0" w:space="0" w:color="auto"/>
        <w:bottom w:val="none" w:sz="0" w:space="0" w:color="auto"/>
        <w:right w:val="none" w:sz="0" w:space="0" w:color="auto"/>
      </w:divBdr>
      <w:divsChild>
        <w:div w:id="1085230390">
          <w:marLeft w:val="0"/>
          <w:marRight w:val="0"/>
          <w:marTop w:val="0"/>
          <w:marBottom w:val="0"/>
          <w:divBdr>
            <w:top w:val="none" w:sz="0" w:space="0" w:color="auto"/>
            <w:left w:val="none" w:sz="0" w:space="0" w:color="auto"/>
            <w:bottom w:val="none" w:sz="0" w:space="0" w:color="auto"/>
            <w:right w:val="none" w:sz="0" w:space="0" w:color="auto"/>
          </w:divBdr>
          <w:divsChild>
            <w:div w:id="2139450294">
              <w:marLeft w:val="30"/>
              <w:marRight w:val="0"/>
              <w:marTop w:val="0"/>
              <w:marBottom w:val="270"/>
              <w:divBdr>
                <w:top w:val="none" w:sz="0" w:space="0" w:color="auto"/>
                <w:left w:val="none" w:sz="0" w:space="0" w:color="auto"/>
                <w:bottom w:val="none" w:sz="0" w:space="0" w:color="auto"/>
                <w:right w:val="none" w:sz="0" w:space="0" w:color="auto"/>
              </w:divBdr>
              <w:divsChild>
                <w:div w:id="50809134">
                  <w:marLeft w:val="0"/>
                  <w:marRight w:val="0"/>
                  <w:marTop w:val="0"/>
                  <w:marBottom w:val="0"/>
                  <w:divBdr>
                    <w:top w:val="none" w:sz="0" w:space="0" w:color="auto"/>
                    <w:left w:val="none" w:sz="0" w:space="0" w:color="auto"/>
                    <w:bottom w:val="none" w:sz="0" w:space="0" w:color="auto"/>
                    <w:right w:val="none" w:sz="0" w:space="0" w:color="auto"/>
                  </w:divBdr>
                  <w:divsChild>
                    <w:div w:id="922110010">
                      <w:marLeft w:val="0"/>
                      <w:marRight w:val="0"/>
                      <w:marTop w:val="0"/>
                      <w:marBottom w:val="0"/>
                      <w:divBdr>
                        <w:top w:val="none" w:sz="0" w:space="0" w:color="auto"/>
                        <w:left w:val="none" w:sz="0" w:space="0" w:color="auto"/>
                        <w:bottom w:val="none" w:sz="0" w:space="0" w:color="auto"/>
                        <w:right w:val="none" w:sz="0" w:space="0" w:color="auto"/>
                      </w:divBdr>
                      <w:divsChild>
                        <w:div w:id="426774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24694917">
      <w:bodyDiv w:val="1"/>
      <w:marLeft w:val="0"/>
      <w:marRight w:val="0"/>
      <w:marTop w:val="0"/>
      <w:marBottom w:val="0"/>
      <w:divBdr>
        <w:top w:val="none" w:sz="0" w:space="0" w:color="auto"/>
        <w:left w:val="none" w:sz="0" w:space="0" w:color="auto"/>
        <w:bottom w:val="none" w:sz="0" w:space="0" w:color="auto"/>
        <w:right w:val="none" w:sz="0" w:space="0" w:color="auto"/>
      </w:divBdr>
      <w:divsChild>
        <w:div w:id="972176389">
          <w:marLeft w:val="0"/>
          <w:marRight w:val="0"/>
          <w:marTop w:val="0"/>
          <w:marBottom w:val="0"/>
          <w:divBdr>
            <w:top w:val="none" w:sz="0" w:space="0" w:color="auto"/>
            <w:left w:val="none" w:sz="0" w:space="0" w:color="auto"/>
            <w:bottom w:val="none" w:sz="0" w:space="0" w:color="auto"/>
            <w:right w:val="none" w:sz="0" w:space="0" w:color="auto"/>
          </w:divBdr>
          <w:divsChild>
            <w:div w:id="1274898104">
              <w:marLeft w:val="0"/>
              <w:marRight w:val="0"/>
              <w:marTop w:val="0"/>
              <w:marBottom w:val="0"/>
              <w:divBdr>
                <w:top w:val="none" w:sz="0" w:space="0" w:color="auto"/>
                <w:left w:val="none" w:sz="0" w:space="0" w:color="auto"/>
                <w:bottom w:val="none" w:sz="0" w:space="0" w:color="auto"/>
                <w:right w:val="none" w:sz="0" w:space="0" w:color="auto"/>
              </w:divBdr>
              <w:divsChild>
                <w:div w:id="1523857908">
                  <w:marLeft w:val="0"/>
                  <w:marRight w:val="0"/>
                  <w:marTop w:val="0"/>
                  <w:marBottom w:val="0"/>
                  <w:divBdr>
                    <w:top w:val="none" w:sz="0" w:space="0" w:color="auto"/>
                    <w:left w:val="none" w:sz="0" w:space="0" w:color="auto"/>
                    <w:bottom w:val="none" w:sz="0" w:space="0" w:color="auto"/>
                    <w:right w:val="none" w:sz="0" w:space="0" w:color="auto"/>
                  </w:divBdr>
                  <w:divsChild>
                    <w:div w:id="251285892">
                      <w:marLeft w:val="0"/>
                      <w:marRight w:val="0"/>
                      <w:marTop w:val="0"/>
                      <w:marBottom w:val="0"/>
                      <w:divBdr>
                        <w:top w:val="none" w:sz="0" w:space="0" w:color="auto"/>
                        <w:left w:val="none" w:sz="0" w:space="0" w:color="auto"/>
                        <w:bottom w:val="none" w:sz="0" w:space="0" w:color="auto"/>
                        <w:right w:val="none" w:sz="0" w:space="0" w:color="auto"/>
                      </w:divBdr>
                      <w:divsChild>
                        <w:div w:id="269624740">
                          <w:marLeft w:val="300"/>
                          <w:marRight w:val="0"/>
                          <w:marTop w:val="0"/>
                          <w:marBottom w:val="0"/>
                          <w:divBdr>
                            <w:top w:val="none" w:sz="0" w:space="0" w:color="auto"/>
                            <w:left w:val="none" w:sz="0" w:space="0" w:color="auto"/>
                            <w:bottom w:val="none" w:sz="0" w:space="0" w:color="auto"/>
                            <w:right w:val="none" w:sz="0" w:space="0" w:color="auto"/>
                          </w:divBdr>
                          <w:divsChild>
                            <w:div w:id="464391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31319855">
      <w:bodyDiv w:val="1"/>
      <w:marLeft w:val="0"/>
      <w:marRight w:val="0"/>
      <w:marTop w:val="0"/>
      <w:marBottom w:val="0"/>
      <w:divBdr>
        <w:top w:val="none" w:sz="0" w:space="0" w:color="auto"/>
        <w:left w:val="none" w:sz="0" w:space="0" w:color="auto"/>
        <w:bottom w:val="none" w:sz="0" w:space="0" w:color="auto"/>
        <w:right w:val="none" w:sz="0" w:space="0" w:color="auto"/>
      </w:divBdr>
    </w:div>
    <w:div w:id="1200237717">
      <w:bodyDiv w:val="1"/>
      <w:marLeft w:val="0"/>
      <w:marRight w:val="0"/>
      <w:marTop w:val="0"/>
      <w:marBottom w:val="0"/>
      <w:divBdr>
        <w:top w:val="none" w:sz="0" w:space="0" w:color="auto"/>
        <w:left w:val="none" w:sz="0" w:space="0" w:color="auto"/>
        <w:bottom w:val="none" w:sz="0" w:space="0" w:color="auto"/>
        <w:right w:val="none" w:sz="0" w:space="0" w:color="auto"/>
      </w:divBdr>
    </w:div>
    <w:div w:id="1258904568">
      <w:bodyDiv w:val="1"/>
      <w:marLeft w:val="0"/>
      <w:marRight w:val="0"/>
      <w:marTop w:val="0"/>
      <w:marBottom w:val="0"/>
      <w:divBdr>
        <w:top w:val="none" w:sz="0" w:space="0" w:color="auto"/>
        <w:left w:val="none" w:sz="0" w:space="0" w:color="auto"/>
        <w:bottom w:val="none" w:sz="0" w:space="0" w:color="auto"/>
        <w:right w:val="none" w:sz="0" w:space="0" w:color="auto"/>
      </w:divBdr>
    </w:div>
    <w:div w:id="1259020679">
      <w:bodyDiv w:val="1"/>
      <w:marLeft w:val="0"/>
      <w:marRight w:val="0"/>
      <w:marTop w:val="0"/>
      <w:marBottom w:val="0"/>
      <w:divBdr>
        <w:top w:val="none" w:sz="0" w:space="0" w:color="auto"/>
        <w:left w:val="none" w:sz="0" w:space="0" w:color="auto"/>
        <w:bottom w:val="none" w:sz="0" w:space="0" w:color="auto"/>
        <w:right w:val="none" w:sz="0" w:space="0" w:color="auto"/>
      </w:divBdr>
    </w:div>
    <w:div w:id="1419667063">
      <w:bodyDiv w:val="1"/>
      <w:marLeft w:val="0"/>
      <w:marRight w:val="0"/>
      <w:marTop w:val="0"/>
      <w:marBottom w:val="0"/>
      <w:divBdr>
        <w:top w:val="none" w:sz="0" w:space="0" w:color="auto"/>
        <w:left w:val="none" w:sz="0" w:space="0" w:color="auto"/>
        <w:bottom w:val="none" w:sz="0" w:space="0" w:color="auto"/>
        <w:right w:val="none" w:sz="0" w:space="0" w:color="auto"/>
      </w:divBdr>
    </w:div>
    <w:div w:id="1517891360">
      <w:bodyDiv w:val="1"/>
      <w:marLeft w:val="0"/>
      <w:marRight w:val="0"/>
      <w:marTop w:val="0"/>
      <w:marBottom w:val="0"/>
      <w:divBdr>
        <w:top w:val="none" w:sz="0" w:space="0" w:color="auto"/>
        <w:left w:val="none" w:sz="0" w:space="0" w:color="auto"/>
        <w:bottom w:val="none" w:sz="0" w:space="0" w:color="auto"/>
        <w:right w:val="none" w:sz="0" w:space="0" w:color="auto"/>
      </w:divBdr>
    </w:div>
    <w:div w:id="1866098208">
      <w:bodyDiv w:val="1"/>
      <w:marLeft w:val="0"/>
      <w:marRight w:val="0"/>
      <w:marTop w:val="0"/>
      <w:marBottom w:val="0"/>
      <w:divBdr>
        <w:top w:val="none" w:sz="0" w:space="0" w:color="auto"/>
        <w:left w:val="none" w:sz="0" w:space="0" w:color="auto"/>
        <w:bottom w:val="none" w:sz="0" w:space="0" w:color="auto"/>
        <w:right w:val="none" w:sz="0" w:space="0" w:color="auto"/>
      </w:divBdr>
      <w:divsChild>
        <w:div w:id="118112190">
          <w:marLeft w:val="0"/>
          <w:marRight w:val="0"/>
          <w:marTop w:val="0"/>
          <w:marBottom w:val="0"/>
          <w:divBdr>
            <w:top w:val="none" w:sz="0" w:space="0" w:color="auto"/>
            <w:left w:val="none" w:sz="0" w:space="0" w:color="auto"/>
            <w:bottom w:val="none" w:sz="0" w:space="0" w:color="auto"/>
            <w:right w:val="none" w:sz="0" w:space="0" w:color="auto"/>
          </w:divBdr>
          <w:divsChild>
            <w:div w:id="106893810">
              <w:marLeft w:val="0"/>
              <w:marRight w:val="0"/>
              <w:marTop w:val="0"/>
              <w:marBottom w:val="0"/>
              <w:divBdr>
                <w:top w:val="none" w:sz="0" w:space="0" w:color="auto"/>
                <w:left w:val="none" w:sz="0" w:space="0" w:color="auto"/>
                <w:bottom w:val="none" w:sz="0" w:space="0" w:color="auto"/>
                <w:right w:val="none" w:sz="0" w:space="0" w:color="auto"/>
              </w:divBdr>
              <w:divsChild>
                <w:div w:id="1543320897">
                  <w:marLeft w:val="0"/>
                  <w:marRight w:val="0"/>
                  <w:marTop w:val="0"/>
                  <w:marBottom w:val="0"/>
                  <w:divBdr>
                    <w:top w:val="none" w:sz="0" w:space="0" w:color="auto"/>
                    <w:left w:val="none" w:sz="0" w:space="0" w:color="auto"/>
                    <w:bottom w:val="none" w:sz="0" w:space="0" w:color="auto"/>
                    <w:right w:val="none" w:sz="0" w:space="0" w:color="auto"/>
                  </w:divBdr>
                  <w:divsChild>
                    <w:div w:id="582378599">
                      <w:marLeft w:val="0"/>
                      <w:marRight w:val="0"/>
                      <w:marTop w:val="0"/>
                      <w:marBottom w:val="0"/>
                      <w:divBdr>
                        <w:top w:val="none" w:sz="0" w:space="0" w:color="auto"/>
                        <w:left w:val="none" w:sz="0" w:space="0" w:color="auto"/>
                        <w:bottom w:val="none" w:sz="0" w:space="0" w:color="auto"/>
                        <w:right w:val="none" w:sz="0" w:space="0" w:color="auto"/>
                      </w:divBdr>
                      <w:divsChild>
                        <w:div w:id="465006964">
                          <w:marLeft w:val="0"/>
                          <w:marRight w:val="0"/>
                          <w:marTop w:val="0"/>
                          <w:marBottom w:val="0"/>
                          <w:divBdr>
                            <w:top w:val="none" w:sz="0" w:space="0" w:color="auto"/>
                            <w:left w:val="none" w:sz="0" w:space="0" w:color="auto"/>
                            <w:bottom w:val="none" w:sz="0" w:space="0" w:color="auto"/>
                            <w:right w:val="none" w:sz="0" w:space="0" w:color="auto"/>
                          </w:divBdr>
                          <w:divsChild>
                            <w:div w:id="1793548953">
                              <w:marLeft w:val="0"/>
                              <w:marRight w:val="0"/>
                              <w:marTop w:val="0"/>
                              <w:marBottom w:val="0"/>
                              <w:divBdr>
                                <w:top w:val="none" w:sz="0" w:space="0" w:color="auto"/>
                                <w:left w:val="none" w:sz="0" w:space="0" w:color="auto"/>
                                <w:bottom w:val="none" w:sz="0" w:space="0" w:color="auto"/>
                                <w:right w:val="none" w:sz="0" w:space="0" w:color="auto"/>
                              </w:divBdr>
                              <w:divsChild>
                                <w:div w:id="159766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3708942">
      <w:bodyDiv w:val="1"/>
      <w:marLeft w:val="0"/>
      <w:marRight w:val="0"/>
      <w:marTop w:val="0"/>
      <w:marBottom w:val="0"/>
      <w:divBdr>
        <w:top w:val="none" w:sz="0" w:space="0" w:color="auto"/>
        <w:left w:val="none" w:sz="0" w:space="0" w:color="auto"/>
        <w:bottom w:val="none" w:sz="0" w:space="0" w:color="auto"/>
        <w:right w:val="none" w:sz="0" w:space="0" w:color="auto"/>
      </w:divBdr>
      <w:divsChild>
        <w:div w:id="1194227973">
          <w:marLeft w:val="0"/>
          <w:marRight w:val="0"/>
          <w:marTop w:val="0"/>
          <w:marBottom w:val="0"/>
          <w:divBdr>
            <w:top w:val="none" w:sz="0" w:space="0" w:color="auto"/>
            <w:left w:val="none" w:sz="0" w:space="0" w:color="auto"/>
            <w:bottom w:val="none" w:sz="0" w:space="0" w:color="auto"/>
            <w:right w:val="none" w:sz="0" w:space="0" w:color="auto"/>
          </w:divBdr>
          <w:divsChild>
            <w:div w:id="766117440">
              <w:marLeft w:val="0"/>
              <w:marRight w:val="0"/>
              <w:marTop w:val="0"/>
              <w:marBottom w:val="0"/>
              <w:divBdr>
                <w:top w:val="none" w:sz="0" w:space="0" w:color="auto"/>
                <w:left w:val="none" w:sz="0" w:space="0" w:color="auto"/>
                <w:bottom w:val="none" w:sz="0" w:space="0" w:color="auto"/>
                <w:right w:val="none" w:sz="0" w:space="0" w:color="auto"/>
              </w:divBdr>
              <w:divsChild>
                <w:div w:id="35129346">
                  <w:marLeft w:val="0"/>
                  <w:marRight w:val="0"/>
                  <w:marTop w:val="0"/>
                  <w:marBottom w:val="0"/>
                  <w:divBdr>
                    <w:top w:val="none" w:sz="0" w:space="0" w:color="auto"/>
                    <w:left w:val="none" w:sz="0" w:space="0" w:color="auto"/>
                    <w:bottom w:val="none" w:sz="0" w:space="0" w:color="auto"/>
                    <w:right w:val="none" w:sz="0" w:space="0" w:color="auto"/>
                  </w:divBdr>
                  <w:divsChild>
                    <w:div w:id="126245264">
                      <w:marLeft w:val="0"/>
                      <w:marRight w:val="0"/>
                      <w:marTop w:val="0"/>
                      <w:marBottom w:val="0"/>
                      <w:divBdr>
                        <w:top w:val="none" w:sz="0" w:space="0" w:color="auto"/>
                        <w:left w:val="none" w:sz="0" w:space="0" w:color="auto"/>
                        <w:bottom w:val="none" w:sz="0" w:space="0" w:color="auto"/>
                        <w:right w:val="none" w:sz="0" w:space="0" w:color="auto"/>
                      </w:divBdr>
                      <w:divsChild>
                        <w:div w:id="1308241686">
                          <w:marLeft w:val="300"/>
                          <w:marRight w:val="0"/>
                          <w:marTop w:val="0"/>
                          <w:marBottom w:val="0"/>
                          <w:divBdr>
                            <w:top w:val="none" w:sz="0" w:space="0" w:color="auto"/>
                            <w:left w:val="none" w:sz="0" w:space="0" w:color="auto"/>
                            <w:bottom w:val="none" w:sz="0" w:space="0" w:color="auto"/>
                            <w:right w:val="none" w:sz="0" w:space="0" w:color="auto"/>
                          </w:divBdr>
                          <w:divsChild>
                            <w:div w:id="744497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86930311">
      <w:bodyDiv w:val="1"/>
      <w:marLeft w:val="0"/>
      <w:marRight w:val="0"/>
      <w:marTop w:val="0"/>
      <w:marBottom w:val="0"/>
      <w:divBdr>
        <w:top w:val="none" w:sz="0" w:space="0" w:color="auto"/>
        <w:left w:val="none" w:sz="0" w:space="0" w:color="auto"/>
        <w:bottom w:val="none" w:sz="0" w:space="0" w:color="auto"/>
        <w:right w:val="none" w:sz="0" w:space="0" w:color="auto"/>
      </w:divBdr>
    </w:div>
    <w:div w:id="20100579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hyperlink" Target="https://creativecommons.org/licenses/by/4.0/" TargetMode="External"/><Relationship Id="rId1" Type="http://schemas.openxmlformats.org/officeDocument/2006/relationships/image" Target="media/image4.jpeg"/><Relationship Id="rId4" Type="http://schemas.openxmlformats.org/officeDocument/2006/relationships/hyperlink" Target="https://creativecommons.org/licenses/by/4.0/"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4.png"/><Relationship Id="rId1" Type="http://schemas.openxmlformats.org/officeDocument/2006/relationships/image" Target="media/image2.png"/></Relationships>
</file>

<file path=word/theme/theme1.xml><?xml version="1.0" encoding="utf-8"?>
<a:theme xmlns:a="http://schemas.openxmlformats.org/drawingml/2006/main" name="Badge">
  <a:themeElements>
    <a:clrScheme name="Badge">
      <a:dk1>
        <a:sysClr val="windowText" lastClr="000000"/>
      </a:dk1>
      <a:lt1>
        <a:sysClr val="window" lastClr="FFFFFF"/>
      </a:lt1>
      <a:dk2>
        <a:srgbClr val="2A1A00"/>
      </a:dk2>
      <a:lt2>
        <a:srgbClr val="F3F3F2"/>
      </a:lt2>
      <a:accent1>
        <a:srgbClr val="F8B323"/>
      </a:accent1>
      <a:accent2>
        <a:srgbClr val="656A59"/>
      </a:accent2>
      <a:accent3>
        <a:srgbClr val="46B2B5"/>
      </a:accent3>
      <a:accent4>
        <a:srgbClr val="8CAA7E"/>
      </a:accent4>
      <a:accent5>
        <a:srgbClr val="D36F68"/>
      </a:accent5>
      <a:accent6>
        <a:srgbClr val="826276"/>
      </a:accent6>
      <a:hlink>
        <a:srgbClr val="46B2B5"/>
      </a:hlink>
      <a:folHlink>
        <a:srgbClr val="A46694"/>
      </a:folHlink>
    </a:clrScheme>
    <a:fontScheme name="Badge">
      <a:majorFont>
        <a:latin typeface="Impact" panose="020B080603090205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Gill Sans MT" panose="020B0502020104020203"/>
        <a:ea typeface=""/>
        <a:cs typeface=""/>
        <a:font script="Grek" typeface="Corbel"/>
        <a:font script="Cyrl" typeface="Corbel"/>
        <a:font script="Jpan" typeface="メイリオ"/>
        <a:font script="Hang" typeface="휴먼매직체"/>
        <a:font script="Hans" typeface="华文中宋"/>
        <a:font script="Hant" typeface="微軟正黑體"/>
        <a:font script="Arab" typeface="Majalla UI"/>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dge">
      <a:fillStyleLst>
        <a:solidFill>
          <a:schemeClr val="phClr"/>
        </a:solidFill>
        <a:gradFill rotWithShape="1">
          <a:gsLst>
            <a:gs pos="0">
              <a:schemeClr val="phClr">
                <a:tint val="67000"/>
                <a:satMod val="105000"/>
                <a:lumMod val="110000"/>
              </a:schemeClr>
            </a:gs>
            <a:gs pos="50000">
              <a:schemeClr val="phClr">
                <a:tint val="73000"/>
                <a:satMod val="103000"/>
                <a:lumMod val="105000"/>
              </a:schemeClr>
            </a:gs>
            <a:gs pos="100000">
              <a:schemeClr val="phClr">
                <a:tint val="81000"/>
                <a:satMod val="109000"/>
                <a:lumMod val="105000"/>
              </a:schemeClr>
            </a:gs>
          </a:gsLst>
          <a:lin ang="5400000" scaled="0"/>
        </a:gradFill>
        <a:gradFill rotWithShape="1">
          <a:gsLst>
            <a:gs pos="0">
              <a:schemeClr val="phClr">
                <a:tint val="94000"/>
                <a:satMod val="103000"/>
                <a:lumMod val="102000"/>
              </a:schemeClr>
            </a:gs>
            <a:gs pos="50000">
              <a:schemeClr val="phClr">
                <a:shade val="100000"/>
                <a:satMod val="110000"/>
                <a:lumMod val="100000"/>
              </a:schemeClr>
            </a:gs>
            <a:gs pos="100000">
              <a:schemeClr val="phClr">
                <a:shade val="78000"/>
                <a:satMod val="120000"/>
                <a:lumMod val="99000"/>
              </a:schemeClr>
            </a:gs>
          </a:gsLst>
          <a:lin ang="5400000" scaled="0"/>
        </a:gradFill>
      </a:fillStyleLst>
      <a:lnStyleLst>
        <a:ln w="6350" cap="flat" cmpd="sng" algn="in">
          <a:solidFill>
            <a:schemeClr val="phClr"/>
          </a:solidFill>
          <a:prstDash val="solid"/>
        </a:ln>
        <a:ln w="12700" cap="flat" cmpd="sng" algn="in">
          <a:solidFill>
            <a:schemeClr val="phClr"/>
          </a:solidFill>
          <a:prstDash val="solid"/>
        </a:ln>
        <a:ln w="50800" cap="flat" cmpd="sng" algn="in">
          <a:solidFill>
            <a:schemeClr val="phClr"/>
          </a:solidFill>
          <a:prstDash val="solid"/>
        </a:ln>
      </a:lnStyleLst>
      <a:effectStyleLst>
        <a:effectStyle>
          <a:effectLst/>
        </a:effectStyle>
        <a:effectStyle>
          <a:effectLst/>
        </a:effectStyle>
        <a:effectStyle>
          <a:effectLst>
            <a:outerShdw blurRad="38100" dist="25400" dir="5400000" algn="ctr" rotWithShape="0">
              <a:srgbClr val="000000">
                <a:alpha val="25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hade val="98000"/>
                <a:satMod val="150000"/>
                <a:lumMod val="102000"/>
              </a:schemeClr>
            </a:gs>
            <a:gs pos="50000">
              <a:schemeClr val="phClr">
                <a:tint val="98000"/>
                <a:shade val="90000"/>
                <a:satMod val="13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Badge" id="{71A07785-5930-41D4-9A83-E23602B48E98}" vid="{771EA782-DFA6-45B1-AEA3-661F1715B310}"/>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8A2101-6FA4-4988-BA88-47697F18D2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Pages>
  <Words>400</Words>
  <Characters>2284</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2679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Richards, Martin</dc:creator>
  <cp:lastModifiedBy>Natalie Hendricksen</cp:lastModifiedBy>
  <cp:revision>3</cp:revision>
  <cp:lastPrinted>2018-11-09T03:36:00Z</cp:lastPrinted>
  <dcterms:created xsi:type="dcterms:W3CDTF">2021-06-04T03:52:00Z</dcterms:created>
  <dcterms:modified xsi:type="dcterms:W3CDTF">2021-06-04T03:54:00Z</dcterms:modified>
</cp:coreProperties>
</file>