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DA8" w14:textId="77777777" w:rsidR="00A01DE1" w:rsidRPr="00A01DE1" w:rsidRDefault="00A01DE1" w:rsidP="00A01DE1">
      <w:pPr>
        <w:pStyle w:val="Heading2"/>
      </w:pPr>
      <w:r w:rsidRPr="00A01DE1">
        <w:t>Learning hook</w:t>
      </w:r>
    </w:p>
    <w:p w14:paraId="42EF9FAE" w14:textId="77777777" w:rsidR="00A01DE1" w:rsidRPr="00A01DE1" w:rsidRDefault="00A01DE1" w:rsidP="00A01DE1">
      <w:r w:rsidRPr="00A01DE1">
        <w:t>Illustrate the basic concepts of OO programming by having students play Tetris – a game with which they are likely to be familiar.</w:t>
      </w:r>
    </w:p>
    <w:p w14:paraId="7DCDB48B" w14:textId="77777777" w:rsidR="00A01DE1" w:rsidRPr="00A01DE1" w:rsidRDefault="00A01DE1" w:rsidP="00A01DE1">
      <w:pPr>
        <w:numPr>
          <w:ilvl w:val="0"/>
          <w:numId w:val="21"/>
        </w:numPr>
      </w:pPr>
      <w:r w:rsidRPr="00A01DE1">
        <w:t>Have students play classic Tetris online at: </w:t>
      </w:r>
      <w:hyperlink r:id="rId7" w:history="1">
        <w:r w:rsidR="009E1EF8" w:rsidRPr="00185208">
          <w:rPr>
            <w:rStyle w:val="Hyperlink"/>
          </w:rPr>
          <w:t>http://tetris.com</w:t>
        </w:r>
      </w:hyperlink>
    </w:p>
    <w:p w14:paraId="57942CA2" w14:textId="77777777" w:rsidR="00A01DE1" w:rsidRPr="00A01DE1" w:rsidRDefault="00A01DE1" w:rsidP="00A01DE1">
      <w:pPr>
        <w:numPr>
          <w:ilvl w:val="0"/>
          <w:numId w:val="21"/>
        </w:numPr>
      </w:pPr>
      <w:r w:rsidRPr="00A01DE1">
        <w:t xml:space="preserve">After playing the game Tetris have students participate in a </w:t>
      </w:r>
      <w:r w:rsidR="009E1EF8">
        <w:t>class discussion to determine:</w:t>
      </w:r>
    </w:p>
    <w:p w14:paraId="6A8131AB" w14:textId="77777777" w:rsidR="00A01DE1" w:rsidRPr="00A01DE1" w:rsidRDefault="00A01DE1" w:rsidP="00A01DE1">
      <w:pPr>
        <w:numPr>
          <w:ilvl w:val="1"/>
          <w:numId w:val="21"/>
        </w:numPr>
      </w:pPr>
      <w:r w:rsidRPr="00A01DE1">
        <w:t>which different categories of objects might be created in designing this game?</w:t>
      </w:r>
      <w:r w:rsidRPr="00A01DE1">
        <w:br/>
        <w:t>(playing board, playing pieces, high-score gallery)</w:t>
      </w:r>
      <w:r w:rsidRPr="00A01DE1">
        <w:br/>
        <w:t>Explain that we call these </w:t>
      </w:r>
      <w:r w:rsidRPr="00A01DE1">
        <w:rPr>
          <w:i/>
          <w:iCs/>
        </w:rPr>
        <w:t>classes</w:t>
      </w:r>
      <w:r w:rsidRPr="00A01DE1">
        <w:t> in OOP.</w:t>
      </w:r>
      <w:r w:rsidRPr="00A01DE1">
        <w:br/>
      </w:r>
    </w:p>
    <w:p w14:paraId="795B5FC2" w14:textId="77777777" w:rsidR="00A01DE1" w:rsidRPr="00A01DE1" w:rsidRDefault="00A01DE1" w:rsidP="00A01DE1">
      <w:pPr>
        <w:numPr>
          <w:ilvl w:val="1"/>
          <w:numId w:val="21"/>
        </w:numPr>
      </w:pPr>
      <w:r w:rsidRPr="00A01DE1">
        <w:t>what would be the </w:t>
      </w:r>
      <w:r w:rsidRPr="00A01DE1">
        <w:rPr>
          <w:i/>
          <w:iCs/>
        </w:rPr>
        <w:t>attributes</w:t>
      </w:r>
      <w:r w:rsidRPr="00A01DE1">
        <w:t> or properties of each of these classes?</w:t>
      </w:r>
      <w:r w:rsidRPr="00A01DE1">
        <w:br/>
        <w:t xml:space="preserve">(playing board: different </w:t>
      </w:r>
      <w:proofErr w:type="spellStart"/>
      <w:r w:rsidRPr="00A01DE1">
        <w:t>colours</w:t>
      </w:r>
      <w:proofErr w:type="spellEnd"/>
      <w:r w:rsidRPr="00A01DE1">
        <w:t xml:space="preserve">, dimensions, music choice </w:t>
      </w:r>
      <w:proofErr w:type="spellStart"/>
      <w:r w:rsidRPr="00A01DE1">
        <w:t>etc</w:t>
      </w:r>
      <w:proofErr w:type="spellEnd"/>
      <w:r w:rsidRPr="00A01DE1">
        <w:t>)</w:t>
      </w:r>
      <w:r w:rsidRPr="00A01DE1">
        <w:br/>
        <w:t xml:space="preserve">(playing pieces: 7 different shapes, </w:t>
      </w:r>
      <w:proofErr w:type="spellStart"/>
      <w:r w:rsidRPr="00A01DE1">
        <w:t>colour</w:t>
      </w:r>
      <w:proofErr w:type="spellEnd"/>
      <w:r w:rsidRPr="00A01DE1">
        <w:t>, rotation)</w:t>
      </w:r>
      <w:r w:rsidRPr="00A01DE1">
        <w:br/>
      </w:r>
    </w:p>
    <w:p w14:paraId="4175923B" w14:textId="77777777" w:rsidR="00A01DE1" w:rsidRPr="00A01DE1" w:rsidRDefault="00A01DE1" w:rsidP="00A01DE1">
      <w:pPr>
        <w:numPr>
          <w:ilvl w:val="1"/>
          <w:numId w:val="21"/>
        </w:numPr>
      </w:pPr>
      <w:r w:rsidRPr="00A01DE1">
        <w:t>what methods or </w:t>
      </w:r>
      <w:proofErr w:type="spellStart"/>
      <w:r w:rsidRPr="00A01DE1">
        <w:rPr>
          <w:i/>
          <w:iCs/>
        </w:rPr>
        <w:t>behaviours</w:t>
      </w:r>
      <w:proofErr w:type="spellEnd"/>
      <w:r w:rsidRPr="00A01DE1">
        <w:rPr>
          <w:i/>
          <w:iCs/>
        </w:rPr>
        <w:t> </w:t>
      </w:r>
      <w:r w:rsidRPr="00A01DE1">
        <w:t>might be invented for these classes?</w:t>
      </w:r>
      <w:r w:rsidRPr="00A01DE1">
        <w:br/>
        <w:t>(playing board: gravity)</w:t>
      </w:r>
      <w:r w:rsidRPr="00A01DE1">
        <w:br/>
        <w:t>(playing pieces: falling, moving sideways and rotating)</w:t>
      </w:r>
      <w:r w:rsidRPr="00A01DE1">
        <w:br/>
      </w:r>
    </w:p>
    <w:p w14:paraId="5677CBE8" w14:textId="77777777" w:rsidR="00A01DE1" w:rsidRPr="00A01DE1" w:rsidRDefault="00A01DE1" w:rsidP="00A01DE1">
      <w:pPr>
        <w:numPr>
          <w:ilvl w:val="1"/>
          <w:numId w:val="21"/>
        </w:numPr>
      </w:pPr>
      <w:r w:rsidRPr="00A01DE1">
        <w:t>One of our classes is the family of playing pieces. What different ones might be created?</w:t>
      </w:r>
      <w:r w:rsidRPr="00A01DE1">
        <w:br/>
        <w:t xml:space="preserve">(one playing board as an instance of the Playing board class; 7 differently shaped blocks as instances of the Playing pieces class, called </w:t>
      </w:r>
      <w:proofErr w:type="spellStart"/>
      <w:r w:rsidRPr="00A01DE1">
        <w:t>Tetrominos</w:t>
      </w:r>
      <w:proofErr w:type="spellEnd"/>
      <w:r w:rsidRPr="00A01DE1">
        <w:t>, which are the required playing objects)</w:t>
      </w:r>
      <w:r w:rsidRPr="00A01DE1">
        <w:br/>
        <w:t>In OOP these are called different </w:t>
      </w:r>
      <w:r w:rsidRPr="00A01DE1">
        <w:rPr>
          <w:i/>
          <w:iCs/>
        </w:rPr>
        <w:t>instances </w:t>
      </w:r>
      <w:r w:rsidRPr="00A01DE1">
        <w:t>of the ‘playing piece’ class.</w:t>
      </w:r>
    </w:p>
    <w:p w14:paraId="4CD66164" w14:textId="77777777" w:rsidR="00A01DE1" w:rsidRPr="00A01DE1" w:rsidRDefault="00A01DE1" w:rsidP="00A01DE1">
      <w:pPr>
        <w:rPr>
          <w:b/>
          <w:bCs/>
        </w:rPr>
      </w:pPr>
      <w:r w:rsidRPr="00A01DE1">
        <w:rPr>
          <w:b/>
          <w:bCs/>
        </w:rPr>
        <w:t>Car company analogy</w:t>
      </w:r>
    </w:p>
    <w:p w14:paraId="57631890" w14:textId="77777777" w:rsidR="00A01DE1" w:rsidRPr="00A01DE1" w:rsidRDefault="00A01DE1" w:rsidP="00A01DE1">
      <w:r w:rsidRPr="00A01DE1">
        <w:t>The analogy of a car company producing different models in their factory may assist in explaining OOP principles and advantages.</w:t>
      </w:r>
      <w:r w:rsidRPr="00A01DE1">
        <w:br/>
      </w:r>
      <w:r w:rsidRPr="00A01DE1">
        <w:br/>
        <w:t>Each model of car designed by a car company can be considered a separate class described by the factory’s blueprints for each class, designed before any of the cars exist.</w:t>
      </w:r>
      <w:r w:rsidRPr="00A01DE1">
        <w:br/>
        <w:t> </w:t>
      </w:r>
      <w:r w:rsidRPr="00A01DE1">
        <w:br/>
        <w:t xml:space="preserve">One of these classes might be a hatchback design. This class will have certain properties, such as </w:t>
      </w:r>
      <w:proofErr w:type="spellStart"/>
      <w:r w:rsidRPr="00A01DE1">
        <w:t>colour</w:t>
      </w:r>
      <w:proofErr w:type="spellEnd"/>
      <w:r w:rsidRPr="00A01DE1">
        <w:t xml:space="preserve">, hatchback door, air conditioning (yes or no), luxury additions (yes or no) and so on. It will also have certain </w:t>
      </w:r>
      <w:proofErr w:type="spellStart"/>
      <w:r w:rsidRPr="00A01DE1">
        <w:t>behaviours</w:t>
      </w:r>
      <w:proofErr w:type="spellEnd"/>
      <w:r w:rsidRPr="00A01DE1">
        <w:t xml:space="preserve"> that it owns such as a hatchback door that can be lifted up.</w:t>
      </w:r>
      <w:r w:rsidRPr="00A01DE1">
        <w:br/>
        <w:t> </w:t>
      </w:r>
      <w:r w:rsidRPr="00A01DE1">
        <w:br/>
        <w:t xml:space="preserve">When the first hatchback is made, it is said to be an instance of the hatchback class. All new hatchbacks will share the same properties and </w:t>
      </w:r>
      <w:proofErr w:type="spellStart"/>
      <w:r w:rsidRPr="00A01DE1">
        <w:t>behaviours</w:t>
      </w:r>
      <w:proofErr w:type="spellEnd"/>
      <w:r w:rsidRPr="00A01DE1">
        <w:t xml:space="preserve"> designed for the hatchback class.</w:t>
      </w:r>
      <w:r w:rsidRPr="00A01DE1">
        <w:br/>
      </w:r>
      <w:r w:rsidRPr="00A01DE1">
        <w:br/>
        <w:t xml:space="preserve">There will be other classes too, such as a sports model, with its own properties and </w:t>
      </w:r>
      <w:proofErr w:type="spellStart"/>
      <w:r w:rsidRPr="00A01DE1">
        <w:t>behaviours</w:t>
      </w:r>
      <w:proofErr w:type="spellEnd"/>
      <w:r w:rsidRPr="00A01DE1">
        <w:t>.</w:t>
      </w:r>
      <w:r w:rsidRPr="00A01DE1">
        <w:br/>
      </w:r>
      <w:r w:rsidRPr="00A01DE1">
        <w:br/>
      </w:r>
      <w:r w:rsidRPr="00A01DE1">
        <w:lastRenderedPageBreak/>
        <w:t xml:space="preserve">In fact, it might be a good idea to create a kind of ‘super class’ called ‘car’ to which all these other classes belong and assign to it all the properties and </w:t>
      </w:r>
      <w:proofErr w:type="spellStart"/>
      <w:r w:rsidRPr="00A01DE1">
        <w:t>behaviours</w:t>
      </w:r>
      <w:proofErr w:type="spellEnd"/>
      <w:r w:rsidRPr="00A01DE1">
        <w:t xml:space="preserve"> that all models possess, to save us repeating them every time a new one comes out. After all, all our models will have headlights, steering wheels, seats and engines!</w:t>
      </w:r>
      <w:r w:rsidRPr="00A01DE1">
        <w:br/>
      </w:r>
      <w:r w:rsidRPr="00A01DE1">
        <w:br/>
        <w:t xml:space="preserve">When we design a complex program, it is much easier if similar objects are treated as classes, with properties and </w:t>
      </w:r>
      <w:proofErr w:type="spellStart"/>
      <w:r w:rsidRPr="00A01DE1">
        <w:t>behaviours</w:t>
      </w:r>
      <w:proofErr w:type="spellEnd"/>
      <w:r w:rsidRPr="00A01DE1">
        <w:t>. Once we have done this, we don’t need to keep thinking about the details, as we have made a component we can use when we need to, knowing it will always behave the same way.</w:t>
      </w:r>
      <w:r w:rsidRPr="00A01DE1">
        <w:br/>
      </w:r>
      <w:r w:rsidRPr="00A01DE1">
        <w:br/>
        <w:t xml:space="preserve">Functions perform a similar role in programming as we write them once and just call them when we need that </w:t>
      </w:r>
      <w:proofErr w:type="spellStart"/>
      <w:r w:rsidRPr="00A01DE1">
        <w:t>behaviour</w:t>
      </w:r>
      <w:proofErr w:type="spellEnd"/>
      <w:r w:rsidRPr="00A01DE1">
        <w:t>, but OOP takes that a step further. Instead of having lots of different functions scattered through our programs, making it easy for a programmer to get lost, OOP collects all functions belonging to the same object and groups them as a class.</w:t>
      </w:r>
    </w:p>
    <w:p w14:paraId="0FB220FC" w14:textId="77777777" w:rsidR="00A01DE1" w:rsidRPr="00A01DE1" w:rsidRDefault="00A01DE1" w:rsidP="00A01DE1">
      <w:pPr>
        <w:pStyle w:val="Heading2"/>
      </w:pPr>
      <w:r w:rsidRPr="00A01DE1">
        <w:t>Learning map and outcomes</w:t>
      </w:r>
    </w:p>
    <w:p w14:paraId="3FA820C3" w14:textId="77777777" w:rsidR="00A01DE1" w:rsidRPr="00A01DE1" w:rsidRDefault="00A01DE1" w:rsidP="00A01DE1">
      <w:r w:rsidRPr="00A01DE1">
        <w:t xml:space="preserve">Students learn about Object Oriented Programming (OOP) methods using classes as a useful approach in the development of more complex programs, where separate objects are defined as having attributes and </w:t>
      </w:r>
      <w:proofErr w:type="spellStart"/>
      <w:r w:rsidRPr="00A01DE1">
        <w:t>behaviours</w:t>
      </w:r>
      <w:proofErr w:type="spellEnd"/>
      <w:r w:rsidRPr="00A01DE1">
        <w:t>.</w:t>
      </w:r>
    </w:p>
    <w:p w14:paraId="2FFDC20A" w14:textId="77777777" w:rsidR="00A01DE1" w:rsidRPr="00A01DE1" w:rsidRDefault="00A01DE1" w:rsidP="00A01DE1">
      <w:pPr>
        <w:pStyle w:val="Heading2"/>
      </w:pPr>
      <w:r w:rsidRPr="00A01DE1">
        <w:t>Learning input</w:t>
      </w:r>
    </w:p>
    <w:p w14:paraId="3509D45F" w14:textId="77777777" w:rsidR="00A01DE1" w:rsidRPr="00A01DE1" w:rsidRDefault="00A01DE1" w:rsidP="00A01DE1">
      <w:pPr>
        <w:rPr>
          <w:b/>
          <w:bCs/>
        </w:rPr>
      </w:pPr>
      <w:r w:rsidRPr="00A01DE1">
        <w:rPr>
          <w:b/>
          <w:bCs/>
        </w:rPr>
        <w:t>Game-based visual programming approach</w:t>
      </w:r>
    </w:p>
    <w:p w14:paraId="55251913" w14:textId="77777777" w:rsidR="00A01DE1" w:rsidRPr="00A01DE1" w:rsidRDefault="00A01DE1" w:rsidP="00A01DE1">
      <w:r w:rsidRPr="00A01DE1">
        <w:t>This approach is suitable for all students. In this approach, the teacher introduces OOP principles using one of the visual programming tools listed in Resources.</w:t>
      </w:r>
      <w:r w:rsidRPr="00A01DE1">
        <w:br/>
      </w:r>
      <w:r w:rsidRPr="00A01DE1">
        <w:br/>
        <w:t>(See </w:t>
      </w:r>
      <w:hyperlink r:id="rId8" w:history="1">
        <w:r w:rsidRPr="00A01DE1">
          <w:rPr>
            <w:rStyle w:val="Hyperlink"/>
          </w:rPr>
          <w:t>Using a text-based language</w:t>
        </w:r>
      </w:hyperlink>
      <w:r w:rsidRPr="00A01DE1">
        <w:t> for an alternative text-based programming approach suitable for more able students)</w:t>
      </w:r>
    </w:p>
    <w:p w14:paraId="0B3FE292" w14:textId="77777777" w:rsidR="009E1EF8" w:rsidRDefault="00A01DE1" w:rsidP="00A01DE1">
      <w:pPr>
        <w:numPr>
          <w:ilvl w:val="0"/>
          <w:numId w:val="22"/>
        </w:numPr>
      </w:pPr>
      <w:r w:rsidRPr="00A01DE1">
        <w:t>Space Invaders tutorial </w:t>
      </w:r>
      <w:r w:rsidRPr="00A01DE1">
        <w:br/>
        <w:t>This tutorial uses MIT App Inventor, which runs on Mac or Windows. Working programs can be viewed using the inbuilt Android emulator. MIT App Inventor is OOP based and it is free.</w:t>
      </w:r>
      <w:r w:rsidRPr="00A01DE1">
        <w:br/>
        <w:t>Students will build a Space Invaders game using the clearly explained intermediate tutorial provided by MIT: </w:t>
      </w:r>
      <w:hyperlink r:id="rId9" w:tgtFrame="_blank" w:history="1">
        <w:r w:rsidRPr="00A01DE1">
          <w:rPr>
            <w:rStyle w:val="Hyperlink"/>
          </w:rPr>
          <w:t>MIT App Inventor: Space Invaders</w:t>
        </w:r>
      </w:hyperlink>
      <w:r w:rsidRPr="00A01DE1">
        <w:br/>
        <w:t xml:space="preserve">The major emphasis will be on visual programming where the teacher </w:t>
      </w:r>
      <w:proofErr w:type="spellStart"/>
      <w:r w:rsidRPr="00A01DE1">
        <w:t>emphasises</w:t>
      </w:r>
      <w:proofErr w:type="spellEnd"/>
      <w:r w:rsidRPr="00A01DE1">
        <w:t xml:space="preserve"> the use and advantages of classes, attributes and methods/</w:t>
      </w:r>
      <w:proofErr w:type="spellStart"/>
      <w:r w:rsidRPr="00A01DE1">
        <w:t>behaviours</w:t>
      </w:r>
      <w:proofErr w:type="spellEnd"/>
      <w:r w:rsidRPr="00A01DE1">
        <w:t>.</w:t>
      </w:r>
      <w:r w:rsidRPr="00A01DE1">
        <w:br/>
        <w:t>MIT App Inventor uses these same principles but calls its classes </w:t>
      </w:r>
      <w:r w:rsidRPr="00A01DE1">
        <w:rPr>
          <w:b/>
          <w:bCs/>
        </w:rPr>
        <w:t>Components </w:t>
      </w:r>
      <w:r w:rsidRPr="00A01DE1">
        <w:t>(OOP: </w:t>
      </w:r>
      <w:r w:rsidRPr="00A01DE1">
        <w:rPr>
          <w:i/>
          <w:iCs/>
        </w:rPr>
        <w:t>Classes</w:t>
      </w:r>
      <w:r w:rsidRPr="00A01DE1">
        <w:t>),which have </w:t>
      </w:r>
      <w:r w:rsidRPr="00A01DE1">
        <w:rPr>
          <w:b/>
          <w:bCs/>
        </w:rPr>
        <w:t>Properties</w:t>
      </w:r>
      <w:r w:rsidRPr="00A01DE1">
        <w:t>(OOP: </w:t>
      </w:r>
      <w:r w:rsidRPr="00A01DE1">
        <w:rPr>
          <w:i/>
          <w:iCs/>
        </w:rPr>
        <w:t>Attributes</w:t>
      </w:r>
      <w:r w:rsidRPr="00A01DE1">
        <w:t>) and which perform functions built with jigsaw pieces that are called </w:t>
      </w:r>
      <w:r w:rsidRPr="00A01DE1">
        <w:rPr>
          <w:b/>
          <w:bCs/>
        </w:rPr>
        <w:t>Blocks </w:t>
      </w:r>
      <w:r w:rsidRPr="00A01DE1">
        <w:t>(OOP: </w:t>
      </w:r>
      <w:proofErr w:type="spellStart"/>
      <w:r w:rsidRPr="00A01DE1">
        <w:rPr>
          <w:i/>
          <w:iCs/>
        </w:rPr>
        <w:t>Behaviours</w:t>
      </w:r>
      <w:proofErr w:type="spellEnd"/>
      <w:r w:rsidRPr="00A01DE1">
        <w:t>).</w:t>
      </w:r>
      <w:r w:rsidRPr="00A01DE1">
        <w:br/>
        <w:t>Although this tutorial produces a very simple game, once the concepts are understood, students can progress to more advanced projects.</w:t>
      </w:r>
      <w:r w:rsidRPr="00A01DE1">
        <w:br/>
      </w:r>
      <w:r w:rsidRPr="00A01DE1">
        <w:br/>
      </w:r>
    </w:p>
    <w:p w14:paraId="2CE3A766" w14:textId="77777777" w:rsidR="009E1EF8" w:rsidRDefault="009E1EF8" w:rsidP="009E1EF8">
      <w:r>
        <w:br w:type="page"/>
      </w:r>
    </w:p>
    <w:p w14:paraId="3499BBE9" w14:textId="77777777" w:rsidR="00A01DE1" w:rsidRPr="00A01DE1" w:rsidRDefault="00A01DE1" w:rsidP="00A01DE1">
      <w:pPr>
        <w:numPr>
          <w:ilvl w:val="0"/>
          <w:numId w:val="22"/>
        </w:numPr>
      </w:pPr>
      <w:r w:rsidRPr="00A01DE1">
        <w:lastRenderedPageBreak/>
        <w:t>Ask the students to follow these steps:</w:t>
      </w:r>
      <w:r w:rsidRPr="00A01DE1">
        <w:br/>
      </w:r>
    </w:p>
    <w:p w14:paraId="08CABAE8" w14:textId="77777777" w:rsidR="00A01DE1" w:rsidRPr="00A01DE1" w:rsidRDefault="00A01DE1" w:rsidP="00A01DE1">
      <w:pPr>
        <w:numPr>
          <w:ilvl w:val="1"/>
          <w:numId w:val="22"/>
        </w:numPr>
      </w:pPr>
      <w:r w:rsidRPr="00A01DE1">
        <w:t>Save the two .</w:t>
      </w:r>
      <w:proofErr w:type="spellStart"/>
      <w:r w:rsidRPr="00A01DE1">
        <w:t>png</w:t>
      </w:r>
      <w:proofErr w:type="spellEnd"/>
      <w:r w:rsidRPr="00A01DE1">
        <w:t xml:space="preserve"> images of the rocket and the flying saucer to the desktop.</w:t>
      </w:r>
    </w:p>
    <w:p w14:paraId="647100EA" w14:textId="77777777" w:rsidR="00A01DE1" w:rsidRPr="00A01DE1" w:rsidRDefault="00A01DE1" w:rsidP="00A01DE1">
      <w:pPr>
        <w:numPr>
          <w:ilvl w:val="1"/>
          <w:numId w:val="22"/>
        </w:numPr>
      </w:pPr>
      <w:r w:rsidRPr="00A01DE1">
        <w:t>Set up the Components for the game’s interface.</w:t>
      </w:r>
    </w:p>
    <w:p w14:paraId="5E3CF868" w14:textId="77777777" w:rsidR="00A01DE1" w:rsidRPr="00A01DE1" w:rsidRDefault="00A01DE1" w:rsidP="00A01DE1">
      <w:pPr>
        <w:numPr>
          <w:ilvl w:val="1"/>
          <w:numId w:val="22"/>
        </w:numPr>
      </w:pPr>
      <w:r w:rsidRPr="00A01DE1">
        <w:t>Saucer speeds up its movement</w:t>
      </w:r>
    </w:p>
    <w:p w14:paraId="6412A118" w14:textId="77777777" w:rsidR="00A01DE1" w:rsidRPr="00A01DE1" w:rsidRDefault="00A01DE1" w:rsidP="00A01DE1">
      <w:pPr>
        <w:numPr>
          <w:ilvl w:val="1"/>
          <w:numId w:val="22"/>
        </w:numPr>
      </w:pPr>
      <w:r w:rsidRPr="00A01DE1">
        <w:t xml:space="preserve">Add rocket </w:t>
      </w:r>
      <w:proofErr w:type="spellStart"/>
      <w:r w:rsidRPr="00A01DE1">
        <w:t>behaviours</w:t>
      </w:r>
      <w:proofErr w:type="spellEnd"/>
    </w:p>
    <w:p w14:paraId="39BB0477" w14:textId="77777777" w:rsidR="00A01DE1" w:rsidRPr="00A01DE1" w:rsidRDefault="00A01DE1" w:rsidP="00A01DE1">
      <w:pPr>
        <w:numPr>
          <w:ilvl w:val="1"/>
          <w:numId w:val="22"/>
        </w:numPr>
      </w:pPr>
      <w:r w:rsidRPr="00A01DE1">
        <w:t xml:space="preserve">Add bullet </w:t>
      </w:r>
      <w:proofErr w:type="spellStart"/>
      <w:r w:rsidRPr="00A01DE1">
        <w:t>behaviours</w:t>
      </w:r>
      <w:proofErr w:type="spellEnd"/>
      <w:r w:rsidRPr="00A01DE1">
        <w:t> </w:t>
      </w:r>
    </w:p>
    <w:p w14:paraId="56A70E8A" w14:textId="77777777" w:rsidR="00A01DE1" w:rsidRPr="00A01DE1" w:rsidRDefault="00A01DE1" w:rsidP="00A01DE1">
      <w:pPr>
        <w:numPr>
          <w:ilvl w:val="1"/>
          <w:numId w:val="22"/>
        </w:numPr>
      </w:pPr>
      <w:r w:rsidRPr="00A01DE1">
        <w:t>Add button method</w:t>
      </w:r>
    </w:p>
    <w:p w14:paraId="61E59EA5" w14:textId="77777777" w:rsidR="00A01DE1" w:rsidRPr="00A01DE1" w:rsidRDefault="00A01DE1" w:rsidP="00A01DE1">
      <w:pPr>
        <w:numPr>
          <w:ilvl w:val="1"/>
          <w:numId w:val="22"/>
        </w:numPr>
      </w:pPr>
      <w:r w:rsidRPr="00A01DE1">
        <w:t xml:space="preserve">Add flying saucer </w:t>
      </w:r>
      <w:proofErr w:type="spellStart"/>
      <w:r w:rsidRPr="00A01DE1">
        <w:t>behaviours</w:t>
      </w:r>
      <w:proofErr w:type="spellEnd"/>
    </w:p>
    <w:p w14:paraId="410409F7" w14:textId="77777777" w:rsidR="00A01DE1" w:rsidRPr="00A01DE1" w:rsidRDefault="00A01DE1" w:rsidP="00B317A6">
      <w:pPr>
        <w:numPr>
          <w:ilvl w:val="1"/>
          <w:numId w:val="22"/>
        </w:numPr>
      </w:pPr>
      <w:r w:rsidRPr="00A01DE1">
        <w:t>Test the game on the emulator on Mac or Windows or on an Android phone</w:t>
      </w:r>
      <w:r w:rsidRPr="00A01DE1">
        <w:rPr>
          <w:noProof/>
        </w:rPr>
        <w:drawing>
          <wp:inline distT="0" distB="0" distL="0" distR="0" wp14:anchorId="5A819D17" wp14:editId="3974721E">
            <wp:extent cx="5048013" cy="4668530"/>
            <wp:effectExtent l="0" t="0" r="635" b="0"/>
            <wp:docPr id="6" name="Picture 6" descr="Image shows the game emulator and the settings that have been previousl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shows the game emulator and the settings that have been previously 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418" cy="4680002"/>
                    </a:xfrm>
                    <a:prstGeom prst="rect">
                      <a:avLst/>
                    </a:prstGeom>
                    <a:noFill/>
                    <a:ln>
                      <a:noFill/>
                    </a:ln>
                  </pic:spPr>
                </pic:pic>
              </a:graphicData>
            </a:graphic>
          </wp:inline>
        </w:drawing>
      </w:r>
      <w:r w:rsidRPr="00A01DE1">
        <w:br/>
      </w:r>
    </w:p>
    <w:p w14:paraId="52FF2365" w14:textId="77777777" w:rsidR="00A01DE1" w:rsidRPr="00A01DE1" w:rsidRDefault="00A01DE1" w:rsidP="00A01DE1">
      <w:pPr>
        <w:numPr>
          <w:ilvl w:val="0"/>
          <w:numId w:val="22"/>
        </w:numPr>
      </w:pPr>
      <w:r w:rsidRPr="00A01DE1">
        <w:lastRenderedPageBreak/>
        <w:t>When working through the tutorial draw students’ attention to these OOP aspects:</w:t>
      </w:r>
      <w:r w:rsidRPr="00A01DE1">
        <w:br/>
      </w:r>
    </w:p>
    <w:p w14:paraId="20FDAB4A" w14:textId="77777777" w:rsidR="00A01DE1" w:rsidRPr="00A01DE1" w:rsidRDefault="00A01DE1" w:rsidP="00A01DE1">
      <w:pPr>
        <w:numPr>
          <w:ilvl w:val="1"/>
          <w:numId w:val="23"/>
        </w:numPr>
      </w:pPr>
      <w:proofErr w:type="spellStart"/>
      <w:r w:rsidRPr="00A01DE1">
        <w:rPr>
          <w:b/>
          <w:bCs/>
        </w:rPr>
        <w:t>RocketSprite</w:t>
      </w:r>
      <w:proofErr w:type="spellEnd"/>
      <w:r w:rsidRPr="00A01DE1">
        <w:t>, </w:t>
      </w:r>
      <w:proofErr w:type="spellStart"/>
      <w:r w:rsidRPr="00A01DE1">
        <w:rPr>
          <w:b/>
          <w:bCs/>
        </w:rPr>
        <w:t>SaucerSprite</w:t>
      </w:r>
      <w:proofErr w:type="spellEnd"/>
      <w:r w:rsidRPr="00A01DE1">
        <w:rPr>
          <w:b/>
          <w:bCs/>
        </w:rPr>
        <w:t> </w:t>
      </w:r>
      <w:r w:rsidRPr="00A01DE1">
        <w:t>and </w:t>
      </w:r>
      <w:proofErr w:type="spellStart"/>
      <w:r w:rsidRPr="00A01DE1">
        <w:rPr>
          <w:b/>
          <w:bCs/>
        </w:rPr>
        <w:t>BallSprite</w:t>
      </w:r>
      <w:proofErr w:type="spellEnd"/>
      <w:r w:rsidRPr="00A01DE1">
        <w:rPr>
          <w:b/>
          <w:bCs/>
        </w:rPr>
        <w:t> </w:t>
      </w:r>
      <w:r w:rsidRPr="00A01DE1">
        <w:t xml:space="preserve">are all instances of the one Sprite superclass: but </w:t>
      </w:r>
      <w:proofErr w:type="spellStart"/>
      <w:r w:rsidRPr="00A01DE1">
        <w:t>RocketSprite</w:t>
      </w:r>
      <w:proofErr w:type="spellEnd"/>
      <w:r w:rsidRPr="00A01DE1">
        <w:t xml:space="preserve"> and </w:t>
      </w:r>
      <w:proofErr w:type="spellStart"/>
      <w:r w:rsidRPr="00A01DE1">
        <w:t>SaucerSprite</w:t>
      </w:r>
      <w:proofErr w:type="spellEnd"/>
      <w:r w:rsidRPr="00A01DE1">
        <w:t xml:space="preserve"> are instances of a subclass called </w:t>
      </w:r>
      <w:proofErr w:type="spellStart"/>
      <w:r w:rsidRPr="00A01DE1">
        <w:rPr>
          <w:b/>
          <w:bCs/>
        </w:rPr>
        <w:t>ImageSprites</w:t>
      </w:r>
      <w:proofErr w:type="spellEnd"/>
      <w:r w:rsidRPr="00A01DE1">
        <w:rPr>
          <w:b/>
          <w:bCs/>
        </w:rPr>
        <w:t> </w:t>
      </w:r>
      <w:r w:rsidRPr="00A01DE1">
        <w:t xml:space="preserve">which get their appearance from imported image files: </w:t>
      </w:r>
      <w:proofErr w:type="spellStart"/>
      <w:r w:rsidRPr="00A01DE1">
        <w:t>BallSprite</w:t>
      </w:r>
      <w:proofErr w:type="spellEnd"/>
      <w:r w:rsidRPr="00A01DE1">
        <w:t xml:space="preserve"> is another subclass whose appearance can only be changed by varying its </w:t>
      </w:r>
      <w:proofErr w:type="spellStart"/>
      <w:r w:rsidRPr="00A01DE1">
        <w:t>Paintcolour</w:t>
      </w:r>
      <w:proofErr w:type="spellEnd"/>
      <w:r w:rsidRPr="00A01DE1">
        <w:t xml:space="preserve"> and Radius properties. </w:t>
      </w:r>
      <w:r w:rsidRPr="00A01DE1">
        <w:br/>
        <w:t>(Note: This is an example of </w:t>
      </w:r>
      <w:r w:rsidRPr="00A01DE1">
        <w:rPr>
          <w:i/>
          <w:iCs/>
        </w:rPr>
        <w:t>polymorphism </w:t>
      </w:r>
      <w:r w:rsidRPr="00A01DE1">
        <w:t>in OOP, defined as the ability to redefine methods for derived classes.)</w:t>
      </w:r>
    </w:p>
    <w:p w14:paraId="3EA1084E" w14:textId="77777777" w:rsidR="00A01DE1" w:rsidRPr="00A01DE1" w:rsidRDefault="00A01DE1" w:rsidP="00A01DE1">
      <w:pPr>
        <w:numPr>
          <w:ilvl w:val="1"/>
          <w:numId w:val="23"/>
        </w:numPr>
      </w:pPr>
      <w:r w:rsidRPr="00A01DE1">
        <w:t>Point out the </w:t>
      </w:r>
    </w:p>
    <w:p w14:paraId="42C86AAF" w14:textId="77777777" w:rsidR="00A01DE1" w:rsidRPr="00A01DE1" w:rsidRDefault="00A01DE1" w:rsidP="009E1EF8">
      <w:pPr>
        <w:ind w:left="1843"/>
      </w:pPr>
      <w:r w:rsidRPr="00A01DE1">
        <w:t>Screen1.initialize</w:t>
      </w:r>
    </w:p>
    <w:p w14:paraId="1DB186F4" w14:textId="77777777" w:rsidR="00A01DE1" w:rsidRPr="00A01DE1" w:rsidRDefault="00A01DE1" w:rsidP="009E1EF8">
      <w:pPr>
        <w:ind w:left="1418"/>
      </w:pPr>
      <w:r w:rsidRPr="00A01DE1">
        <w:t xml:space="preserve">method as an example of a </w:t>
      </w:r>
      <w:proofErr w:type="spellStart"/>
      <w:r w:rsidRPr="00A01DE1">
        <w:t>behaviour</w:t>
      </w:r>
      <w:proofErr w:type="spellEnd"/>
      <w:r w:rsidRPr="00A01DE1">
        <w:t xml:space="preserve"> which takes place at </w:t>
      </w:r>
      <w:proofErr w:type="spellStart"/>
      <w:r w:rsidRPr="00A01DE1">
        <w:t>initialisation</w:t>
      </w:r>
      <w:proofErr w:type="spellEnd"/>
      <w:r w:rsidRPr="00A01DE1">
        <w:t xml:space="preserve"> of the screen class.</w:t>
      </w:r>
    </w:p>
    <w:p w14:paraId="3E930E24" w14:textId="77777777" w:rsidR="00A01DE1" w:rsidRPr="00A01DE1" w:rsidRDefault="00A01DE1" w:rsidP="00A01DE1">
      <w:pPr>
        <w:numPr>
          <w:ilvl w:val="1"/>
          <w:numId w:val="23"/>
        </w:numPr>
      </w:pPr>
      <w:r w:rsidRPr="00A01DE1">
        <w:t>Point out that the right-hand Properties column lists all properties for any given component.</w:t>
      </w:r>
      <w:r w:rsidRPr="00A01DE1">
        <w:br/>
      </w:r>
    </w:p>
    <w:p w14:paraId="2A924A34" w14:textId="77777777" w:rsidR="00A01DE1" w:rsidRPr="00A01DE1" w:rsidRDefault="009E1EF8" w:rsidP="00A01DE1">
      <w:pPr>
        <w:numPr>
          <w:ilvl w:val="0"/>
          <w:numId w:val="23"/>
        </w:numPr>
      </w:pPr>
      <w:r w:rsidRPr="00A01DE1">
        <w:rPr>
          <w:noProof/>
        </w:rPr>
        <w:drawing>
          <wp:anchor distT="0" distB="0" distL="114300" distR="114300" simplePos="0" relativeHeight="251658240" behindDoc="1" locked="0" layoutInCell="1" allowOverlap="1" wp14:anchorId="434ABEEB" wp14:editId="0183E79F">
            <wp:simplePos x="0" y="0"/>
            <wp:positionH relativeFrom="column">
              <wp:posOffset>352425</wp:posOffset>
            </wp:positionH>
            <wp:positionV relativeFrom="paragraph">
              <wp:posOffset>706755</wp:posOffset>
            </wp:positionV>
            <wp:extent cx="1790700" cy="3651910"/>
            <wp:effectExtent l="0" t="0" r="0" b="5715"/>
            <wp:wrapNone/>
            <wp:docPr id="3" name="Picture 3" descr="Image displays the game simulated on an android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displays the game simulated on an android de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365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DE1" w:rsidRPr="00A01DE1">
        <w:t>Introduce students to the following website: </w:t>
      </w:r>
      <w:hyperlink r:id="rId12" w:tgtFrame="_blank" w:history="1">
        <w:r w:rsidR="00A01DE1" w:rsidRPr="00A01DE1">
          <w:rPr>
            <w:rStyle w:val="Hyperlink"/>
          </w:rPr>
          <w:t>Components – App Inventor for Android</w:t>
        </w:r>
      </w:hyperlink>
      <w:r w:rsidR="00A01DE1" w:rsidRPr="00A01DE1">
        <w:t> </w:t>
      </w:r>
      <w:r w:rsidR="00A01DE1" w:rsidRPr="00A01DE1">
        <w:br/>
        <w:t>This is where all App Inventors components are described in detail along with their properties, their methods (</w:t>
      </w:r>
      <w:proofErr w:type="spellStart"/>
      <w:r w:rsidR="00A01DE1" w:rsidRPr="00A01DE1">
        <w:t>behaviours</w:t>
      </w:r>
      <w:proofErr w:type="spellEnd"/>
      <w:r w:rsidR="00A01DE1" w:rsidRPr="00A01DE1">
        <w:t>) and the events to which they respond.</w:t>
      </w:r>
      <w:r w:rsidR="00A01DE1" w:rsidRPr="00A01DE1">
        <w:br/>
      </w:r>
    </w:p>
    <w:p w14:paraId="49357F89" w14:textId="77777777" w:rsidR="009E1EF8" w:rsidRDefault="009E1EF8">
      <w:pPr>
        <w:rPr>
          <w:rFonts w:asciiTheme="majorHAnsi" w:eastAsiaTheme="majorEastAsia" w:hAnsiTheme="majorHAnsi" w:cstheme="majorBidi"/>
          <w:color w:val="2E74B5" w:themeColor="accent1" w:themeShade="BF"/>
          <w:sz w:val="26"/>
          <w:szCs w:val="26"/>
        </w:rPr>
      </w:pPr>
      <w:r>
        <w:br w:type="page"/>
      </w:r>
    </w:p>
    <w:p w14:paraId="246A9206" w14:textId="77777777" w:rsidR="00A01DE1" w:rsidRPr="00A01DE1" w:rsidRDefault="00A01DE1" w:rsidP="00A01DE1">
      <w:pPr>
        <w:pStyle w:val="Heading2"/>
      </w:pPr>
      <w:r w:rsidRPr="00A01DE1">
        <w:lastRenderedPageBreak/>
        <w:t>Learning construction</w:t>
      </w:r>
    </w:p>
    <w:p w14:paraId="2770AF32" w14:textId="77777777" w:rsidR="00A01DE1" w:rsidRPr="00A01DE1" w:rsidRDefault="00A01DE1" w:rsidP="00A01DE1">
      <w:pPr>
        <w:numPr>
          <w:ilvl w:val="0"/>
          <w:numId w:val="24"/>
        </w:numPr>
      </w:pPr>
      <w:r w:rsidRPr="00A01DE1">
        <w:t>Review the OOP features that have been used in the tutorial. </w:t>
      </w:r>
      <w:r w:rsidRPr="00A01DE1">
        <w:br/>
        <w:t>Students can then choose to add features to this game, tackle another tutorial or design their own app in App Inventor, starting from scratch.</w:t>
      </w:r>
    </w:p>
    <w:p w14:paraId="28FDE1CA" w14:textId="77777777" w:rsidR="00A01DE1" w:rsidRPr="00A01DE1" w:rsidRDefault="00A01DE1" w:rsidP="00A01DE1">
      <w:pPr>
        <w:numPr>
          <w:ilvl w:val="0"/>
          <w:numId w:val="24"/>
        </w:numPr>
      </w:pPr>
      <w:r w:rsidRPr="00A01DE1">
        <w:t>Suggest students add additional features to their Sp</w:t>
      </w:r>
      <w:r w:rsidR="009E1EF8">
        <w:t>ace Invaders game. They could:</w:t>
      </w:r>
    </w:p>
    <w:p w14:paraId="2ECBC6F2" w14:textId="77777777" w:rsidR="00A01DE1" w:rsidRPr="00A01DE1" w:rsidRDefault="00A01DE1" w:rsidP="00A01DE1">
      <w:pPr>
        <w:numPr>
          <w:ilvl w:val="1"/>
          <w:numId w:val="24"/>
        </w:numPr>
      </w:pPr>
      <w:r w:rsidRPr="00A01DE1">
        <w:t>improve the smoothness of movement</w:t>
      </w:r>
    </w:p>
    <w:p w14:paraId="5A9BED1B" w14:textId="77777777" w:rsidR="00A01DE1" w:rsidRPr="00A01DE1" w:rsidRDefault="00A01DE1" w:rsidP="00A01DE1">
      <w:pPr>
        <w:numPr>
          <w:ilvl w:val="1"/>
          <w:numId w:val="24"/>
        </w:numPr>
      </w:pPr>
      <w:r w:rsidRPr="00A01DE1">
        <w:t>have flying saucers (with 3 lives) start from the top and gradually move downwards, with collision with rocket ending the game</w:t>
      </w:r>
    </w:p>
    <w:p w14:paraId="2AE411AE" w14:textId="77777777" w:rsidR="00A01DE1" w:rsidRPr="00A01DE1" w:rsidRDefault="00A01DE1" w:rsidP="00A01DE1">
      <w:pPr>
        <w:numPr>
          <w:ilvl w:val="1"/>
          <w:numId w:val="24"/>
        </w:numPr>
      </w:pPr>
      <w:r w:rsidRPr="00A01DE1">
        <w:t>add different objects in addition to the flying saucer</w:t>
      </w:r>
    </w:p>
    <w:p w14:paraId="0A871722" w14:textId="77777777" w:rsidR="00A01DE1" w:rsidRPr="00A01DE1" w:rsidRDefault="00A01DE1" w:rsidP="00A01DE1">
      <w:pPr>
        <w:numPr>
          <w:ilvl w:val="1"/>
          <w:numId w:val="24"/>
        </w:numPr>
      </w:pPr>
      <w:r w:rsidRPr="00A01DE1">
        <w:t>add music</w:t>
      </w:r>
    </w:p>
    <w:p w14:paraId="7B8F1B6F" w14:textId="77777777" w:rsidR="00A01DE1" w:rsidRPr="00A01DE1" w:rsidRDefault="00A01DE1" w:rsidP="00A01DE1">
      <w:pPr>
        <w:numPr>
          <w:ilvl w:val="1"/>
          <w:numId w:val="24"/>
        </w:numPr>
      </w:pPr>
      <w:r w:rsidRPr="00A01DE1">
        <w:t>add backgrounds.</w:t>
      </w:r>
    </w:p>
    <w:p w14:paraId="3C1C7858" w14:textId="77777777" w:rsidR="00A01DE1" w:rsidRPr="00A01DE1" w:rsidRDefault="00A01DE1" w:rsidP="00A01DE1">
      <w:pPr>
        <w:numPr>
          <w:ilvl w:val="0"/>
          <w:numId w:val="24"/>
        </w:numPr>
      </w:pPr>
      <w:r w:rsidRPr="00A01DE1">
        <w:t>Students could also investigate other suitable tutorials listing on the following website:</w:t>
      </w:r>
    </w:p>
    <w:p w14:paraId="2B41AE19" w14:textId="77777777" w:rsidR="00A01DE1" w:rsidRPr="00A01DE1" w:rsidRDefault="00000000" w:rsidP="00A01DE1">
      <w:pPr>
        <w:numPr>
          <w:ilvl w:val="1"/>
          <w:numId w:val="24"/>
        </w:numPr>
      </w:pPr>
      <w:hyperlink r:id="rId13" w:tgtFrame="_blank" w:history="1">
        <w:r w:rsidR="00A01DE1" w:rsidRPr="00A01DE1">
          <w:rPr>
            <w:rStyle w:val="Hyperlink"/>
          </w:rPr>
          <w:t>Tutorials for App Inventor</w:t>
        </w:r>
      </w:hyperlink>
    </w:p>
    <w:p w14:paraId="11C0BEAA" w14:textId="77777777" w:rsidR="00A01DE1" w:rsidRPr="00A01DE1" w:rsidRDefault="00A01DE1" w:rsidP="00A01DE1">
      <w:pPr>
        <w:numPr>
          <w:ilvl w:val="0"/>
          <w:numId w:val="24"/>
        </w:numPr>
      </w:pPr>
      <w:r w:rsidRPr="00A01DE1">
        <w:t>Students could choose to develop their own game.</w:t>
      </w:r>
    </w:p>
    <w:p w14:paraId="2A5F4179" w14:textId="77777777" w:rsidR="00A01DE1" w:rsidRPr="00A01DE1" w:rsidRDefault="00A01DE1" w:rsidP="00A01DE1">
      <w:pPr>
        <w:pStyle w:val="Heading2"/>
      </w:pPr>
      <w:r w:rsidRPr="00A01DE1">
        <w:t>Learning demo</w:t>
      </w:r>
    </w:p>
    <w:p w14:paraId="235F7DE6" w14:textId="77777777" w:rsidR="004822C9" w:rsidRDefault="00A01DE1">
      <w:pPr>
        <w:rPr>
          <w:rFonts w:asciiTheme="majorHAnsi" w:eastAsiaTheme="majorEastAsia" w:hAnsiTheme="majorHAnsi" w:cstheme="majorBidi"/>
          <w:color w:val="2E74B5" w:themeColor="accent1" w:themeShade="BF"/>
          <w:sz w:val="26"/>
          <w:szCs w:val="26"/>
        </w:rPr>
      </w:pPr>
      <w:r w:rsidRPr="00A01DE1">
        <w:t>Quiz students to elicit OOP characteristics as they present their game via a short movie. (Short screen capture movies are easier than loading each game in turn to an App Inventor’s emulator.)</w:t>
      </w:r>
      <w:r w:rsidRPr="00A01DE1">
        <w:br/>
      </w:r>
      <w:r w:rsidRPr="00A01DE1">
        <w:br/>
        <w:t xml:space="preserve">Students show their creations to the class and detail the OOP features: classes, attributes and </w:t>
      </w:r>
      <w:proofErr w:type="spellStart"/>
      <w:r w:rsidRPr="00A01DE1">
        <w:t>behaviours</w:t>
      </w:r>
      <w:proofErr w:type="spellEnd"/>
      <w:r w:rsidRPr="00A01DE1">
        <w:t>.</w:t>
      </w:r>
    </w:p>
    <w:p w14:paraId="216DAA36" w14:textId="77777777" w:rsidR="004822C9" w:rsidRDefault="004822C9">
      <w:pPr>
        <w:rPr>
          <w:rFonts w:asciiTheme="majorHAnsi" w:eastAsiaTheme="majorEastAsia" w:hAnsiTheme="majorHAnsi" w:cstheme="majorBidi"/>
          <w:color w:val="2E74B5" w:themeColor="accent1" w:themeShade="BF"/>
          <w:sz w:val="26"/>
          <w:szCs w:val="26"/>
        </w:rPr>
      </w:pPr>
      <w:r>
        <w:br w:type="page"/>
      </w:r>
    </w:p>
    <w:p w14:paraId="0727A24D" w14:textId="77777777" w:rsidR="00901507" w:rsidRPr="00901507" w:rsidRDefault="00901507" w:rsidP="00901507">
      <w:pPr>
        <w:pStyle w:val="Heading2"/>
      </w:pPr>
      <w:r w:rsidRPr="00901507">
        <w:lastRenderedPageBreak/>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901507" w:rsidRPr="00901507" w14:paraId="4BCC1BC6" w14:textId="77777777" w:rsidTr="00901507">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68A1ECB" w14:textId="77777777" w:rsidR="00901507" w:rsidRPr="00901507" w:rsidRDefault="00901507" w:rsidP="00901507">
            <w:r w:rsidRPr="00901507">
              <w:t>Links with Digital Technologies Curriculum Area</w:t>
            </w:r>
          </w:p>
        </w:tc>
      </w:tr>
      <w:tr w:rsidR="00901507" w:rsidRPr="00901507" w14:paraId="0FF32AE6" w14:textId="77777777" w:rsidTr="0090150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526673" w14:textId="77777777" w:rsidR="00901507" w:rsidRPr="00901507" w:rsidRDefault="00901507" w:rsidP="00901507">
            <w:pPr>
              <w:rPr>
                <w:b/>
                <w:bCs/>
              </w:rPr>
            </w:pPr>
            <w:r w:rsidRPr="00901507">
              <w:rPr>
                <w:b/>
                <w:bCs/>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4313CB8" w14:textId="77777777" w:rsidR="00901507" w:rsidRPr="00901507" w:rsidRDefault="00901507" w:rsidP="00901507">
            <w:pPr>
              <w:rPr>
                <w:b/>
                <w:bCs/>
              </w:rPr>
            </w:pPr>
            <w:r w:rsidRPr="00901507">
              <w:rPr>
                <w:b/>
                <w:bCs/>
              </w:rPr>
              <w:t>Content Description</w:t>
            </w:r>
          </w:p>
        </w:tc>
      </w:tr>
      <w:tr w:rsidR="00901507" w:rsidRPr="00901507" w14:paraId="379969C9" w14:textId="77777777" w:rsidTr="0090150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C17B0A" w14:textId="77777777" w:rsidR="00901507" w:rsidRPr="00901507" w:rsidRDefault="00901507" w:rsidP="00901507">
            <w:pPr>
              <w:rPr>
                <w:b/>
                <w:bCs/>
              </w:rPr>
            </w:pPr>
            <w:r w:rsidRPr="00901507">
              <w:rPr>
                <w:b/>
                <w:bCs/>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9A2564" w14:textId="7DE202BD" w:rsidR="00901507" w:rsidRPr="00F74565" w:rsidRDefault="00F74565" w:rsidP="00901507">
            <w:pPr>
              <w:rPr>
                <w:rFonts w:cstheme="minorHAnsi"/>
              </w:rPr>
            </w:pPr>
            <w:r w:rsidRPr="00F74565">
              <w:rPr>
                <w:rFonts w:cstheme="minorHAnsi"/>
                <w:color w:val="151F28"/>
                <w:shd w:val="clear" w:color="auto" w:fill="FFFFFF"/>
              </w:rPr>
              <w:t>Implement, modify and debug modular programs, applying selected algorithms and data structures, including in an object-oriented programming language </w:t>
            </w:r>
            <w:hyperlink r:id="rId14" w:tgtFrame="_blank" w:tooltip="Opens AC9TDI10P09 in a new window" w:history="1">
              <w:r w:rsidRPr="00F74565">
                <w:rPr>
                  <w:rStyle w:val="Hyperlink"/>
                  <w:rFonts w:cstheme="minorHAnsi"/>
                  <w:color w:val="286EA4"/>
                  <w:shd w:val="clear" w:color="auto" w:fill="FFFFFF"/>
                </w:rPr>
                <w:t>(AC9TDI10P09) </w:t>
              </w:r>
            </w:hyperlink>
            <w:r w:rsidRPr="00F74565">
              <w:rPr>
                <w:rFonts w:cstheme="minorHAnsi"/>
                <w:color w:val="151F28"/>
                <w:shd w:val="clear" w:color="auto" w:fill="FFFFFF"/>
              </w:rPr>
              <w:t>.</w:t>
            </w:r>
          </w:p>
        </w:tc>
      </w:tr>
    </w:tbl>
    <w:p w14:paraId="137C128C" w14:textId="77777777" w:rsidR="00901507" w:rsidRDefault="00901507" w:rsidP="00A01DE1"/>
    <w:p w14:paraId="19E04620" w14:textId="77777777" w:rsidR="00901507" w:rsidRPr="00901507" w:rsidRDefault="00901507" w:rsidP="00901507">
      <w:pPr>
        <w:pStyle w:val="Heading2"/>
      </w:pPr>
      <w:r w:rsidRPr="00901507">
        <w:t>Assessment</w:t>
      </w:r>
    </w:p>
    <w:tbl>
      <w:tblPr>
        <w:tblW w:w="1152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37"/>
        <w:gridCol w:w="1539"/>
        <w:gridCol w:w="2059"/>
        <w:gridCol w:w="2059"/>
        <w:gridCol w:w="3342"/>
        <w:gridCol w:w="1484"/>
      </w:tblGrid>
      <w:tr w:rsidR="00901507" w:rsidRPr="00901507" w14:paraId="0067B2CF" w14:textId="77777777" w:rsidTr="00901507">
        <w:trPr>
          <w:gridAfter w:val="1"/>
          <w:wAfter w:w="1036" w:type="dxa"/>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BEEF51E" w14:textId="77777777" w:rsidR="00901507" w:rsidRPr="00901507" w:rsidRDefault="00901507" w:rsidP="00901507"/>
        </w:tc>
        <w:tc>
          <w:tcPr>
            <w:tcW w:w="0" w:type="auto"/>
            <w:gridSpan w:val="3"/>
            <w:tcBorders>
              <w:top w:val="single" w:sz="4" w:space="0" w:color="auto"/>
              <w:left w:val="single" w:sz="6" w:space="0" w:color="DDDDDD"/>
              <w:bottom w:val="single" w:sz="12" w:space="0" w:color="DDDDDD"/>
              <w:right w:val="single" w:sz="4" w:space="0" w:color="auto"/>
            </w:tcBorders>
            <w:shd w:val="clear" w:color="auto" w:fill="auto"/>
            <w:tcMar>
              <w:top w:w="120" w:type="dxa"/>
              <w:left w:w="120" w:type="dxa"/>
              <w:bottom w:w="120" w:type="dxa"/>
              <w:right w:w="120" w:type="dxa"/>
            </w:tcMar>
            <w:vAlign w:val="bottom"/>
            <w:hideMark/>
          </w:tcPr>
          <w:p w14:paraId="293E6248" w14:textId="77777777" w:rsidR="00901507" w:rsidRPr="00901507" w:rsidRDefault="00901507" w:rsidP="00901507">
            <w:pPr>
              <w:rPr>
                <w:b/>
                <w:bCs/>
              </w:rPr>
            </w:pPr>
            <w:r w:rsidRPr="00901507">
              <w:rPr>
                <w:b/>
                <w:bCs/>
              </w:rPr>
              <w:t>Quantity of Knowledge</w:t>
            </w:r>
          </w:p>
        </w:tc>
        <w:tc>
          <w:tcPr>
            <w:tcW w:w="3790" w:type="dxa"/>
            <w:tcBorders>
              <w:top w:val="single" w:sz="4" w:space="0" w:color="auto"/>
              <w:left w:val="single" w:sz="4" w:space="0" w:color="auto"/>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94D2A96" w14:textId="77777777" w:rsidR="00901507" w:rsidRPr="00901507" w:rsidRDefault="00901507" w:rsidP="00901507">
            <w:pPr>
              <w:rPr>
                <w:b/>
                <w:bCs/>
              </w:rPr>
            </w:pPr>
            <w:r w:rsidRPr="00901507">
              <w:rPr>
                <w:b/>
                <w:bCs/>
              </w:rPr>
              <w:t>Quality of Understanding</w:t>
            </w:r>
          </w:p>
        </w:tc>
      </w:tr>
      <w:tr w:rsidR="00901507" w:rsidRPr="00901507" w14:paraId="0539F302" w14:textId="77777777" w:rsidTr="009015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435B69" w14:textId="77777777" w:rsidR="00901507" w:rsidRPr="00901507" w:rsidRDefault="00901507" w:rsidP="00901507">
            <w:pPr>
              <w:rPr>
                <w:b/>
                <w:bCs/>
              </w:rPr>
            </w:pPr>
            <w:r w:rsidRPr="00901507">
              <w:rPr>
                <w:b/>
                <w:bCs/>
              </w:rPr>
              <w:t>Game creation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168511" w14:textId="77777777" w:rsidR="00901507" w:rsidRPr="00901507" w:rsidRDefault="00901507" w:rsidP="00901507">
            <w:r w:rsidRPr="00901507">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FBAEB3" w14:textId="77777777" w:rsidR="00901507" w:rsidRPr="00901507" w:rsidRDefault="00901507" w:rsidP="00901507">
            <w:r w:rsidRPr="00901507">
              <w:t>Student is able to develop the correct components/classes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69D47A" w14:textId="77777777" w:rsidR="00901507" w:rsidRPr="00901507" w:rsidRDefault="00901507" w:rsidP="00901507">
            <w:r w:rsidRPr="00901507">
              <w:t>Student is able to build the screen design using components/classes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094927" w14:textId="77777777" w:rsidR="00901507" w:rsidRPr="00901507" w:rsidRDefault="00901507" w:rsidP="00901507">
            <w:r w:rsidRPr="00901507">
              <w:t>Student is able to design methods for the components/classes</w:t>
            </w:r>
          </w:p>
        </w:tc>
        <w:tc>
          <w:tcPr>
            <w:tcW w:w="10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48282B" w14:textId="77777777" w:rsidR="00901507" w:rsidRPr="00901507" w:rsidRDefault="00901507" w:rsidP="00901507">
            <w:r w:rsidRPr="00901507">
              <w:t>Student game is tested and fulfils all requirements and successfully demonstrates at least one additional feature</w:t>
            </w:r>
          </w:p>
        </w:tc>
      </w:tr>
      <w:tr w:rsidR="00901507" w:rsidRPr="00901507" w14:paraId="31B750DD" w14:textId="77777777" w:rsidTr="009015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C5118" w14:textId="77777777" w:rsidR="00901507" w:rsidRPr="00901507" w:rsidRDefault="00901507" w:rsidP="00901507">
            <w:pPr>
              <w:rPr>
                <w:b/>
                <w:bCs/>
              </w:rPr>
            </w:pPr>
            <w:r w:rsidRPr="00901507">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2FD67F" w14:textId="77777777" w:rsidR="00901507" w:rsidRPr="00901507" w:rsidRDefault="00901507" w:rsidP="00901507">
            <w:r w:rsidRPr="00901507">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47245" w14:textId="77777777" w:rsidR="00901507" w:rsidRPr="00901507" w:rsidRDefault="00901507" w:rsidP="00901507">
            <w:r w:rsidRPr="00901507">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E09A61" w14:textId="77777777" w:rsidR="00901507" w:rsidRPr="00901507" w:rsidRDefault="00901507" w:rsidP="00901507">
            <w:r w:rsidRPr="00901507">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8F68DB" w14:textId="77777777" w:rsidR="00901507" w:rsidRPr="00901507" w:rsidRDefault="00901507" w:rsidP="00901507">
            <w:r w:rsidRPr="00901507">
              <w:t>3</w:t>
            </w:r>
          </w:p>
        </w:tc>
        <w:tc>
          <w:tcPr>
            <w:tcW w:w="10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B68FCB" w14:textId="77777777" w:rsidR="00901507" w:rsidRPr="00901507" w:rsidRDefault="00901507" w:rsidP="00901507">
            <w:r w:rsidRPr="00901507">
              <w:t>4</w:t>
            </w:r>
          </w:p>
        </w:tc>
      </w:tr>
    </w:tbl>
    <w:p w14:paraId="60A5FA56" w14:textId="77777777" w:rsidR="00AD4E36" w:rsidRPr="00A01DE1" w:rsidRDefault="00AD4E36" w:rsidP="00A01DE1"/>
    <w:sectPr w:rsidR="00AD4E36" w:rsidRPr="00A01DE1" w:rsidSect="00C1391D">
      <w:headerReference w:type="default" r:id="rId15"/>
      <w:footerReference w:type="default" r:id="rId16"/>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6542" w14:textId="77777777" w:rsidR="00476513" w:rsidRDefault="00476513" w:rsidP="00C1391D">
      <w:pPr>
        <w:spacing w:after="0" w:line="240" w:lineRule="auto"/>
      </w:pPr>
      <w:r>
        <w:separator/>
      </w:r>
    </w:p>
  </w:endnote>
  <w:endnote w:type="continuationSeparator" w:id="0">
    <w:p w14:paraId="758D3384" w14:textId="77777777" w:rsidR="00476513" w:rsidRDefault="0047651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62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15A0D79" wp14:editId="46C39028">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2D456F9" w14:textId="77777777" w:rsidR="00C1391D" w:rsidRDefault="00C1391D" w:rsidP="00C1391D">
    <w:pPr>
      <w:pStyle w:val="Footer"/>
      <w:ind w:left="-993"/>
    </w:pPr>
    <w:r>
      <w:rPr>
        <w:noProof/>
        <w:sz w:val="16"/>
      </w:rPr>
      <w:drawing>
        <wp:inline distT="0" distB="0" distL="0" distR="0" wp14:anchorId="577E2705" wp14:editId="1DABD884">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7198B5E"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F046" w14:textId="77777777" w:rsidR="00476513" w:rsidRDefault="00476513" w:rsidP="00C1391D">
      <w:pPr>
        <w:spacing w:after="0" w:line="240" w:lineRule="auto"/>
      </w:pPr>
      <w:r>
        <w:separator/>
      </w:r>
    </w:p>
  </w:footnote>
  <w:footnote w:type="continuationSeparator" w:id="0">
    <w:p w14:paraId="72E44CAE" w14:textId="77777777" w:rsidR="00476513" w:rsidRDefault="0047651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B39" w14:textId="77777777" w:rsidR="00C1391D" w:rsidRPr="00A01DE1" w:rsidRDefault="00C1391D" w:rsidP="00C1391D">
    <w:pPr>
      <w:pStyle w:val="Title"/>
      <w:rPr>
        <w:sz w:val="36"/>
      </w:rPr>
    </w:pPr>
    <w:r w:rsidRPr="00A01DE1">
      <w:rPr>
        <w:noProof/>
        <w:sz w:val="36"/>
      </w:rPr>
      <w:drawing>
        <wp:anchor distT="0" distB="0" distL="114300" distR="114300" simplePos="0" relativeHeight="251659264" behindDoc="1" locked="0" layoutInCell="1" allowOverlap="1" wp14:anchorId="614E440D" wp14:editId="1295A14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01DE1" w:rsidRPr="00A01DE1">
      <w:rPr>
        <w:noProof/>
        <w:sz w:val="36"/>
      </w:rPr>
      <w:t>Behaving with real class: Using a visual language</w:t>
    </w:r>
    <w:r w:rsidR="00511A10" w:rsidRPr="00A01DE1">
      <w:rPr>
        <w:noProof/>
        <w:sz w:val="36"/>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944A0"/>
    <w:multiLevelType w:val="multilevel"/>
    <w:tmpl w:val="DD780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F4FC6"/>
    <w:multiLevelType w:val="multilevel"/>
    <w:tmpl w:val="2B98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52D82"/>
    <w:multiLevelType w:val="multilevel"/>
    <w:tmpl w:val="08725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545909">
    <w:abstractNumId w:val="20"/>
  </w:num>
  <w:num w:numId="2" w16cid:durableId="992370840">
    <w:abstractNumId w:val="18"/>
  </w:num>
  <w:num w:numId="3" w16cid:durableId="235554348">
    <w:abstractNumId w:val="3"/>
  </w:num>
  <w:num w:numId="4" w16cid:durableId="1700618233">
    <w:abstractNumId w:val="1"/>
  </w:num>
  <w:num w:numId="5" w16cid:durableId="1256789166">
    <w:abstractNumId w:val="1"/>
    <w:lvlOverride w:ilvl="1">
      <w:lvl w:ilvl="1">
        <w:numFmt w:val="lowerLetter"/>
        <w:lvlText w:val="%2."/>
        <w:lvlJc w:val="left"/>
      </w:lvl>
    </w:lvlOverride>
  </w:num>
  <w:num w:numId="6" w16cid:durableId="129213146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329946441">
    <w:abstractNumId w:val="15"/>
  </w:num>
  <w:num w:numId="8" w16cid:durableId="631592156">
    <w:abstractNumId w:val="12"/>
  </w:num>
  <w:num w:numId="9" w16cid:durableId="1653362619">
    <w:abstractNumId w:val="2"/>
  </w:num>
  <w:num w:numId="10" w16cid:durableId="219218343">
    <w:abstractNumId w:val="14"/>
  </w:num>
  <w:num w:numId="11" w16cid:durableId="1837916376">
    <w:abstractNumId w:val="10"/>
  </w:num>
  <w:num w:numId="12" w16cid:durableId="699359635">
    <w:abstractNumId w:val="5"/>
  </w:num>
  <w:num w:numId="13" w16cid:durableId="634600338">
    <w:abstractNumId w:val="8"/>
  </w:num>
  <w:num w:numId="14" w16cid:durableId="1628778668">
    <w:abstractNumId w:val="17"/>
  </w:num>
  <w:num w:numId="15" w16cid:durableId="175772581">
    <w:abstractNumId w:val="0"/>
  </w:num>
  <w:num w:numId="16" w16cid:durableId="50276170">
    <w:abstractNumId w:val="11"/>
  </w:num>
  <w:num w:numId="17" w16cid:durableId="340132909">
    <w:abstractNumId w:val="9"/>
  </w:num>
  <w:num w:numId="18" w16cid:durableId="1504707885">
    <w:abstractNumId w:val="6"/>
  </w:num>
  <w:num w:numId="19" w16cid:durableId="1693148865">
    <w:abstractNumId w:val="16"/>
  </w:num>
  <w:num w:numId="20" w16cid:durableId="1045636115">
    <w:abstractNumId w:val="19"/>
  </w:num>
  <w:num w:numId="21" w16cid:durableId="1527332133">
    <w:abstractNumId w:val="7"/>
  </w:num>
  <w:num w:numId="22" w16cid:durableId="2061781058">
    <w:abstractNumId w:val="4"/>
  </w:num>
  <w:num w:numId="23" w16cid:durableId="5898282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84320317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476513"/>
    <w:rsid w:val="004822C9"/>
    <w:rsid w:val="004E5867"/>
    <w:rsid w:val="00511A10"/>
    <w:rsid w:val="005B70BA"/>
    <w:rsid w:val="0062042C"/>
    <w:rsid w:val="00714A60"/>
    <w:rsid w:val="007A232C"/>
    <w:rsid w:val="00901507"/>
    <w:rsid w:val="009E1EF8"/>
    <w:rsid w:val="009F1D8D"/>
    <w:rsid w:val="00A01DE1"/>
    <w:rsid w:val="00AD4E36"/>
    <w:rsid w:val="00BA242E"/>
    <w:rsid w:val="00BC6155"/>
    <w:rsid w:val="00C1391D"/>
    <w:rsid w:val="00C265CD"/>
    <w:rsid w:val="00C94536"/>
    <w:rsid w:val="00CF7997"/>
    <w:rsid w:val="00D9627C"/>
    <w:rsid w:val="00DB0E24"/>
    <w:rsid w:val="00E10D77"/>
    <w:rsid w:val="00E435DE"/>
    <w:rsid w:val="00EC5920"/>
    <w:rsid w:val="00F7456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99C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8296031">
      <w:bodyDiv w:val="1"/>
      <w:marLeft w:val="0"/>
      <w:marRight w:val="0"/>
      <w:marTop w:val="0"/>
      <w:marBottom w:val="0"/>
      <w:divBdr>
        <w:top w:val="none" w:sz="0" w:space="0" w:color="auto"/>
        <w:left w:val="none" w:sz="0" w:space="0" w:color="auto"/>
        <w:bottom w:val="none" w:sz="0" w:space="0" w:color="auto"/>
        <w:right w:val="none" w:sz="0" w:space="0" w:color="auto"/>
      </w:divBdr>
      <w:divsChild>
        <w:div w:id="1710521942">
          <w:marLeft w:val="0"/>
          <w:marRight w:val="0"/>
          <w:marTop w:val="0"/>
          <w:marBottom w:val="0"/>
          <w:divBdr>
            <w:top w:val="none" w:sz="0" w:space="0" w:color="auto"/>
            <w:left w:val="none" w:sz="0" w:space="0" w:color="auto"/>
            <w:bottom w:val="single" w:sz="6" w:space="11" w:color="E5E5E5"/>
            <w:right w:val="none" w:sz="0" w:space="0" w:color="auto"/>
          </w:divBdr>
        </w:div>
        <w:div w:id="1161197736">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014943">
      <w:bodyDiv w:val="1"/>
      <w:marLeft w:val="0"/>
      <w:marRight w:val="0"/>
      <w:marTop w:val="0"/>
      <w:marBottom w:val="0"/>
      <w:divBdr>
        <w:top w:val="none" w:sz="0" w:space="0" w:color="auto"/>
        <w:left w:val="none" w:sz="0" w:space="0" w:color="auto"/>
        <w:bottom w:val="none" w:sz="0" w:space="0" w:color="auto"/>
        <w:right w:val="none" w:sz="0" w:space="0" w:color="auto"/>
      </w:divBdr>
      <w:divsChild>
        <w:div w:id="1190096846">
          <w:marLeft w:val="0"/>
          <w:marRight w:val="0"/>
          <w:marTop w:val="0"/>
          <w:marBottom w:val="0"/>
          <w:divBdr>
            <w:top w:val="none" w:sz="0" w:space="0" w:color="auto"/>
            <w:left w:val="none" w:sz="0" w:space="0" w:color="auto"/>
            <w:bottom w:val="single" w:sz="6" w:space="11" w:color="E5E5E5"/>
            <w:right w:val="none" w:sz="0" w:space="0" w:color="auto"/>
          </w:divBdr>
        </w:div>
        <w:div w:id="879628919">
          <w:marLeft w:val="0"/>
          <w:marRight w:val="0"/>
          <w:marTop w:val="0"/>
          <w:marBottom w:val="0"/>
          <w:divBdr>
            <w:top w:val="none" w:sz="0" w:space="0" w:color="auto"/>
            <w:left w:val="none" w:sz="0" w:space="0" w:color="auto"/>
            <w:bottom w:val="none" w:sz="0" w:space="0" w:color="auto"/>
            <w:right w:val="none" w:sz="0" w:space="0" w:color="auto"/>
          </w:divBdr>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1663195244">
          <w:marLeft w:val="0"/>
          <w:marRight w:val="0"/>
          <w:marTop w:val="0"/>
          <w:marBottom w:val="0"/>
          <w:divBdr>
            <w:top w:val="none" w:sz="0" w:space="0" w:color="auto"/>
            <w:left w:val="none" w:sz="0" w:space="0" w:color="auto"/>
            <w:bottom w:val="none" w:sz="0" w:space="0" w:color="auto"/>
            <w:right w:val="none" w:sz="0" w:space="0" w:color="auto"/>
          </w:divBdr>
          <w:divsChild>
            <w:div w:id="1406024687">
              <w:marLeft w:val="4500"/>
              <w:marRight w:val="0"/>
              <w:marTop w:val="0"/>
              <w:marBottom w:val="0"/>
              <w:divBdr>
                <w:top w:val="none" w:sz="0" w:space="0" w:color="auto"/>
                <w:left w:val="none" w:sz="0" w:space="0" w:color="auto"/>
                <w:bottom w:val="none" w:sz="0" w:space="0" w:color="auto"/>
                <w:right w:val="none" w:sz="0" w:space="0" w:color="auto"/>
              </w:divBdr>
            </w:div>
          </w:divsChild>
        </w:div>
        <w:div w:id="471289825">
          <w:marLeft w:val="0"/>
          <w:marRight w:val="0"/>
          <w:marTop w:val="0"/>
          <w:marBottom w:val="0"/>
          <w:divBdr>
            <w:top w:val="none" w:sz="0" w:space="0" w:color="auto"/>
            <w:left w:val="none" w:sz="0" w:space="0" w:color="auto"/>
            <w:bottom w:val="none" w:sz="0" w:space="0" w:color="auto"/>
            <w:right w:val="none" w:sz="0" w:space="0" w:color="auto"/>
          </w:divBdr>
          <w:divsChild>
            <w:div w:id="1217159085">
              <w:marLeft w:val="4500"/>
              <w:marRight w:val="0"/>
              <w:marTop w:val="0"/>
              <w:marBottom w:val="0"/>
              <w:divBdr>
                <w:top w:val="none" w:sz="0" w:space="0" w:color="auto"/>
                <w:left w:val="none" w:sz="0" w:space="0" w:color="auto"/>
                <w:bottom w:val="none" w:sz="0" w:space="0" w:color="auto"/>
                <w:right w:val="none" w:sz="0" w:space="0" w:color="auto"/>
              </w:divBdr>
            </w:div>
          </w:divsChild>
        </w:div>
        <w:div w:id="370690619">
          <w:marLeft w:val="0"/>
          <w:marRight w:val="0"/>
          <w:marTop w:val="0"/>
          <w:marBottom w:val="0"/>
          <w:divBdr>
            <w:top w:val="none" w:sz="0" w:space="0" w:color="auto"/>
            <w:left w:val="none" w:sz="0" w:space="0" w:color="auto"/>
            <w:bottom w:val="none" w:sz="0" w:space="0" w:color="auto"/>
            <w:right w:val="none" w:sz="0" w:space="0" w:color="auto"/>
          </w:divBdr>
          <w:divsChild>
            <w:div w:id="1733698022">
              <w:marLeft w:val="4500"/>
              <w:marRight w:val="0"/>
              <w:marTop w:val="0"/>
              <w:marBottom w:val="0"/>
              <w:divBdr>
                <w:top w:val="none" w:sz="0" w:space="0" w:color="auto"/>
                <w:left w:val="none" w:sz="0" w:space="0" w:color="auto"/>
                <w:bottom w:val="none" w:sz="0" w:space="0" w:color="auto"/>
                <w:right w:val="none" w:sz="0" w:space="0" w:color="auto"/>
              </w:divBdr>
            </w:div>
          </w:divsChild>
        </w:div>
        <w:div w:id="12659120">
          <w:marLeft w:val="0"/>
          <w:marRight w:val="0"/>
          <w:marTop w:val="0"/>
          <w:marBottom w:val="0"/>
          <w:divBdr>
            <w:top w:val="none" w:sz="0" w:space="0" w:color="auto"/>
            <w:left w:val="none" w:sz="0" w:space="0" w:color="auto"/>
            <w:bottom w:val="none" w:sz="0" w:space="0" w:color="auto"/>
            <w:right w:val="none" w:sz="0" w:space="0" w:color="auto"/>
          </w:divBdr>
          <w:divsChild>
            <w:div w:id="1762528480">
              <w:marLeft w:val="4500"/>
              <w:marRight w:val="0"/>
              <w:marTop w:val="0"/>
              <w:marBottom w:val="0"/>
              <w:divBdr>
                <w:top w:val="none" w:sz="0" w:space="0" w:color="auto"/>
                <w:left w:val="none" w:sz="0" w:space="0" w:color="auto"/>
                <w:bottom w:val="none" w:sz="0" w:space="0" w:color="auto"/>
                <w:right w:val="none" w:sz="0" w:space="0" w:color="auto"/>
              </w:divBdr>
            </w:div>
          </w:divsChild>
        </w:div>
        <w:div w:id="239952155">
          <w:marLeft w:val="0"/>
          <w:marRight w:val="0"/>
          <w:marTop w:val="0"/>
          <w:marBottom w:val="0"/>
          <w:divBdr>
            <w:top w:val="none" w:sz="0" w:space="0" w:color="auto"/>
            <w:left w:val="none" w:sz="0" w:space="0" w:color="auto"/>
            <w:bottom w:val="none" w:sz="0" w:space="0" w:color="auto"/>
            <w:right w:val="none" w:sz="0" w:space="0" w:color="auto"/>
          </w:divBdr>
          <w:divsChild>
            <w:div w:id="179663427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11132717">
      <w:bodyDiv w:val="1"/>
      <w:marLeft w:val="0"/>
      <w:marRight w:val="0"/>
      <w:marTop w:val="0"/>
      <w:marBottom w:val="0"/>
      <w:divBdr>
        <w:top w:val="none" w:sz="0" w:space="0" w:color="auto"/>
        <w:left w:val="none" w:sz="0" w:space="0" w:color="auto"/>
        <w:bottom w:val="none" w:sz="0" w:space="0" w:color="auto"/>
        <w:right w:val="none" w:sz="0" w:space="0" w:color="auto"/>
      </w:divBdr>
      <w:divsChild>
        <w:div w:id="756444398">
          <w:marLeft w:val="0"/>
          <w:marRight w:val="0"/>
          <w:marTop w:val="0"/>
          <w:marBottom w:val="0"/>
          <w:divBdr>
            <w:top w:val="none" w:sz="0" w:space="0" w:color="auto"/>
            <w:left w:val="none" w:sz="0" w:space="0" w:color="auto"/>
            <w:bottom w:val="none" w:sz="0" w:space="0" w:color="auto"/>
            <w:right w:val="none" w:sz="0" w:space="0" w:color="auto"/>
          </w:divBdr>
          <w:divsChild>
            <w:div w:id="261036255">
              <w:marLeft w:val="4500"/>
              <w:marRight w:val="0"/>
              <w:marTop w:val="0"/>
              <w:marBottom w:val="0"/>
              <w:divBdr>
                <w:top w:val="none" w:sz="0" w:space="0" w:color="auto"/>
                <w:left w:val="none" w:sz="0" w:space="0" w:color="auto"/>
                <w:bottom w:val="none" w:sz="0" w:space="0" w:color="auto"/>
                <w:right w:val="none" w:sz="0" w:space="0" w:color="auto"/>
              </w:divBdr>
            </w:div>
          </w:divsChild>
        </w:div>
        <w:div w:id="1963488148">
          <w:marLeft w:val="0"/>
          <w:marRight w:val="0"/>
          <w:marTop w:val="0"/>
          <w:marBottom w:val="0"/>
          <w:divBdr>
            <w:top w:val="none" w:sz="0" w:space="0" w:color="auto"/>
            <w:left w:val="none" w:sz="0" w:space="0" w:color="auto"/>
            <w:bottom w:val="none" w:sz="0" w:space="0" w:color="auto"/>
            <w:right w:val="none" w:sz="0" w:space="0" w:color="auto"/>
          </w:divBdr>
          <w:divsChild>
            <w:div w:id="359358210">
              <w:marLeft w:val="4500"/>
              <w:marRight w:val="0"/>
              <w:marTop w:val="0"/>
              <w:marBottom w:val="0"/>
              <w:divBdr>
                <w:top w:val="none" w:sz="0" w:space="0" w:color="auto"/>
                <w:left w:val="none" w:sz="0" w:space="0" w:color="auto"/>
                <w:bottom w:val="none" w:sz="0" w:space="0" w:color="auto"/>
                <w:right w:val="none" w:sz="0" w:space="0" w:color="auto"/>
              </w:divBdr>
            </w:div>
          </w:divsChild>
        </w:div>
        <w:div w:id="1196120785">
          <w:marLeft w:val="0"/>
          <w:marRight w:val="0"/>
          <w:marTop w:val="0"/>
          <w:marBottom w:val="0"/>
          <w:divBdr>
            <w:top w:val="none" w:sz="0" w:space="0" w:color="auto"/>
            <w:left w:val="none" w:sz="0" w:space="0" w:color="auto"/>
            <w:bottom w:val="none" w:sz="0" w:space="0" w:color="auto"/>
            <w:right w:val="none" w:sz="0" w:space="0" w:color="auto"/>
          </w:divBdr>
          <w:divsChild>
            <w:div w:id="1976107487">
              <w:marLeft w:val="4500"/>
              <w:marRight w:val="0"/>
              <w:marTop w:val="0"/>
              <w:marBottom w:val="0"/>
              <w:divBdr>
                <w:top w:val="none" w:sz="0" w:space="0" w:color="auto"/>
                <w:left w:val="none" w:sz="0" w:space="0" w:color="auto"/>
                <w:bottom w:val="none" w:sz="0" w:space="0" w:color="auto"/>
                <w:right w:val="none" w:sz="0" w:space="0" w:color="auto"/>
              </w:divBdr>
            </w:div>
          </w:divsChild>
        </w:div>
        <w:div w:id="1714304274">
          <w:marLeft w:val="0"/>
          <w:marRight w:val="0"/>
          <w:marTop w:val="0"/>
          <w:marBottom w:val="0"/>
          <w:divBdr>
            <w:top w:val="none" w:sz="0" w:space="0" w:color="auto"/>
            <w:left w:val="none" w:sz="0" w:space="0" w:color="auto"/>
            <w:bottom w:val="none" w:sz="0" w:space="0" w:color="auto"/>
            <w:right w:val="none" w:sz="0" w:space="0" w:color="auto"/>
          </w:divBdr>
          <w:divsChild>
            <w:div w:id="1508792022">
              <w:marLeft w:val="4500"/>
              <w:marRight w:val="0"/>
              <w:marTop w:val="0"/>
              <w:marBottom w:val="0"/>
              <w:divBdr>
                <w:top w:val="none" w:sz="0" w:space="0" w:color="auto"/>
                <w:left w:val="none" w:sz="0" w:space="0" w:color="auto"/>
                <w:bottom w:val="none" w:sz="0" w:space="0" w:color="auto"/>
                <w:right w:val="none" w:sz="0" w:space="0" w:color="auto"/>
              </w:divBdr>
            </w:div>
          </w:divsChild>
        </w:div>
        <w:div w:id="1059330920">
          <w:marLeft w:val="0"/>
          <w:marRight w:val="0"/>
          <w:marTop w:val="0"/>
          <w:marBottom w:val="0"/>
          <w:divBdr>
            <w:top w:val="none" w:sz="0" w:space="0" w:color="auto"/>
            <w:left w:val="none" w:sz="0" w:space="0" w:color="auto"/>
            <w:bottom w:val="none" w:sz="0" w:space="0" w:color="auto"/>
            <w:right w:val="none" w:sz="0" w:space="0" w:color="auto"/>
          </w:divBdr>
          <w:divsChild>
            <w:div w:id="1584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secondary-teachers/getting-started/Behaving-with-real-class/learning-focus-2---network-performance" TargetMode="External"/><Relationship Id="rId13" Type="http://schemas.openxmlformats.org/officeDocument/2006/relationships/hyperlink" Target="http://appinventor.mit.edu/explore/ai2/tutorial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tris.com" TargetMode="External"/><Relationship Id="rId12" Type="http://schemas.openxmlformats.org/officeDocument/2006/relationships/hyperlink" Target="http://ai2.appinventor.mit.edu/reference/compon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explore.appinventor.mit.edu/ai2/space-invaders" TargetMode="External"/><Relationship Id="rId14" Type="http://schemas.openxmlformats.org/officeDocument/2006/relationships/hyperlink" Target="https://v9.australiancurriculum.edu.au/f-10-curriculum.html/learning-areas/digital-technologies/year-9_year-10/content-description?subject-identifier=TECTDIY910&amp;content-description-code=AC9TDI10P09&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2018-08-15T01:31:00Z</dcterms:created>
  <dcterms:modified xsi:type="dcterms:W3CDTF">2023-12-10T22:33:00Z</dcterms:modified>
</cp:coreProperties>
</file>