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B6213" w14:textId="7D852683" w:rsidR="003833AC" w:rsidRDefault="5F3DCE67" w:rsidP="177AF58F">
      <w:pPr>
        <w:pStyle w:val="Title"/>
        <w:rPr>
          <w:lang w:val="en-US"/>
        </w:rPr>
      </w:pPr>
      <w:bookmarkStart w:id="0" w:name="_Int_TzXm3Dzx"/>
      <w:r w:rsidRPr="177AF58F">
        <w:rPr>
          <w:lang w:val="en-US"/>
        </w:rPr>
        <w:t>Smartphone security</w:t>
      </w:r>
      <w:bookmarkEnd w:id="0"/>
    </w:p>
    <w:p w14:paraId="7D6DA75A" w14:textId="77777777" w:rsidR="00371665" w:rsidRPr="00371665" w:rsidRDefault="00371665" w:rsidP="00371665">
      <w:pPr>
        <w:pStyle w:val="NoSpacing"/>
        <w:rPr>
          <w:i/>
          <w:iCs/>
          <w:sz w:val="20"/>
          <w:szCs w:val="20"/>
        </w:rPr>
      </w:pPr>
      <w:bookmarkStart w:id="1" w:name="_heading=h.38ntdzpmkj3j"/>
      <w:bookmarkEnd w:id="1"/>
      <w:r w:rsidRPr="00371665">
        <w:rPr>
          <w:i/>
          <w:iCs/>
          <w:sz w:val="20"/>
          <w:szCs w:val="20"/>
        </w:rPr>
        <w:t xml:space="preserve">Please refer to the online lesson plan on the DT Hub to access all website links and additional resources. </w:t>
      </w:r>
    </w:p>
    <w:p w14:paraId="6F6151AA" w14:textId="5AAEC2A2" w:rsidR="003833AC" w:rsidRDefault="00F06B06" w:rsidP="177AF58F">
      <w:pPr>
        <w:pStyle w:val="Heading3"/>
        <w:rPr>
          <w:rFonts w:ascii="Roboto" w:eastAsia="Roboto" w:hAnsi="Roboto" w:cs="Roboto"/>
        </w:rPr>
      </w:pPr>
      <w:r w:rsidRPr="177AF58F">
        <w:rPr>
          <w:rFonts w:ascii="Roboto" w:eastAsia="Roboto" w:hAnsi="Roboto" w:cs="Roboto"/>
        </w:rPr>
        <w:t xml:space="preserve">Year </w:t>
      </w:r>
      <w:r w:rsidR="00C86B15" w:rsidRPr="177AF58F">
        <w:rPr>
          <w:rFonts w:ascii="Roboto" w:eastAsia="Roboto" w:hAnsi="Roboto" w:cs="Roboto"/>
        </w:rPr>
        <w:t>l</w:t>
      </w:r>
      <w:r w:rsidRPr="177AF58F">
        <w:rPr>
          <w:rFonts w:ascii="Roboto" w:eastAsia="Roboto" w:hAnsi="Roboto" w:cs="Roboto"/>
        </w:rPr>
        <w:t xml:space="preserve">evels: </w:t>
      </w:r>
      <w:r w:rsidR="3A59C196" w:rsidRPr="177AF58F">
        <w:rPr>
          <w:rFonts w:ascii="Roboto" w:eastAsia="Roboto" w:hAnsi="Roboto" w:cs="Roboto"/>
        </w:rPr>
        <w:t>5</w:t>
      </w:r>
      <w:r w:rsidR="0067005D">
        <w:rPr>
          <w:rFonts w:ascii="Roboto" w:eastAsia="Roboto" w:hAnsi="Roboto" w:cs="Roboto"/>
        </w:rPr>
        <w:t>–</w:t>
      </w:r>
      <w:r w:rsidR="3A59C196" w:rsidRPr="177AF58F">
        <w:rPr>
          <w:rFonts w:ascii="Roboto" w:eastAsia="Roboto" w:hAnsi="Roboto" w:cs="Roboto"/>
        </w:rPr>
        <w:t>6</w:t>
      </w:r>
    </w:p>
    <w:p w14:paraId="4BD1ACDA" w14:textId="6298D9B0" w:rsidR="003833AC" w:rsidRDefault="3A59C196" w:rsidP="177AF58F">
      <w:pPr>
        <w:rPr>
          <w:rFonts w:ascii="Roboto" w:eastAsia="Roboto" w:hAnsi="Roboto" w:cs="Roboto"/>
        </w:rPr>
      </w:pPr>
      <w:r w:rsidRPr="177AF58F">
        <w:rPr>
          <w:rFonts w:ascii="Roboto" w:eastAsia="Roboto" w:hAnsi="Roboto" w:cs="Roboto"/>
        </w:rPr>
        <w:t xml:space="preserve">This lesson provides an opportunity to investigate security measures, including those powered by artificial intelligence (AI), that are used to protect users from unauthorised (unapproved, unwanted) access to their digital devices. </w:t>
      </w:r>
    </w:p>
    <w:p w14:paraId="5A6A1FC7" w14:textId="5218DFD4" w:rsidR="003833AC" w:rsidRDefault="003833AC" w:rsidP="177AF58F">
      <w:pPr>
        <w:rPr>
          <w:rFonts w:ascii="Roboto" w:eastAsia="Roboto" w:hAnsi="Roboto" w:cs="Roboto"/>
        </w:rPr>
      </w:pPr>
    </w:p>
    <w:p w14:paraId="02B28DD2" w14:textId="5052DD75" w:rsidR="003833AC" w:rsidRDefault="3F0E0CC0" w:rsidP="177AF58F">
      <w:pPr>
        <w:rPr>
          <w:rFonts w:ascii="Roboto" w:eastAsia="Roboto" w:hAnsi="Roboto" w:cs="Roboto"/>
        </w:rPr>
      </w:pPr>
      <w:r w:rsidRPr="177AF58F">
        <w:rPr>
          <w:rFonts w:ascii="Roboto" w:eastAsia="Roboto" w:hAnsi="Roboto" w:cs="Roboto"/>
        </w:rPr>
        <w:t xml:space="preserve">Students can create computer programs to demonstrate a security measure such as using a </w:t>
      </w:r>
      <w:r w:rsidR="00543F20">
        <w:rPr>
          <w:rFonts w:ascii="Roboto" w:eastAsia="Roboto" w:hAnsi="Roboto" w:cs="Roboto"/>
        </w:rPr>
        <w:t>p</w:t>
      </w:r>
      <w:r w:rsidRPr="177AF58F">
        <w:rPr>
          <w:rFonts w:ascii="Roboto" w:eastAsia="Roboto" w:hAnsi="Roboto" w:cs="Roboto"/>
        </w:rPr>
        <w:t xml:space="preserve">ersonal </w:t>
      </w:r>
      <w:r w:rsidR="00543F20">
        <w:rPr>
          <w:rFonts w:ascii="Roboto" w:eastAsia="Roboto" w:hAnsi="Roboto" w:cs="Roboto"/>
        </w:rPr>
        <w:t>i</w:t>
      </w:r>
      <w:r w:rsidRPr="177AF58F">
        <w:rPr>
          <w:rFonts w:ascii="Roboto" w:eastAsia="Roboto" w:hAnsi="Roboto" w:cs="Roboto"/>
        </w:rPr>
        <w:t xml:space="preserve">dentification </w:t>
      </w:r>
      <w:r w:rsidR="00543F20">
        <w:rPr>
          <w:rFonts w:ascii="Roboto" w:eastAsia="Roboto" w:hAnsi="Roboto" w:cs="Roboto"/>
        </w:rPr>
        <w:t>n</w:t>
      </w:r>
      <w:r w:rsidRPr="177AF58F">
        <w:rPr>
          <w:rFonts w:ascii="Roboto" w:eastAsia="Roboto" w:hAnsi="Roboto" w:cs="Roboto"/>
        </w:rPr>
        <w:t>umber (PIN)</w:t>
      </w:r>
      <w:r w:rsidR="00543F20">
        <w:rPr>
          <w:rFonts w:ascii="Roboto" w:eastAsia="Roboto" w:hAnsi="Roboto" w:cs="Roboto"/>
        </w:rPr>
        <w:t>;</w:t>
      </w:r>
      <w:r w:rsidRPr="177AF58F">
        <w:rPr>
          <w:rFonts w:ascii="Roboto" w:eastAsia="Roboto" w:hAnsi="Roboto" w:cs="Roboto"/>
        </w:rPr>
        <w:t xml:space="preserve"> for example, a </w:t>
      </w:r>
      <w:r w:rsidR="00543F20">
        <w:rPr>
          <w:rFonts w:ascii="Roboto" w:eastAsia="Roboto" w:hAnsi="Roboto" w:cs="Roboto"/>
        </w:rPr>
        <w:t>four</w:t>
      </w:r>
      <w:r w:rsidRPr="177AF58F">
        <w:rPr>
          <w:rFonts w:ascii="Roboto" w:eastAsia="Roboto" w:hAnsi="Roboto" w:cs="Roboto"/>
        </w:rPr>
        <w:t xml:space="preserve">-digit code. Alternatively, students can incorporate a type of image recognition to mimic AI. This lesson was developed in collaboration with the </w:t>
      </w:r>
      <w:r w:rsidRPr="00396726">
        <w:rPr>
          <w:rFonts w:ascii="Roboto" w:eastAsia="Roboto" w:hAnsi="Roboto" w:cs="Roboto"/>
        </w:rPr>
        <w:t>Digital Technologies Institute.</w:t>
      </w:r>
    </w:p>
    <w:p w14:paraId="257B51FA" w14:textId="03ED6350" w:rsidR="003833AC" w:rsidRDefault="003833AC" w:rsidP="177AF58F">
      <w:pPr>
        <w:rPr>
          <w:rFonts w:ascii="Roboto" w:eastAsia="Roboto" w:hAnsi="Roboto" w:cs="Roboto"/>
        </w:rPr>
      </w:pPr>
    </w:p>
    <w:p w14:paraId="672A6659" w14:textId="02C089B9" w:rsidR="003833AC" w:rsidRPr="00371665" w:rsidRDefault="3A59C196" w:rsidP="177AF58F">
      <w:pPr>
        <w:rPr>
          <w:rFonts w:ascii="Roboto" w:eastAsia="Roboto" w:hAnsi="Roboto" w:cs="Roboto"/>
        </w:rPr>
      </w:pPr>
      <w:r w:rsidRPr="177AF58F">
        <w:rPr>
          <w:rFonts w:ascii="Roboto" w:eastAsia="Roboto" w:hAnsi="Roboto" w:cs="Roboto"/>
        </w:rPr>
        <w:t>Unauthorised use of our digital devices is an everyday threat and is a key aspect of cyber</w:t>
      </w:r>
      <w:r w:rsidR="006A401E">
        <w:rPr>
          <w:rFonts w:ascii="Roboto" w:eastAsia="Roboto" w:hAnsi="Roboto" w:cs="Roboto"/>
        </w:rPr>
        <w:t xml:space="preserve"> </w:t>
      </w:r>
      <w:r w:rsidRPr="177AF58F">
        <w:rPr>
          <w:rFonts w:ascii="Roboto" w:eastAsia="Roboto" w:hAnsi="Roboto" w:cs="Roboto"/>
        </w:rPr>
        <w:t>security. We need to ensure measures are in place to protect our personal information and privacy.</w:t>
      </w:r>
      <w:r w:rsidR="00C86B15">
        <w:rPr>
          <w:rFonts w:ascii="Roboto" w:eastAsia="Roboto" w:hAnsi="Roboto" w:cs="Roboto"/>
        </w:rPr>
        <w:t xml:space="preserve"> </w:t>
      </w:r>
      <w:r w:rsidRPr="177AF58F">
        <w:rPr>
          <w:rFonts w:ascii="Roboto" w:eastAsia="Roboto" w:hAnsi="Roboto" w:cs="Roboto"/>
        </w:rPr>
        <w:t xml:space="preserve">There are a range of security measures used, depending on the device. On a smartphone, AI has </w:t>
      </w:r>
      <w:r w:rsidR="66EF7713" w:rsidRPr="177AF58F">
        <w:rPr>
          <w:rFonts w:ascii="Roboto" w:eastAsia="Roboto" w:hAnsi="Roboto" w:cs="Roboto"/>
        </w:rPr>
        <w:t>opened</w:t>
      </w:r>
      <w:r w:rsidRPr="177AF58F">
        <w:rPr>
          <w:rFonts w:ascii="Roboto" w:eastAsia="Roboto" w:hAnsi="Roboto" w:cs="Roboto"/>
        </w:rPr>
        <w:t xml:space="preserve"> the way to use biometrics (for example, thumbprint or face recognition) to protect the authorised user of a phone and deny access to unauthorised users. </w:t>
      </w:r>
    </w:p>
    <w:p w14:paraId="2F6EF4BE" w14:textId="52B89788" w:rsidR="003833AC" w:rsidRDefault="00F06B06" w:rsidP="177AF58F">
      <w:pPr>
        <w:pStyle w:val="Heading3"/>
      </w:pPr>
      <w:bookmarkStart w:id="2" w:name="_heading=h.u9snlio3zq8y"/>
      <w:bookmarkEnd w:id="2"/>
      <w:r>
        <w:t>Preparation</w:t>
      </w:r>
    </w:p>
    <w:p w14:paraId="1CCC14A9" w14:textId="77777777" w:rsidR="003833AC" w:rsidRDefault="00F06B06" w:rsidP="00371665">
      <w:pPr>
        <w:shd w:val="clear" w:color="auto" w:fill="FFFFFF"/>
        <w:spacing w:before="240"/>
        <w:rPr>
          <w:rFonts w:ascii="Roboto" w:eastAsia="Roboto" w:hAnsi="Roboto" w:cs="Roboto"/>
        </w:rPr>
      </w:pPr>
      <w:r w:rsidRPr="177AF58F">
        <w:rPr>
          <w:rFonts w:ascii="Roboto" w:eastAsia="Roboto" w:hAnsi="Roboto" w:cs="Roboto"/>
        </w:rPr>
        <w:t>Tools and resources required:</w:t>
      </w:r>
    </w:p>
    <w:p w14:paraId="12F33BD1" w14:textId="7EAA72AF" w:rsidR="003833AC" w:rsidRDefault="55473AE0" w:rsidP="00371665">
      <w:pPr>
        <w:widowControl w:val="0"/>
        <w:numPr>
          <w:ilvl w:val="0"/>
          <w:numId w:val="11"/>
        </w:numPr>
        <w:shd w:val="clear" w:color="auto" w:fill="FFFFFF" w:themeFill="background1"/>
        <w:spacing w:before="240"/>
        <w:rPr>
          <w:rFonts w:ascii="Roboto" w:eastAsia="Roboto" w:hAnsi="Roboto" w:cs="Roboto"/>
        </w:rPr>
      </w:pPr>
      <w:r w:rsidRPr="177AF58F">
        <w:rPr>
          <w:rFonts w:ascii="Roboto" w:eastAsia="Roboto" w:hAnsi="Roboto" w:cs="Roboto"/>
        </w:rPr>
        <w:t xml:space="preserve">video </w:t>
      </w:r>
      <w:r w:rsidRPr="00371665">
        <w:rPr>
          <w:rFonts w:ascii="Roboto" w:eastAsia="Roboto" w:hAnsi="Roboto" w:cs="Roboto"/>
        </w:rPr>
        <w:t>AI in everyday life</w:t>
      </w:r>
      <w:r w:rsidRPr="177AF58F">
        <w:rPr>
          <w:rFonts w:ascii="Roboto" w:eastAsia="Roboto" w:hAnsi="Roboto" w:cs="Roboto"/>
        </w:rPr>
        <w:t xml:space="preserve"> </w:t>
      </w:r>
    </w:p>
    <w:p w14:paraId="57EBED75" w14:textId="22AFDD1C" w:rsidR="003833AC" w:rsidRDefault="39AFDAA0" w:rsidP="00371665">
      <w:pPr>
        <w:widowControl w:val="0"/>
        <w:numPr>
          <w:ilvl w:val="0"/>
          <w:numId w:val="11"/>
        </w:numPr>
        <w:shd w:val="clear" w:color="auto" w:fill="FFFFFF" w:themeFill="background1"/>
        <w:rPr>
          <w:rFonts w:ascii="Roboto" w:eastAsia="Roboto" w:hAnsi="Roboto" w:cs="Roboto"/>
        </w:rPr>
      </w:pPr>
      <w:r w:rsidRPr="00371665">
        <w:rPr>
          <w:rFonts w:ascii="Roboto" w:eastAsia="Roboto" w:hAnsi="Roboto" w:cs="Roboto"/>
        </w:rPr>
        <w:t>Scratch 3.0</w:t>
      </w:r>
      <w:r w:rsidRPr="177AF58F">
        <w:rPr>
          <w:rFonts w:ascii="Roboto" w:eastAsia="Roboto" w:hAnsi="Roboto" w:cs="Roboto"/>
        </w:rPr>
        <w:t xml:space="preserve"> or a similar visual programming environment to create a digital solution</w:t>
      </w:r>
    </w:p>
    <w:p w14:paraId="01724D3A" w14:textId="342AB161" w:rsidR="003833AC" w:rsidRDefault="00F06B06" w:rsidP="177AF58F">
      <w:pPr>
        <w:widowControl w:val="0"/>
        <w:numPr>
          <w:ilvl w:val="0"/>
          <w:numId w:val="11"/>
        </w:numPr>
        <w:shd w:val="clear" w:color="auto" w:fill="FFFFFF" w:themeFill="background1"/>
        <w:spacing w:before="240" w:after="240"/>
        <w:rPr>
          <w:rFonts w:ascii="Roboto" w:eastAsia="Roboto" w:hAnsi="Roboto" w:cs="Roboto"/>
        </w:rPr>
      </w:pPr>
      <w:r w:rsidRPr="00371665">
        <w:rPr>
          <w:rFonts w:ascii="Roboto" w:eastAsia="Roboto" w:hAnsi="Roboto" w:cs="Roboto"/>
        </w:rPr>
        <w:t xml:space="preserve">Google Teachable Machine: </w:t>
      </w:r>
      <w:r w:rsidRPr="177AF58F">
        <w:rPr>
          <w:rFonts w:ascii="Roboto" w:eastAsia="Roboto" w:hAnsi="Roboto" w:cs="Roboto"/>
        </w:rPr>
        <w:t xml:space="preserve">Familiarise yourself with the </w:t>
      </w:r>
      <w:hyperlink r:id="rId12">
        <w:r w:rsidRPr="177AF58F">
          <w:rPr>
            <w:rFonts w:ascii="Roboto" w:eastAsia="Roboto" w:hAnsi="Roboto" w:cs="Roboto"/>
          </w:rPr>
          <w:t xml:space="preserve">Teachable </w:t>
        </w:r>
        <w:r w:rsidR="00543F20">
          <w:rPr>
            <w:rFonts w:ascii="Roboto" w:eastAsia="Roboto" w:hAnsi="Roboto" w:cs="Roboto"/>
          </w:rPr>
          <w:t>M</w:t>
        </w:r>
        <w:r w:rsidRPr="177AF58F">
          <w:rPr>
            <w:rFonts w:ascii="Roboto" w:eastAsia="Roboto" w:hAnsi="Roboto" w:cs="Roboto"/>
          </w:rPr>
          <w:t xml:space="preserve">achine </w:t>
        </w:r>
      </w:hyperlink>
      <w:r w:rsidRPr="177AF58F">
        <w:rPr>
          <w:rFonts w:ascii="Roboto" w:eastAsia="Roboto" w:hAnsi="Roboto" w:cs="Roboto"/>
        </w:rPr>
        <w:t xml:space="preserve"> application. View the supporting videos.</w:t>
      </w:r>
      <w:r w:rsidR="7193CB61" w:rsidRPr="177AF58F">
        <w:rPr>
          <w:rFonts w:ascii="Roboto" w:eastAsia="Roboto" w:hAnsi="Roboto" w:cs="Roboto"/>
        </w:rPr>
        <w:t xml:space="preserve"> </w:t>
      </w:r>
      <w:r w:rsidRPr="177AF58F">
        <w:rPr>
          <w:rFonts w:ascii="Roboto" w:eastAsia="Roboto" w:hAnsi="Roboto" w:cs="Roboto"/>
        </w:rPr>
        <w:t xml:space="preserve">Note: The teachable machine requires an internet connection, Google Chrome on Windows or Macintosh and a webcam. A version for iPad can be downloaded at </w:t>
      </w:r>
      <w:proofErr w:type="spellStart"/>
      <w:r w:rsidRPr="00371665">
        <w:rPr>
          <w:rFonts w:ascii="Roboto" w:eastAsia="Roboto" w:hAnsi="Roboto" w:cs="Roboto"/>
        </w:rPr>
        <w:t>TeachableMachine</w:t>
      </w:r>
      <w:proofErr w:type="spellEnd"/>
      <w:r w:rsidRPr="00371665">
        <w:rPr>
          <w:rFonts w:ascii="Roboto" w:eastAsia="Roboto" w:hAnsi="Roboto" w:cs="Roboto"/>
        </w:rPr>
        <w:t xml:space="preserve"> for mobile.</w:t>
      </w:r>
      <w:r w:rsidR="2731E9FA" w:rsidRPr="00371665">
        <w:rPr>
          <w:rFonts w:ascii="Roboto" w:eastAsia="Roboto" w:hAnsi="Roboto" w:cs="Roboto"/>
        </w:rPr>
        <w:t xml:space="preserve"> </w:t>
      </w:r>
      <w:r w:rsidRPr="177AF58F">
        <w:rPr>
          <w:rFonts w:ascii="Roboto" w:eastAsia="Roboto" w:hAnsi="Roboto" w:cs="Roboto"/>
        </w:rPr>
        <w:t xml:space="preserve"> </w:t>
      </w:r>
    </w:p>
    <w:p w14:paraId="0A37501D" w14:textId="77777777" w:rsidR="003833AC" w:rsidRDefault="003833AC">
      <w:pPr>
        <w:widowControl w:val="0"/>
        <w:shd w:val="clear" w:color="auto" w:fill="FFFFFF"/>
        <w:spacing w:after="240"/>
        <w:ind w:left="720"/>
        <w:rPr>
          <w:rFonts w:ascii="Roboto" w:eastAsia="Roboto" w:hAnsi="Roboto" w:cs="Roboto"/>
          <w:color w:val="151F28"/>
          <w:sz w:val="24"/>
          <w:szCs w:val="24"/>
        </w:rPr>
      </w:pPr>
    </w:p>
    <w:p w14:paraId="5DAB6C7B" w14:textId="77777777" w:rsidR="003833AC" w:rsidRDefault="00F06B06">
      <w:pPr>
        <w:widowControl w:val="0"/>
        <w:shd w:val="clear" w:color="auto" w:fill="EAF1EF"/>
        <w:spacing w:after="240"/>
        <w:rPr>
          <w:rFonts w:ascii="Roboto" w:eastAsia="Roboto" w:hAnsi="Roboto" w:cs="Roboto"/>
          <w:color w:val="151F28"/>
          <w:sz w:val="24"/>
          <w:szCs w:val="24"/>
        </w:rPr>
      </w:pPr>
      <w:r>
        <w:rPr>
          <w:rFonts w:ascii="Roboto" w:eastAsia="Roboto" w:hAnsi="Roboto" w:cs="Roboto"/>
          <w:noProof/>
          <w:color w:val="151F28"/>
          <w:sz w:val="24"/>
          <w:szCs w:val="24"/>
        </w:rPr>
        <w:lastRenderedPageBreak/>
        <w:drawing>
          <wp:inline distT="114300" distB="114300" distL="114300" distR="114300" wp14:anchorId="0B018B45" wp14:editId="07777777">
            <wp:extent cx="5731198" cy="2425700"/>
            <wp:effectExtent l="0" t="0" r="0" b="0"/>
            <wp:docPr id="1" name="image1.png" descr="Teachable machine application screenshot" title="Image 1: Teachable Machine application screenshot "/>
            <wp:cNvGraphicFramePr/>
            <a:graphic xmlns:a="http://schemas.openxmlformats.org/drawingml/2006/main">
              <a:graphicData uri="http://schemas.openxmlformats.org/drawingml/2006/picture">
                <pic:pic xmlns:pic="http://schemas.openxmlformats.org/drawingml/2006/picture">
                  <pic:nvPicPr>
                    <pic:cNvPr id="0" name="image1.png" descr="Teachable machine application screenshot"/>
                    <pic:cNvPicPr preferRelativeResize="0"/>
                  </pic:nvPicPr>
                  <pic:blipFill>
                    <a:blip r:embed="rId13"/>
                    <a:srcRect/>
                    <a:stretch>
                      <a:fillRect/>
                    </a:stretch>
                  </pic:blipFill>
                  <pic:spPr>
                    <a:xfrm>
                      <a:off x="0" y="0"/>
                      <a:ext cx="5731198" cy="2425700"/>
                    </a:xfrm>
                    <a:prstGeom prst="rect">
                      <a:avLst/>
                    </a:prstGeom>
                    <a:ln/>
                  </pic:spPr>
                </pic:pic>
              </a:graphicData>
            </a:graphic>
          </wp:inline>
        </w:drawing>
      </w:r>
    </w:p>
    <w:p w14:paraId="23A78479" w14:textId="77777777" w:rsidR="003833AC" w:rsidRDefault="00F06B06">
      <w:pPr>
        <w:widowControl w:val="0"/>
        <w:shd w:val="clear" w:color="auto" w:fill="EAF1EF"/>
        <w:spacing w:after="240"/>
        <w:rPr>
          <w:rFonts w:ascii="Roboto" w:eastAsia="Roboto" w:hAnsi="Roboto" w:cs="Roboto"/>
          <w:color w:val="151F28"/>
          <w:sz w:val="19"/>
          <w:szCs w:val="19"/>
        </w:rPr>
      </w:pPr>
      <w:r>
        <w:rPr>
          <w:rFonts w:ascii="Roboto" w:eastAsia="Roboto" w:hAnsi="Roboto" w:cs="Roboto"/>
          <w:color w:val="151F28"/>
          <w:sz w:val="19"/>
          <w:szCs w:val="19"/>
        </w:rPr>
        <w:t>Image 1: Teachable Machine application screenshot</w:t>
      </w:r>
    </w:p>
    <w:p w14:paraId="1CC47ADC" w14:textId="4399CA54" w:rsidR="003833AC" w:rsidRDefault="00E23D5A">
      <w:pPr>
        <w:widowControl w:val="0"/>
        <w:shd w:val="clear" w:color="auto" w:fill="EAF1EF"/>
        <w:spacing w:after="240"/>
        <w:rPr>
          <w:rFonts w:ascii="Roboto" w:eastAsia="Roboto" w:hAnsi="Roboto" w:cs="Roboto"/>
          <w:color w:val="1155CC"/>
        </w:rPr>
      </w:pPr>
      <w:r>
        <w:rPr>
          <w:rFonts w:ascii="Roboto" w:eastAsia="Roboto" w:hAnsi="Roboto" w:cs="Roboto"/>
          <w:color w:val="151F28"/>
          <w:sz w:val="24"/>
          <w:szCs w:val="24"/>
        </w:rPr>
        <w:t>I</w:t>
      </w:r>
      <w:r w:rsidR="00F06B06">
        <w:rPr>
          <w:rFonts w:ascii="Roboto" w:eastAsia="Roboto" w:hAnsi="Roboto" w:cs="Roboto"/>
          <w:color w:val="151F28"/>
          <w:sz w:val="24"/>
          <w:szCs w:val="24"/>
        </w:rPr>
        <w:t xml:space="preserve">mage </w:t>
      </w:r>
      <w:r>
        <w:rPr>
          <w:rFonts w:ascii="Roboto" w:eastAsia="Roboto" w:hAnsi="Roboto" w:cs="Roboto"/>
          <w:color w:val="151F28"/>
          <w:sz w:val="24"/>
          <w:szCs w:val="24"/>
        </w:rPr>
        <w:t xml:space="preserve">1 </w:t>
      </w:r>
      <w:r w:rsidR="00F06B06">
        <w:rPr>
          <w:rFonts w:ascii="Roboto" w:eastAsia="Roboto" w:hAnsi="Roboto" w:cs="Roboto"/>
          <w:color w:val="151F28"/>
          <w:sz w:val="24"/>
          <w:szCs w:val="24"/>
        </w:rPr>
        <w:t xml:space="preserve">shows the view of a project created in the </w:t>
      </w:r>
      <w:r w:rsidR="00543F20" w:rsidRPr="00371665">
        <w:rPr>
          <w:rFonts w:ascii="Roboto" w:eastAsia="Roboto" w:hAnsi="Roboto" w:cs="Roboto"/>
          <w:sz w:val="24"/>
          <w:szCs w:val="24"/>
        </w:rPr>
        <w:t>Teachable Machine</w:t>
      </w:r>
      <w:r w:rsidR="00F06B06" w:rsidRPr="00371665">
        <w:rPr>
          <w:rFonts w:ascii="Roboto" w:eastAsia="Roboto" w:hAnsi="Roboto" w:cs="Roboto"/>
          <w:sz w:val="24"/>
          <w:szCs w:val="24"/>
        </w:rPr>
        <w:t xml:space="preserve"> </w:t>
      </w:r>
      <w:r w:rsidR="00F06B06">
        <w:rPr>
          <w:rFonts w:ascii="Roboto" w:eastAsia="Roboto" w:hAnsi="Roboto" w:cs="Roboto"/>
          <w:color w:val="151F28"/>
          <w:sz w:val="24"/>
          <w:szCs w:val="24"/>
        </w:rPr>
        <w:t>AI application. On the left, the classes are shown. Once the model is created and trained, a preview will be shown.</w:t>
      </w:r>
    </w:p>
    <w:p w14:paraId="02EB378F" w14:textId="77777777" w:rsidR="003833AC" w:rsidRDefault="003833AC">
      <w:pPr>
        <w:shd w:val="clear" w:color="auto" w:fill="FFFFFF"/>
        <w:spacing w:before="240" w:after="240"/>
        <w:rPr>
          <w:rFonts w:ascii="Roboto" w:eastAsia="Roboto" w:hAnsi="Roboto" w:cs="Roboto"/>
        </w:rPr>
      </w:pPr>
    </w:p>
    <w:p w14:paraId="5CA54CEF" w14:textId="77777777" w:rsidR="003833AC" w:rsidRDefault="00F06B06">
      <w:pPr>
        <w:pStyle w:val="Heading3"/>
        <w:keepNext w:val="0"/>
        <w:keepLines w:val="0"/>
        <w:shd w:val="clear" w:color="auto" w:fill="FFFFFF"/>
      </w:pPr>
      <w:bookmarkStart w:id="3" w:name="_heading=h.lhdvzx3kge3i" w:colFirst="0" w:colLast="0"/>
      <w:bookmarkEnd w:id="3"/>
      <w:r>
        <w:t xml:space="preserve">Safety </w:t>
      </w:r>
    </w:p>
    <w:p w14:paraId="122552CC" w14:textId="77777777" w:rsidR="00AD0448" w:rsidRDefault="00F06B06">
      <w:pPr>
        <w:shd w:val="clear" w:color="auto" w:fill="FFFFFF"/>
        <w:spacing w:before="120" w:after="60"/>
        <w:rPr>
          <w:rFonts w:ascii="Roboto" w:eastAsia="Roboto" w:hAnsi="Roboto" w:cs="Roboto"/>
        </w:rPr>
      </w:pPr>
      <w:r>
        <w:rPr>
          <w:rFonts w:ascii="Roboto" w:eastAsia="Roboto" w:hAnsi="Roboto" w:cs="Roboto"/>
        </w:rPr>
        <w:t>Privacy and personal information</w:t>
      </w:r>
    </w:p>
    <w:p w14:paraId="208984D5" w14:textId="31F55AE0" w:rsidR="003833AC" w:rsidRDefault="00F06B06">
      <w:pPr>
        <w:shd w:val="clear" w:color="auto" w:fill="FFFFFF"/>
        <w:spacing w:before="120" w:after="60"/>
        <w:rPr>
          <w:rFonts w:ascii="Roboto" w:eastAsia="Roboto" w:hAnsi="Roboto" w:cs="Roboto"/>
        </w:rPr>
      </w:pPr>
      <w:r>
        <w:rPr>
          <w:rFonts w:ascii="Roboto" w:eastAsia="Roboto" w:hAnsi="Roboto" w:cs="Roboto"/>
        </w:rPr>
        <w:t xml:space="preserve">Discuss the potential misuse of personal images when uploading images of ourselves or friends on websites. Instruct students not to record images of themselves or others via the webcam or uploading images. </w:t>
      </w:r>
    </w:p>
    <w:p w14:paraId="1C591518" w14:textId="6CF9C4C5" w:rsidR="003833AC" w:rsidRDefault="00F06B06" w:rsidP="7FB50AD6">
      <w:pPr>
        <w:shd w:val="clear" w:color="auto" w:fill="FFFFFF" w:themeFill="background1"/>
        <w:spacing w:before="120" w:after="60"/>
        <w:rPr>
          <w:rFonts w:ascii="Roboto" w:eastAsia="Roboto" w:hAnsi="Roboto" w:cs="Roboto"/>
        </w:rPr>
      </w:pPr>
      <w:r w:rsidRPr="7FB50AD6">
        <w:rPr>
          <w:rFonts w:ascii="Roboto" w:eastAsia="Roboto" w:hAnsi="Roboto" w:cs="Roboto"/>
        </w:rPr>
        <w:t xml:space="preserve">The conditions of use for Teachable Machine state that images are not stored on external servers if the teachable machine program is closed when completed and the project is not saved. If students close the tab, nothing is saved in their browser or on any servers. View the conditions when saving projects to the cloud on what data is stored and ‘who’ </w:t>
      </w:r>
      <w:r w:rsidR="26FD09F8" w:rsidRPr="7FB50AD6">
        <w:rPr>
          <w:rFonts w:ascii="Roboto" w:eastAsia="Roboto" w:hAnsi="Roboto" w:cs="Roboto"/>
        </w:rPr>
        <w:t>can</w:t>
      </w:r>
      <w:r w:rsidRPr="7FB50AD6">
        <w:rPr>
          <w:rFonts w:ascii="Roboto" w:eastAsia="Roboto" w:hAnsi="Roboto" w:cs="Roboto"/>
        </w:rPr>
        <w:t xml:space="preserve"> view the model. </w:t>
      </w:r>
    </w:p>
    <w:p w14:paraId="4B92F877" w14:textId="77777777" w:rsidR="003833AC" w:rsidRDefault="00F06B06">
      <w:pPr>
        <w:shd w:val="clear" w:color="auto" w:fill="FFFFFF"/>
        <w:spacing w:before="120" w:after="60"/>
        <w:rPr>
          <w:rFonts w:ascii="Roboto" w:eastAsia="Roboto" w:hAnsi="Roboto" w:cs="Roboto"/>
        </w:rPr>
      </w:pPr>
      <w:r>
        <w:rPr>
          <w:rFonts w:ascii="Roboto" w:eastAsia="Roboto" w:hAnsi="Roboto" w:cs="Roboto"/>
        </w:rPr>
        <w:t>Risk assessment</w:t>
      </w:r>
    </w:p>
    <w:p w14:paraId="512924C9" w14:textId="0E9D35F1" w:rsidR="003833AC" w:rsidRDefault="00F06B06" w:rsidP="7FB50AD6">
      <w:pPr>
        <w:shd w:val="clear" w:color="auto" w:fill="FFFFFF" w:themeFill="background1"/>
        <w:spacing w:before="120" w:after="60"/>
        <w:rPr>
          <w:rFonts w:ascii="Roboto" w:eastAsia="Roboto" w:hAnsi="Roboto" w:cs="Roboto"/>
        </w:rPr>
      </w:pPr>
      <w:r w:rsidRPr="177AF58F">
        <w:rPr>
          <w:rFonts w:ascii="Roboto" w:eastAsia="Roboto" w:hAnsi="Roboto" w:cs="Roboto"/>
        </w:rPr>
        <w:t xml:space="preserve">Use </w:t>
      </w:r>
      <w:r w:rsidRPr="00371665">
        <w:rPr>
          <w:rFonts w:ascii="Roboto" w:eastAsia="Roboto" w:hAnsi="Roboto" w:cs="Roboto"/>
        </w:rPr>
        <w:t xml:space="preserve">this risk-assessment tool </w:t>
      </w:r>
      <w:r w:rsidRPr="177AF58F">
        <w:rPr>
          <w:rFonts w:ascii="Roboto" w:eastAsia="Roboto" w:hAnsi="Roboto" w:cs="Roboto"/>
        </w:rPr>
        <w:t>to assess risks and benefits before introducing any new online platforms or technologies.</w:t>
      </w:r>
    </w:p>
    <w:p w14:paraId="05F7B1A1" w14:textId="71A4BE25" w:rsidR="177AF58F" w:rsidRDefault="177AF58F" w:rsidP="177AF58F">
      <w:pPr>
        <w:shd w:val="clear" w:color="auto" w:fill="FFFFFF" w:themeFill="background1"/>
        <w:spacing w:before="120" w:after="60"/>
        <w:rPr>
          <w:rFonts w:ascii="Roboto" w:eastAsia="Roboto" w:hAnsi="Roboto" w:cs="Roboto"/>
        </w:rPr>
      </w:pPr>
    </w:p>
    <w:p w14:paraId="6A05A809" w14:textId="77777777" w:rsidR="003833AC" w:rsidRDefault="003833AC">
      <w:pPr>
        <w:shd w:val="clear" w:color="auto" w:fill="FFFFFF"/>
        <w:spacing w:before="240" w:after="240"/>
        <w:rPr>
          <w:rFonts w:ascii="Roboto" w:eastAsia="Roboto" w:hAnsi="Roboto" w:cs="Roboto"/>
        </w:rPr>
      </w:pPr>
      <w:bookmarkStart w:id="4" w:name="_heading=h.sgm01v6kfr9q" w:colFirst="0" w:colLast="0"/>
      <w:bookmarkEnd w:id="4"/>
    </w:p>
    <w:p w14:paraId="1DBCF1DE" w14:textId="77777777" w:rsidR="003833AC" w:rsidRDefault="00F06B06">
      <w:pPr>
        <w:pStyle w:val="Heading1"/>
        <w:shd w:val="clear" w:color="auto" w:fill="FFFFFF"/>
        <w:spacing w:before="240" w:after="240"/>
      </w:pPr>
      <w:bookmarkStart w:id="5" w:name="_heading=h.rzk7l5gkc5ck" w:colFirst="0" w:colLast="0"/>
      <w:bookmarkEnd w:id="5"/>
      <w:r>
        <w:lastRenderedPageBreak/>
        <w:t>Learning hook</w:t>
      </w:r>
    </w:p>
    <w:p w14:paraId="0BE6824C" w14:textId="4D937CE8" w:rsidR="00F06B06" w:rsidRDefault="00F06B06" w:rsidP="177AF58F">
      <w:pPr>
        <w:shd w:val="clear" w:color="auto" w:fill="FFFFFF" w:themeFill="background1"/>
        <w:spacing w:before="240" w:after="240"/>
        <w:rPr>
          <w:rFonts w:ascii="Roboto" w:eastAsia="Roboto" w:hAnsi="Roboto" w:cs="Roboto"/>
          <w:color w:val="000000" w:themeColor="text1"/>
        </w:rPr>
      </w:pPr>
      <w:r w:rsidRPr="177AF58F">
        <w:rPr>
          <w:rFonts w:ascii="Roboto" w:eastAsia="Roboto" w:hAnsi="Roboto" w:cs="Roboto"/>
        </w:rPr>
        <w:t xml:space="preserve">Use the </w:t>
      </w:r>
      <w:r w:rsidR="3A25D3A8" w:rsidRPr="177AF58F">
        <w:rPr>
          <w:rFonts w:ascii="Roboto" w:eastAsia="Roboto" w:hAnsi="Roboto" w:cs="Roboto"/>
        </w:rPr>
        <w:t xml:space="preserve">video </w:t>
      </w:r>
      <w:r w:rsidR="3A25D3A8" w:rsidRPr="00371665">
        <w:rPr>
          <w:rFonts w:ascii="Roboto" w:eastAsia="Roboto" w:hAnsi="Roboto" w:cs="Roboto"/>
        </w:rPr>
        <w:t>AI in everyday life</w:t>
      </w:r>
      <w:r w:rsidR="3A25D3A8" w:rsidRPr="177AF58F">
        <w:rPr>
          <w:rFonts w:ascii="Roboto" w:eastAsia="Roboto" w:hAnsi="Roboto" w:cs="Roboto"/>
        </w:rPr>
        <w:t xml:space="preserve"> to introduce the many ways </w:t>
      </w:r>
      <w:r w:rsidR="00543F20">
        <w:rPr>
          <w:rFonts w:ascii="Roboto" w:eastAsia="Roboto" w:hAnsi="Roboto" w:cs="Roboto"/>
        </w:rPr>
        <w:t>AI</w:t>
      </w:r>
      <w:r w:rsidR="3A25D3A8" w:rsidRPr="177AF58F">
        <w:rPr>
          <w:rFonts w:ascii="Roboto" w:eastAsia="Roboto" w:hAnsi="Roboto" w:cs="Roboto"/>
        </w:rPr>
        <w:t xml:space="preserve"> is used by people </w:t>
      </w:r>
      <w:r w:rsidR="2A4802A4" w:rsidRPr="177AF58F">
        <w:rPr>
          <w:rFonts w:ascii="Roboto" w:eastAsia="Roboto" w:hAnsi="Roboto" w:cs="Roboto"/>
        </w:rPr>
        <w:t>every day</w:t>
      </w:r>
      <w:r w:rsidR="3A25D3A8" w:rsidRPr="177AF58F">
        <w:rPr>
          <w:rFonts w:ascii="Roboto" w:eastAsia="Roboto" w:hAnsi="Roboto" w:cs="Roboto"/>
        </w:rPr>
        <w:t xml:space="preserve">. </w:t>
      </w:r>
      <w:r w:rsidR="105B7A40" w:rsidRPr="177AF58F">
        <w:rPr>
          <w:rFonts w:ascii="Roboto" w:eastAsia="Roboto" w:hAnsi="Roboto" w:cs="Roboto"/>
        </w:rPr>
        <w:t xml:space="preserve">Ask students to predict and then look for ways in the video that AI is used to protect a </w:t>
      </w:r>
      <w:r w:rsidR="7614833C" w:rsidRPr="177AF58F">
        <w:rPr>
          <w:rFonts w:ascii="Roboto" w:eastAsia="Roboto" w:hAnsi="Roboto" w:cs="Roboto"/>
        </w:rPr>
        <w:t xml:space="preserve">smartphone user from </w:t>
      </w:r>
      <w:r w:rsidR="7614833C" w:rsidRPr="177AF58F">
        <w:rPr>
          <w:rFonts w:ascii="Roboto" w:eastAsia="Roboto" w:hAnsi="Roboto" w:cs="Roboto"/>
          <w:color w:val="000000" w:themeColor="text1"/>
        </w:rPr>
        <w:t xml:space="preserve">unauthorised access. </w:t>
      </w:r>
    </w:p>
    <w:p w14:paraId="66AA9C75" w14:textId="30FCFD2E" w:rsidR="1E2BA08C" w:rsidRDefault="1E2BA08C" w:rsidP="177AF58F">
      <w:pPr>
        <w:spacing w:before="240" w:after="240"/>
      </w:pPr>
      <w:r>
        <w:rPr>
          <w:noProof/>
        </w:rPr>
        <w:drawing>
          <wp:inline distT="0" distB="0" distL="0" distR="0" wp14:anchorId="35B38A7A" wp14:editId="6A54E00F">
            <wp:extent cx="4572000" cy="2924175"/>
            <wp:effectExtent l="0" t="0" r="0" b="0"/>
            <wp:docPr id="461947859" name="Picture 461947859" descr="Screen capture of video screen AI in everday life &#10;" title="Video: AI in everday lif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2924175"/>
                    </a:xfrm>
                    <a:prstGeom prst="rect">
                      <a:avLst/>
                    </a:prstGeom>
                  </pic:spPr>
                </pic:pic>
              </a:graphicData>
            </a:graphic>
          </wp:inline>
        </w:drawing>
      </w:r>
    </w:p>
    <w:p w14:paraId="68FF7909" w14:textId="1EBA9C76" w:rsidR="4BAE5AF2" w:rsidRDefault="4BAE5AF2" w:rsidP="177AF58F">
      <w:pPr>
        <w:shd w:val="clear" w:color="auto" w:fill="FFFFFF" w:themeFill="background1"/>
        <w:spacing w:before="240" w:after="240"/>
        <w:rPr>
          <w:rFonts w:ascii="Roboto" w:eastAsia="Roboto" w:hAnsi="Roboto" w:cs="Roboto"/>
        </w:rPr>
      </w:pPr>
      <w:r w:rsidRPr="177AF58F">
        <w:rPr>
          <w:rFonts w:ascii="Roboto" w:eastAsia="Roboto" w:hAnsi="Roboto" w:cs="Roboto"/>
        </w:rPr>
        <w:t>Discuss the many things that people use their smartphones for in daily life. Then ask: ‘How do users make sure their smartphone is secure?’</w:t>
      </w:r>
      <w:r w:rsidR="1C277322" w:rsidRPr="177AF58F">
        <w:rPr>
          <w:rFonts w:ascii="Roboto" w:eastAsia="Roboto" w:hAnsi="Roboto" w:cs="Roboto"/>
        </w:rPr>
        <w:t xml:space="preserve"> </w:t>
      </w:r>
      <w:r w:rsidRPr="177AF58F">
        <w:rPr>
          <w:rFonts w:ascii="Roboto" w:eastAsia="Roboto" w:hAnsi="Roboto" w:cs="Roboto"/>
        </w:rPr>
        <w:t xml:space="preserve">List security measures used to protect a user from someone else’s unwanted (unauthorised) use of their smartphone. </w:t>
      </w:r>
    </w:p>
    <w:p w14:paraId="4CCAE03B" w14:textId="37DF1BD4" w:rsidR="4BAE5AF2" w:rsidRDefault="4BAE5AF2" w:rsidP="177AF58F">
      <w:pPr>
        <w:spacing w:before="240" w:after="240"/>
        <w:rPr>
          <w:rFonts w:ascii="Roboto" w:eastAsia="Roboto" w:hAnsi="Roboto" w:cs="Roboto"/>
        </w:rPr>
      </w:pPr>
      <w:r w:rsidRPr="177AF58F">
        <w:rPr>
          <w:rFonts w:ascii="Roboto" w:eastAsia="Roboto" w:hAnsi="Roboto" w:cs="Roboto"/>
        </w:rPr>
        <w:t xml:space="preserve">Examples include: </w:t>
      </w:r>
    </w:p>
    <w:p w14:paraId="32401DEC" w14:textId="38312381" w:rsidR="2ED7042C" w:rsidRDefault="2ED7042C" w:rsidP="177AF58F">
      <w:pPr>
        <w:pStyle w:val="ListParagraph"/>
        <w:numPr>
          <w:ilvl w:val="0"/>
          <w:numId w:val="5"/>
        </w:numPr>
        <w:spacing w:before="240" w:after="240"/>
        <w:rPr>
          <w:rFonts w:ascii="Roboto" w:eastAsia="Roboto" w:hAnsi="Roboto" w:cs="Roboto"/>
        </w:rPr>
      </w:pPr>
      <w:r w:rsidRPr="177AF58F">
        <w:rPr>
          <w:rFonts w:ascii="Roboto" w:eastAsia="Roboto" w:hAnsi="Roboto" w:cs="Roboto"/>
        </w:rPr>
        <w:t>p</w:t>
      </w:r>
      <w:r w:rsidR="4BAE5AF2" w:rsidRPr="177AF58F">
        <w:rPr>
          <w:rFonts w:ascii="Roboto" w:eastAsia="Roboto" w:hAnsi="Roboto" w:cs="Roboto"/>
        </w:rPr>
        <w:t>ersonal identification number (PIN)</w:t>
      </w:r>
    </w:p>
    <w:p w14:paraId="6291512A" w14:textId="6D9F3CB0" w:rsidR="4BAE5AF2" w:rsidRDefault="4BAE5AF2" w:rsidP="177AF58F">
      <w:pPr>
        <w:pStyle w:val="ListParagraph"/>
        <w:numPr>
          <w:ilvl w:val="0"/>
          <w:numId w:val="5"/>
        </w:numPr>
        <w:spacing w:before="240" w:after="240"/>
        <w:rPr>
          <w:rFonts w:ascii="Roboto" w:eastAsia="Roboto" w:hAnsi="Roboto" w:cs="Roboto"/>
        </w:rPr>
      </w:pPr>
      <w:r w:rsidRPr="177AF58F">
        <w:rPr>
          <w:rFonts w:ascii="Roboto" w:eastAsia="Roboto" w:hAnsi="Roboto" w:cs="Roboto"/>
        </w:rPr>
        <w:t>thumbprint or fingerprint scan and recognition</w:t>
      </w:r>
    </w:p>
    <w:p w14:paraId="76490F5D" w14:textId="0C495F41" w:rsidR="4BAE5AF2" w:rsidRDefault="4BAE5AF2" w:rsidP="177AF58F">
      <w:pPr>
        <w:pStyle w:val="ListParagraph"/>
        <w:numPr>
          <w:ilvl w:val="0"/>
          <w:numId w:val="5"/>
        </w:numPr>
        <w:spacing w:before="240" w:after="240"/>
        <w:rPr>
          <w:rFonts w:ascii="Roboto" w:eastAsia="Roboto" w:hAnsi="Roboto" w:cs="Roboto"/>
        </w:rPr>
      </w:pPr>
      <w:r w:rsidRPr="177AF58F">
        <w:rPr>
          <w:rFonts w:ascii="Roboto" w:eastAsia="Roboto" w:hAnsi="Roboto" w:cs="Roboto"/>
        </w:rPr>
        <w:t xml:space="preserve">eye (iris) scanning and recognition. </w:t>
      </w:r>
    </w:p>
    <w:p w14:paraId="227A4DBD" w14:textId="010153E2" w:rsidR="4BAE5AF2" w:rsidRDefault="4BAE5AF2" w:rsidP="177AF58F">
      <w:pPr>
        <w:spacing w:before="240" w:after="240"/>
        <w:rPr>
          <w:rFonts w:ascii="Roboto" w:eastAsia="Roboto" w:hAnsi="Roboto" w:cs="Roboto"/>
        </w:rPr>
      </w:pPr>
      <w:r w:rsidRPr="177AF58F">
        <w:rPr>
          <w:rFonts w:ascii="Roboto" w:eastAsia="Roboto" w:hAnsi="Roboto" w:cs="Roboto"/>
        </w:rPr>
        <w:t xml:space="preserve">Discuss which of these would use AI to perform the security measure. Explain that biometric security often uses image recognition to </w:t>
      </w:r>
      <w:r w:rsidR="0058058B">
        <w:rPr>
          <w:rFonts w:ascii="Roboto" w:eastAsia="Roboto" w:hAnsi="Roboto" w:cs="Roboto"/>
        </w:rPr>
        <w:t>p</w:t>
      </w:r>
      <w:r w:rsidRPr="177AF58F">
        <w:rPr>
          <w:rFonts w:ascii="Roboto" w:eastAsia="Roboto" w:hAnsi="Roboto" w:cs="Roboto"/>
        </w:rPr>
        <w:t>e</w:t>
      </w:r>
      <w:r w:rsidR="0058058B">
        <w:rPr>
          <w:rFonts w:ascii="Roboto" w:eastAsia="Roboto" w:hAnsi="Roboto" w:cs="Roboto"/>
        </w:rPr>
        <w:t>r</w:t>
      </w:r>
      <w:r w:rsidRPr="177AF58F">
        <w:rPr>
          <w:rFonts w:ascii="Roboto" w:eastAsia="Roboto" w:hAnsi="Roboto" w:cs="Roboto"/>
        </w:rPr>
        <w:t xml:space="preserve">form this function. </w:t>
      </w:r>
    </w:p>
    <w:p w14:paraId="43A20F82" w14:textId="77777777" w:rsidR="0066061A" w:rsidRDefault="0066061A" w:rsidP="0066061A">
      <w:pPr>
        <w:pStyle w:val="Heading1"/>
        <w:shd w:val="clear" w:color="auto" w:fill="FFFFFF"/>
        <w:spacing w:before="120" w:after="60"/>
      </w:pPr>
      <w:bookmarkStart w:id="6" w:name="_heading=h.oopszcfu0cg1"/>
      <w:bookmarkEnd w:id="6"/>
      <w:r>
        <w:t>Learning map and outcomes</w:t>
      </w:r>
    </w:p>
    <w:p w14:paraId="3B39CBF6" w14:textId="77777777" w:rsidR="0066061A" w:rsidRDefault="0066061A" w:rsidP="0066061A">
      <w:pPr>
        <w:shd w:val="clear" w:color="auto" w:fill="FFFFFF"/>
        <w:spacing w:before="120" w:after="60"/>
        <w:rPr>
          <w:rFonts w:ascii="Roboto" w:eastAsia="Roboto" w:hAnsi="Roboto" w:cs="Roboto"/>
          <w:highlight w:val="yellow"/>
        </w:rPr>
      </w:pPr>
      <w:r w:rsidRPr="177AF58F">
        <w:rPr>
          <w:rFonts w:ascii="Roboto" w:eastAsia="Roboto" w:hAnsi="Roboto" w:cs="Roboto"/>
        </w:rPr>
        <w:t>In this lesson, students will:</w:t>
      </w:r>
    </w:p>
    <w:p w14:paraId="33527F20" w14:textId="77777777" w:rsidR="0066061A" w:rsidRDefault="0066061A" w:rsidP="0066061A">
      <w:pPr>
        <w:numPr>
          <w:ilvl w:val="0"/>
          <w:numId w:val="8"/>
        </w:numPr>
        <w:rPr>
          <w:color w:val="000000" w:themeColor="text1"/>
        </w:rPr>
      </w:pPr>
      <w:r w:rsidRPr="177AF58F">
        <w:rPr>
          <w:rFonts w:ascii="Roboto" w:eastAsia="Roboto" w:hAnsi="Roboto" w:cs="Roboto"/>
          <w:color w:val="000000" w:themeColor="text1"/>
        </w:rPr>
        <w:t xml:space="preserve">describe ways to protect use of digital devices using </w:t>
      </w:r>
      <w:r w:rsidRPr="0066061A">
        <w:rPr>
          <w:rFonts w:ascii="Roboto" w:eastAsia="Roboto" w:hAnsi="Roboto" w:cs="Roboto"/>
          <w:color w:val="000000" w:themeColor="text1"/>
        </w:rPr>
        <w:t>passphrase</w:t>
      </w:r>
      <w:r w:rsidRPr="177AF58F">
        <w:rPr>
          <w:rFonts w:ascii="Roboto" w:eastAsia="Roboto" w:hAnsi="Roboto" w:cs="Roboto"/>
          <w:color w:val="000000" w:themeColor="text1"/>
        </w:rPr>
        <w:t>s or biometric security</w:t>
      </w:r>
    </w:p>
    <w:p w14:paraId="7EE3B188" w14:textId="77777777" w:rsidR="0066061A" w:rsidRDefault="0066061A" w:rsidP="0066061A">
      <w:pPr>
        <w:numPr>
          <w:ilvl w:val="0"/>
          <w:numId w:val="8"/>
        </w:numPr>
        <w:rPr>
          <w:color w:val="000000" w:themeColor="text1"/>
        </w:rPr>
      </w:pPr>
      <w:r w:rsidRPr="177AF58F">
        <w:rPr>
          <w:rFonts w:ascii="Roboto" w:eastAsia="Roboto" w:hAnsi="Roboto" w:cs="Roboto"/>
          <w:color w:val="000000" w:themeColor="text1"/>
        </w:rPr>
        <w:t>create a program using a visual programming language that protects the user against unauthorised access</w:t>
      </w:r>
    </w:p>
    <w:p w14:paraId="001EB67B" w14:textId="77777777" w:rsidR="0066061A" w:rsidRDefault="0066061A" w:rsidP="0066061A">
      <w:pPr>
        <w:numPr>
          <w:ilvl w:val="0"/>
          <w:numId w:val="8"/>
        </w:numPr>
        <w:rPr>
          <w:color w:val="000000" w:themeColor="text1"/>
        </w:rPr>
      </w:pPr>
      <w:r w:rsidRPr="177AF58F">
        <w:rPr>
          <w:rFonts w:ascii="Roboto" w:eastAsia="Roboto" w:hAnsi="Roboto" w:cs="Roboto"/>
          <w:color w:val="000000" w:themeColor="text1"/>
        </w:rPr>
        <w:t>describe the process used to train a simple AI using machine learning</w:t>
      </w:r>
      <w:r>
        <w:rPr>
          <w:rFonts w:ascii="Roboto" w:eastAsia="Roboto" w:hAnsi="Roboto" w:cs="Roboto"/>
          <w:color w:val="000000" w:themeColor="text1"/>
        </w:rPr>
        <w:t>,</w:t>
      </w:r>
      <w:r w:rsidRPr="177AF58F">
        <w:rPr>
          <w:rFonts w:ascii="Roboto" w:eastAsia="Roboto" w:hAnsi="Roboto" w:cs="Roboto"/>
          <w:color w:val="000000" w:themeColor="text1"/>
        </w:rPr>
        <w:t xml:space="preserve"> and how it recognises images</w:t>
      </w:r>
    </w:p>
    <w:p w14:paraId="354B3AC4" w14:textId="77777777" w:rsidR="0066061A" w:rsidRDefault="0066061A" w:rsidP="0066061A">
      <w:pPr>
        <w:numPr>
          <w:ilvl w:val="0"/>
          <w:numId w:val="8"/>
        </w:numPr>
        <w:rPr>
          <w:color w:val="000000" w:themeColor="text1"/>
        </w:rPr>
      </w:pPr>
      <w:r w:rsidRPr="177AF58F">
        <w:rPr>
          <w:rFonts w:ascii="Roboto" w:eastAsia="Roboto" w:hAnsi="Roboto" w:cs="Roboto"/>
          <w:color w:val="000000" w:themeColor="text1"/>
        </w:rPr>
        <w:lastRenderedPageBreak/>
        <w:t>create, train and test their machine learning model using an online AI tool</w:t>
      </w:r>
    </w:p>
    <w:p w14:paraId="221A3FE2" w14:textId="77777777" w:rsidR="0066061A" w:rsidRDefault="0066061A" w:rsidP="0066061A">
      <w:pPr>
        <w:numPr>
          <w:ilvl w:val="0"/>
          <w:numId w:val="8"/>
        </w:numPr>
        <w:rPr>
          <w:rFonts w:ascii="Roboto" w:eastAsia="Roboto" w:hAnsi="Roboto" w:cs="Roboto"/>
          <w:color w:val="000000" w:themeColor="text1"/>
        </w:rPr>
      </w:pPr>
      <w:r w:rsidRPr="177AF58F">
        <w:rPr>
          <w:rFonts w:ascii="Roboto" w:eastAsia="Roboto" w:hAnsi="Roboto" w:cs="Roboto"/>
          <w:color w:val="000000" w:themeColor="text1"/>
        </w:rPr>
        <w:t>evaluate their model and describe how well it works.</w:t>
      </w:r>
    </w:p>
    <w:p w14:paraId="6B60FAA8" w14:textId="77777777" w:rsidR="003833AC" w:rsidRDefault="00F06B06" w:rsidP="177AF58F">
      <w:pPr>
        <w:pStyle w:val="Heading1"/>
        <w:shd w:val="clear" w:color="auto" w:fill="FFFFFF" w:themeFill="background1"/>
        <w:spacing w:before="240" w:after="240"/>
      </w:pPr>
      <w:r>
        <w:t xml:space="preserve">Learning input </w:t>
      </w:r>
    </w:p>
    <w:p w14:paraId="49C5BA36" w14:textId="0C41D19B" w:rsidR="080B770E" w:rsidRDefault="080B770E" w:rsidP="177AF58F">
      <w:pPr>
        <w:spacing w:before="240" w:after="240"/>
        <w:rPr>
          <w:rFonts w:ascii="Roboto" w:eastAsia="Roboto" w:hAnsi="Roboto" w:cs="Roboto"/>
          <w:color w:val="000000" w:themeColor="text1"/>
        </w:rPr>
      </w:pPr>
      <w:r w:rsidRPr="177AF58F">
        <w:rPr>
          <w:rFonts w:ascii="Roboto" w:eastAsia="Roboto" w:hAnsi="Roboto" w:cs="Roboto"/>
          <w:color w:val="000000" w:themeColor="text1"/>
        </w:rPr>
        <w:t xml:space="preserve">Ask students to list or draw the steps </w:t>
      </w:r>
      <w:r w:rsidR="329FC115" w:rsidRPr="177AF58F">
        <w:rPr>
          <w:rFonts w:ascii="Roboto" w:eastAsia="Roboto" w:hAnsi="Roboto" w:cs="Roboto"/>
          <w:color w:val="000000" w:themeColor="text1"/>
        </w:rPr>
        <w:t xml:space="preserve">a user would </w:t>
      </w:r>
      <w:r w:rsidRPr="177AF58F">
        <w:rPr>
          <w:rFonts w:ascii="Roboto" w:eastAsia="Roboto" w:hAnsi="Roboto" w:cs="Roboto"/>
          <w:color w:val="000000" w:themeColor="text1"/>
        </w:rPr>
        <w:t>follow to unlock their smartphone. (Bear in mind that many primary-age students may not have their own smartphone.) Consider a flowchart or similar as a suitable representation of the process. To encourage thinking, pose the following questions:</w:t>
      </w:r>
    </w:p>
    <w:p w14:paraId="25D66043" w14:textId="1BACB477" w:rsidR="080B770E" w:rsidRDefault="080B770E" w:rsidP="177AF58F">
      <w:pPr>
        <w:pStyle w:val="ListParagraph"/>
        <w:numPr>
          <w:ilvl w:val="0"/>
          <w:numId w:val="4"/>
        </w:numPr>
        <w:spacing w:before="240" w:after="240"/>
        <w:rPr>
          <w:rFonts w:ascii="Roboto" w:eastAsia="Roboto" w:hAnsi="Roboto" w:cs="Roboto"/>
          <w:color w:val="000000" w:themeColor="text1"/>
        </w:rPr>
      </w:pPr>
      <w:r w:rsidRPr="177AF58F">
        <w:rPr>
          <w:rFonts w:ascii="Roboto" w:eastAsia="Roboto" w:hAnsi="Roboto" w:cs="Roboto"/>
          <w:color w:val="000000" w:themeColor="text1"/>
        </w:rPr>
        <w:t xml:space="preserve">How do users access their smartphone? </w:t>
      </w:r>
    </w:p>
    <w:p w14:paraId="0500626B" w14:textId="2AFBC039" w:rsidR="080B770E" w:rsidRDefault="080B770E" w:rsidP="177AF58F">
      <w:pPr>
        <w:pStyle w:val="ListParagraph"/>
        <w:numPr>
          <w:ilvl w:val="0"/>
          <w:numId w:val="4"/>
        </w:numPr>
        <w:rPr>
          <w:color w:val="000000" w:themeColor="text1"/>
        </w:rPr>
      </w:pPr>
      <w:r w:rsidRPr="177AF58F">
        <w:rPr>
          <w:rFonts w:ascii="Roboto" w:eastAsia="Roboto" w:hAnsi="Roboto" w:cs="Roboto"/>
          <w:color w:val="000000" w:themeColor="text1"/>
        </w:rPr>
        <w:t>What prompts might people see on</w:t>
      </w:r>
      <w:r w:rsidR="0058058B">
        <w:rPr>
          <w:rFonts w:ascii="Roboto" w:eastAsia="Roboto" w:hAnsi="Roboto" w:cs="Roboto"/>
          <w:color w:val="000000" w:themeColor="text1"/>
        </w:rPr>
        <w:t>-</w:t>
      </w:r>
      <w:r w:rsidRPr="177AF58F">
        <w:rPr>
          <w:rFonts w:ascii="Roboto" w:eastAsia="Roboto" w:hAnsi="Roboto" w:cs="Roboto"/>
          <w:color w:val="000000" w:themeColor="text1"/>
        </w:rPr>
        <w:t xml:space="preserve">screen to unlock their device? </w:t>
      </w:r>
    </w:p>
    <w:p w14:paraId="0D1937ED" w14:textId="2BA52780" w:rsidR="080B770E" w:rsidRDefault="080B770E" w:rsidP="177AF58F">
      <w:pPr>
        <w:pStyle w:val="ListParagraph"/>
        <w:numPr>
          <w:ilvl w:val="0"/>
          <w:numId w:val="4"/>
        </w:numPr>
        <w:rPr>
          <w:color w:val="000000" w:themeColor="text1"/>
        </w:rPr>
      </w:pPr>
      <w:r w:rsidRPr="177AF58F">
        <w:rPr>
          <w:rFonts w:ascii="Roboto" w:eastAsia="Roboto" w:hAnsi="Roboto" w:cs="Roboto"/>
          <w:color w:val="000000" w:themeColor="text1"/>
        </w:rPr>
        <w:t xml:space="preserve">How does the user gain </w:t>
      </w:r>
      <w:bookmarkStart w:id="7" w:name="_Int_f5WpSgmj"/>
      <w:r w:rsidRPr="177AF58F">
        <w:rPr>
          <w:rFonts w:ascii="Roboto" w:eastAsia="Roboto" w:hAnsi="Roboto" w:cs="Roboto"/>
          <w:color w:val="000000" w:themeColor="text1"/>
        </w:rPr>
        <w:t>authorised</w:t>
      </w:r>
      <w:bookmarkEnd w:id="7"/>
      <w:r w:rsidRPr="177AF58F">
        <w:rPr>
          <w:rFonts w:ascii="Roboto" w:eastAsia="Roboto" w:hAnsi="Roboto" w:cs="Roboto"/>
          <w:color w:val="000000" w:themeColor="text1"/>
        </w:rPr>
        <w:t xml:space="preserve"> access? </w:t>
      </w:r>
    </w:p>
    <w:p w14:paraId="578D8A10" w14:textId="2BA79494" w:rsidR="080B770E" w:rsidRDefault="080B770E" w:rsidP="177AF58F">
      <w:pPr>
        <w:pStyle w:val="ListParagraph"/>
        <w:numPr>
          <w:ilvl w:val="0"/>
          <w:numId w:val="4"/>
        </w:numPr>
        <w:rPr>
          <w:color w:val="000000" w:themeColor="text1"/>
        </w:rPr>
      </w:pPr>
      <w:r w:rsidRPr="177AF58F">
        <w:rPr>
          <w:rFonts w:ascii="Roboto" w:eastAsia="Roboto" w:hAnsi="Roboto" w:cs="Roboto"/>
          <w:color w:val="000000" w:themeColor="text1"/>
        </w:rPr>
        <w:t xml:space="preserve">What happens when access is granted? </w:t>
      </w:r>
    </w:p>
    <w:p w14:paraId="4759CF3C" w14:textId="4EBC861E" w:rsidR="080B770E" w:rsidRDefault="080B770E" w:rsidP="177AF58F">
      <w:pPr>
        <w:pStyle w:val="ListParagraph"/>
        <w:numPr>
          <w:ilvl w:val="0"/>
          <w:numId w:val="4"/>
        </w:numPr>
        <w:rPr>
          <w:color w:val="000000" w:themeColor="text1"/>
        </w:rPr>
      </w:pPr>
      <w:r w:rsidRPr="177AF58F">
        <w:rPr>
          <w:rFonts w:ascii="Roboto" w:eastAsia="Roboto" w:hAnsi="Roboto" w:cs="Roboto"/>
          <w:color w:val="000000" w:themeColor="text1"/>
        </w:rPr>
        <w:t>What happens when access is denied?</w:t>
      </w:r>
    </w:p>
    <w:p w14:paraId="4ED12047" w14:textId="4E8F7793" w:rsidR="177AF58F" w:rsidRDefault="177AF58F" w:rsidP="177AF58F"/>
    <w:p w14:paraId="0725BB31" w14:textId="170A0A40" w:rsidR="003833AC" w:rsidRDefault="2074622D">
      <w:r>
        <w:t xml:space="preserve">Share students’ algorithms and model for the class how to represent the steps as a flowchart, </w:t>
      </w:r>
      <w:r w:rsidR="5F19475E">
        <w:t>discussing your thinking and</w:t>
      </w:r>
      <w:r>
        <w:t xml:space="preserve"> inviting student input as you model. </w:t>
      </w:r>
    </w:p>
    <w:p w14:paraId="71B35D28" w14:textId="36A70972" w:rsidR="003833AC" w:rsidRDefault="55C6AAC2" w:rsidP="177AF58F">
      <w:r>
        <w:t xml:space="preserve">An example flowchart for a pincode security measure might look something like this. </w:t>
      </w:r>
    </w:p>
    <w:p w14:paraId="04D64A19" w14:textId="01059317" w:rsidR="003833AC" w:rsidRDefault="55C6AAC2" w:rsidP="177AF58F">
      <w:r>
        <w:rPr>
          <w:noProof/>
        </w:rPr>
        <w:drawing>
          <wp:inline distT="0" distB="0" distL="0" distR="0" wp14:anchorId="30B8E75D" wp14:editId="40E0492B">
            <wp:extent cx="3939562" cy="2847975"/>
            <wp:effectExtent l="0" t="0" r="0" b="0"/>
            <wp:docPr id="1744993275" name="Picture 1744993275" descr="A flow chart with a series of connected steps to show a flow of steps when a pincode is requested and access is granted if pin code is correct else says try again. " title="Flowchart for pincode entry into smart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939562" cy="2847975"/>
                    </a:xfrm>
                    <a:prstGeom prst="rect">
                      <a:avLst/>
                    </a:prstGeom>
                  </pic:spPr>
                </pic:pic>
              </a:graphicData>
            </a:graphic>
          </wp:inline>
        </w:drawing>
      </w:r>
    </w:p>
    <w:p w14:paraId="56361CAF" w14:textId="2D3400CA" w:rsidR="003833AC" w:rsidRDefault="003833AC" w:rsidP="177AF58F"/>
    <w:p w14:paraId="1EF8D3AC" w14:textId="1224A814" w:rsidR="003833AC" w:rsidRDefault="003833AC" w:rsidP="177AF58F"/>
    <w:p w14:paraId="6AA5F3C8" w14:textId="3EB639BD" w:rsidR="003833AC" w:rsidRDefault="4B581000" w:rsidP="177AF58F">
      <w:pPr>
        <w:pStyle w:val="Heading1"/>
        <w:shd w:val="clear" w:color="auto" w:fill="FFFFFF" w:themeFill="background1"/>
        <w:spacing w:before="240" w:after="240"/>
      </w:pPr>
      <w:r>
        <w:t>Learning input and construction</w:t>
      </w:r>
    </w:p>
    <w:p w14:paraId="2861D122" w14:textId="7737F96C" w:rsidR="003833AC" w:rsidRDefault="4ED7B1B0" w:rsidP="177AF58F">
      <w:r>
        <w:t>Use the PRIMM approach to teaching programming. This is where students follow the process</w:t>
      </w:r>
      <w:r w:rsidR="00543F20">
        <w:t>:</w:t>
      </w:r>
      <w:r>
        <w:t xml:space="preserve"> </w:t>
      </w:r>
      <w:r w:rsidRPr="177AF58F">
        <w:rPr>
          <w:b/>
          <w:bCs/>
        </w:rPr>
        <w:t>Predict</w:t>
      </w:r>
      <w:r w:rsidR="19C59188" w:rsidRPr="177AF58F">
        <w:rPr>
          <w:b/>
          <w:bCs/>
        </w:rPr>
        <w:t xml:space="preserve"> </w:t>
      </w:r>
      <w:r w:rsidR="19C59188">
        <w:t xml:space="preserve">what the program does, </w:t>
      </w:r>
      <w:r w:rsidR="19C59188" w:rsidRPr="177AF58F">
        <w:rPr>
          <w:b/>
          <w:bCs/>
        </w:rPr>
        <w:t xml:space="preserve">Run </w:t>
      </w:r>
      <w:r w:rsidR="19C59188">
        <w:t xml:space="preserve">the program to see if you were correct, </w:t>
      </w:r>
      <w:r w:rsidR="19C59188" w:rsidRPr="177AF58F">
        <w:rPr>
          <w:b/>
          <w:bCs/>
        </w:rPr>
        <w:t xml:space="preserve">Investigate </w:t>
      </w:r>
      <w:r w:rsidR="19C59188">
        <w:t xml:space="preserve">the program blocks and how they work, </w:t>
      </w:r>
      <w:proofErr w:type="gramStart"/>
      <w:r w:rsidR="19C59188" w:rsidRPr="177AF58F">
        <w:rPr>
          <w:b/>
          <w:bCs/>
        </w:rPr>
        <w:t>Modify</w:t>
      </w:r>
      <w:proofErr w:type="gramEnd"/>
      <w:r w:rsidR="19C59188" w:rsidRPr="177AF58F">
        <w:rPr>
          <w:b/>
          <w:bCs/>
        </w:rPr>
        <w:t xml:space="preserve"> </w:t>
      </w:r>
      <w:r w:rsidR="19C59188">
        <w:t xml:space="preserve">parts of the program, </w:t>
      </w:r>
      <w:r w:rsidR="19C59188" w:rsidRPr="177AF58F">
        <w:rPr>
          <w:b/>
          <w:bCs/>
        </w:rPr>
        <w:t xml:space="preserve">Make </w:t>
      </w:r>
      <w:r w:rsidR="19C59188">
        <w:t xml:space="preserve">your </w:t>
      </w:r>
      <w:r w:rsidR="586A76B9">
        <w:t>own</w:t>
      </w:r>
      <w:r w:rsidR="19C59188">
        <w:t xml:space="preserve"> </w:t>
      </w:r>
      <w:r w:rsidR="45BAE5AF">
        <w:t xml:space="preserve">program. </w:t>
      </w:r>
    </w:p>
    <w:p w14:paraId="0F11A7EC" w14:textId="137BA76D" w:rsidR="003833AC" w:rsidRDefault="003833AC" w:rsidP="177AF58F"/>
    <w:p w14:paraId="416B45CE" w14:textId="270E09F3" w:rsidR="003833AC" w:rsidRDefault="12B39F47" w:rsidP="177AF58F">
      <w:pPr>
        <w:rPr>
          <w:b/>
          <w:bCs/>
        </w:rPr>
      </w:pPr>
      <w:r w:rsidRPr="177AF58F">
        <w:rPr>
          <w:b/>
          <w:bCs/>
        </w:rPr>
        <w:lastRenderedPageBreak/>
        <w:t>Differentiation</w:t>
      </w:r>
    </w:p>
    <w:p w14:paraId="4217FD20" w14:textId="7EE7D96A" w:rsidR="003833AC" w:rsidRDefault="00543F20" w:rsidP="177AF58F">
      <w:r>
        <w:t xml:space="preserve">Give three </w:t>
      </w:r>
      <w:r w:rsidR="4ED7B1B0">
        <w:t xml:space="preserve">examples of </w:t>
      </w:r>
      <w:r w:rsidR="3C791280">
        <w:t xml:space="preserve">providing security measures to grant access to a smartphone. The examples cater for a range of programming abilities. </w:t>
      </w:r>
    </w:p>
    <w:p w14:paraId="03D3D464" w14:textId="3AFD6073" w:rsidR="003833AC" w:rsidRDefault="003833AC" w:rsidP="177AF58F"/>
    <w:p w14:paraId="4CC1DB3F" w14:textId="5D2CED4B" w:rsidR="003833AC" w:rsidRDefault="0EDCF4D4" w:rsidP="177AF58F">
      <w:pPr>
        <w:pStyle w:val="ListParagraph"/>
        <w:numPr>
          <w:ilvl w:val="0"/>
          <w:numId w:val="3"/>
        </w:numPr>
      </w:pPr>
      <w:r>
        <w:t>This</w:t>
      </w:r>
      <w:r w:rsidR="4F4DAAB8">
        <w:t xml:space="preserve"> basic program use</w:t>
      </w:r>
      <w:r w:rsidR="22308735">
        <w:t>s</w:t>
      </w:r>
      <w:r w:rsidR="4F4DAAB8">
        <w:t xml:space="preserve"> the logic of first asking for a PIN as an ‘answer’</w:t>
      </w:r>
      <w:r w:rsidR="00E847C2">
        <w:t xml:space="preserve">. </w:t>
      </w:r>
      <w:r w:rsidR="4F4DAAB8">
        <w:t>An ‘ask’ block is selected for this purpose. It can be initiated when the green flag is selected.</w:t>
      </w:r>
      <w:r w:rsidR="6CEBAC2A" w:rsidRPr="177AF58F">
        <w:t xml:space="preserve"> </w:t>
      </w:r>
      <w:r w:rsidR="00E847C2">
        <w:t xml:space="preserve">PIN for the sample program is 1234. </w:t>
      </w:r>
      <w:r w:rsidR="4AC0D803" w:rsidRPr="00371665">
        <w:rPr>
          <w:lang w:val="en-US"/>
        </w:rPr>
        <w:t>Basic Phone lock/unlock on Scratch (mit.edu)</w:t>
      </w:r>
    </w:p>
    <w:p w14:paraId="69186249" w14:textId="2E50F875" w:rsidR="003833AC" w:rsidRDefault="7F59926E" w:rsidP="177AF58F">
      <w:pPr>
        <w:pStyle w:val="ListParagraph"/>
        <w:numPr>
          <w:ilvl w:val="0"/>
          <w:numId w:val="3"/>
        </w:numPr>
      </w:pPr>
      <w:r w:rsidRPr="177AF58F">
        <w:t>This basic program starts with a home screen with animated home button.</w:t>
      </w:r>
      <w:r w:rsidR="00871EB3" w:rsidRPr="00871EB3">
        <w:t xml:space="preserve"> </w:t>
      </w:r>
      <w:r w:rsidR="00871EB3">
        <w:t>PIN for the sample program is 1234.</w:t>
      </w:r>
      <w:r w:rsidRPr="177AF58F">
        <w:t xml:space="preserve"> </w:t>
      </w:r>
      <w:r w:rsidRPr="00371665">
        <w:t>Phone lock/unlock on Scratch (mit.edu)</w:t>
      </w:r>
    </w:p>
    <w:p w14:paraId="750C6AA5" w14:textId="44922672" w:rsidR="003833AC" w:rsidRDefault="00CA699B" w:rsidP="177AF58F">
      <w:pPr>
        <w:pStyle w:val="ListParagraph"/>
        <w:numPr>
          <w:ilvl w:val="0"/>
          <w:numId w:val="3"/>
        </w:numPr>
      </w:pPr>
      <w:r w:rsidRPr="177AF58F">
        <w:t>Th</w:t>
      </w:r>
      <w:r>
        <w:t>is</w:t>
      </w:r>
      <w:r w:rsidRPr="177AF58F">
        <w:t xml:space="preserve"> </w:t>
      </w:r>
      <w:r w:rsidR="65129B6B" w:rsidRPr="177AF58F">
        <w:t>program has more complex coding and includes randomisation.</w:t>
      </w:r>
      <w:r w:rsidR="00C86B15">
        <w:t xml:space="preserve"> </w:t>
      </w:r>
      <w:r w:rsidR="30007B43" w:rsidRPr="177AF58F">
        <w:t xml:space="preserve">The </w:t>
      </w:r>
      <w:r w:rsidR="65129B6B" w:rsidRPr="177AF58F">
        <w:t xml:space="preserve">Start screen asks the user to scan their facial image. </w:t>
      </w:r>
      <w:r w:rsidR="1E5E68B4" w:rsidRPr="177AF58F">
        <w:t>It uses a</w:t>
      </w:r>
      <w:r w:rsidR="65129B6B" w:rsidRPr="177AF58F">
        <w:t xml:space="preserve"> sprite labelled ‘Scan’.</w:t>
      </w:r>
      <w:r w:rsidR="0309F336" w:rsidRPr="177AF58F">
        <w:t xml:space="preserve"> The program randomly chooses 1 or 2 to display the image to be scanned. </w:t>
      </w:r>
      <w:r w:rsidR="56136B28" w:rsidRPr="00371665">
        <w:t>Basic Phone lock/unlock IMAGE on Scratch (mit.edu)</w:t>
      </w:r>
    </w:p>
    <w:p w14:paraId="659D643D" w14:textId="76559FEF" w:rsidR="003833AC" w:rsidRDefault="003833AC" w:rsidP="177AF58F"/>
    <w:p w14:paraId="3A8E0CFE" w14:textId="02A3496D" w:rsidR="003833AC" w:rsidRDefault="4CD5CBA5" w:rsidP="177AF58F">
      <w:r>
        <w:rPr>
          <w:noProof/>
        </w:rPr>
        <w:drawing>
          <wp:inline distT="0" distB="0" distL="0" distR="0" wp14:anchorId="37A12B07" wp14:editId="6100C3ED">
            <wp:extent cx="3171825" cy="2438340"/>
            <wp:effectExtent l="0" t="0" r="0" b="0"/>
            <wp:docPr id="122565319" name="Picture 122565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71825" cy="2438340"/>
                    </a:xfrm>
                    <a:prstGeom prst="rect">
                      <a:avLst/>
                    </a:prstGeom>
                  </pic:spPr>
                </pic:pic>
              </a:graphicData>
            </a:graphic>
          </wp:inline>
        </w:drawing>
      </w:r>
    </w:p>
    <w:p w14:paraId="7AB40A1B" w14:textId="356E3AC2" w:rsidR="003833AC" w:rsidRDefault="4CD5CBA5" w:rsidP="177AF58F">
      <w:r>
        <w:t xml:space="preserve">To view the </w:t>
      </w:r>
      <w:r w:rsidR="00CA699B">
        <w:t>p</w:t>
      </w:r>
      <w:r>
        <w:t xml:space="preserve">roject </w:t>
      </w:r>
      <w:proofErr w:type="gramStart"/>
      <w:r>
        <w:t>page</w:t>
      </w:r>
      <w:proofErr w:type="gramEnd"/>
      <w:r>
        <w:t xml:space="preserve"> select </w:t>
      </w:r>
      <w:r w:rsidRPr="0066061A">
        <w:rPr>
          <w:b/>
          <w:bCs/>
        </w:rPr>
        <w:t>Full screen control</w:t>
      </w:r>
      <w:r>
        <w:t xml:space="preserve"> in the top right corner. From the</w:t>
      </w:r>
      <w:r w:rsidR="7F31B630">
        <w:t xml:space="preserve"> project page students can select 'See inside’ to tinker with the programming blocks. </w:t>
      </w:r>
    </w:p>
    <w:p w14:paraId="20959344" w14:textId="572D6B3F" w:rsidR="003833AC" w:rsidRDefault="003833AC" w:rsidP="177AF58F"/>
    <w:p w14:paraId="6E56AD7E" w14:textId="60D1019C" w:rsidR="003833AC" w:rsidRDefault="4A1F9608" w:rsidP="177AF58F">
      <w:r>
        <w:t>Share students’ remi</w:t>
      </w:r>
      <w:r w:rsidR="00CA699B">
        <w:t>x</w:t>
      </w:r>
      <w:r>
        <w:t xml:space="preserve">ed versions and ask what blocks they used and what functionality they wanted to include and how successful they were </w:t>
      </w:r>
      <w:r w:rsidR="443D31C6">
        <w:t xml:space="preserve">in making it work as expected. </w:t>
      </w:r>
    </w:p>
    <w:p w14:paraId="23DB36E6" w14:textId="3BFB8732" w:rsidR="003833AC" w:rsidRDefault="003833AC" w:rsidP="177AF58F"/>
    <w:p w14:paraId="5995B963" w14:textId="40351B3A" w:rsidR="003833AC" w:rsidRDefault="45302C92" w:rsidP="177AF58F">
      <w:pPr>
        <w:pStyle w:val="Heading1"/>
        <w:shd w:val="clear" w:color="auto" w:fill="FFFFFF" w:themeFill="background1"/>
        <w:spacing w:before="240" w:after="240"/>
      </w:pPr>
      <w:r>
        <w:t xml:space="preserve">Learning input and construction </w:t>
      </w:r>
    </w:p>
    <w:p w14:paraId="32AF17F8" w14:textId="6F8B8A0F" w:rsidR="003833AC" w:rsidRDefault="2042AB58" w:rsidP="177AF58F">
      <w:pPr>
        <w:shd w:val="clear" w:color="auto" w:fill="FFFFFF" w:themeFill="background1"/>
        <w:spacing w:before="240" w:after="240"/>
        <w:rPr>
          <w:rFonts w:ascii="Roboto" w:eastAsia="Roboto" w:hAnsi="Roboto" w:cs="Roboto"/>
        </w:rPr>
      </w:pPr>
      <w:r w:rsidRPr="177AF58F">
        <w:rPr>
          <w:rFonts w:ascii="Roboto" w:eastAsia="Roboto" w:hAnsi="Roboto" w:cs="Roboto"/>
          <w:color w:val="000000" w:themeColor="text1"/>
        </w:rPr>
        <w:t xml:space="preserve">As an alternative to programming or as an </w:t>
      </w:r>
      <w:r w:rsidR="0094702B">
        <w:rPr>
          <w:rFonts w:ascii="Roboto" w:eastAsia="Roboto" w:hAnsi="Roboto" w:cs="Roboto"/>
          <w:color w:val="000000" w:themeColor="text1"/>
        </w:rPr>
        <w:t>extra</w:t>
      </w:r>
      <w:r w:rsidR="0094702B" w:rsidRPr="177AF58F">
        <w:rPr>
          <w:rFonts w:ascii="Roboto" w:eastAsia="Roboto" w:hAnsi="Roboto" w:cs="Roboto"/>
          <w:color w:val="000000" w:themeColor="text1"/>
        </w:rPr>
        <w:t xml:space="preserve"> </w:t>
      </w:r>
      <w:r w:rsidRPr="177AF58F">
        <w:rPr>
          <w:rFonts w:ascii="Roboto" w:eastAsia="Roboto" w:hAnsi="Roboto" w:cs="Roboto"/>
          <w:color w:val="000000" w:themeColor="text1"/>
        </w:rPr>
        <w:t>lesson</w:t>
      </w:r>
      <w:r w:rsidR="00CA699B">
        <w:rPr>
          <w:rFonts w:ascii="Roboto" w:eastAsia="Roboto" w:hAnsi="Roboto" w:cs="Roboto"/>
          <w:color w:val="000000" w:themeColor="text1"/>
        </w:rPr>
        <w:t>,</w:t>
      </w:r>
      <w:r w:rsidRPr="177AF58F">
        <w:rPr>
          <w:rFonts w:ascii="Roboto" w:eastAsia="Roboto" w:hAnsi="Roboto" w:cs="Roboto"/>
          <w:color w:val="000000" w:themeColor="text1"/>
        </w:rPr>
        <w:t xml:space="preserve"> provide the opportunity</w:t>
      </w:r>
      <w:r w:rsidR="29D57061" w:rsidRPr="177AF58F">
        <w:rPr>
          <w:rFonts w:ascii="Roboto" w:eastAsia="Roboto" w:hAnsi="Roboto" w:cs="Roboto"/>
          <w:color w:val="000000" w:themeColor="text1"/>
        </w:rPr>
        <w:t xml:space="preserve"> for students</w:t>
      </w:r>
      <w:r w:rsidRPr="177AF58F">
        <w:rPr>
          <w:rFonts w:ascii="Roboto" w:eastAsia="Roboto" w:hAnsi="Roboto" w:cs="Roboto"/>
          <w:color w:val="000000" w:themeColor="text1"/>
        </w:rPr>
        <w:t xml:space="preserve"> to train an AI </w:t>
      </w:r>
      <w:r w:rsidR="55CAC488" w:rsidRPr="177AF58F">
        <w:rPr>
          <w:rFonts w:ascii="Roboto" w:eastAsia="Roboto" w:hAnsi="Roboto" w:cs="Roboto"/>
          <w:color w:val="000000" w:themeColor="text1"/>
        </w:rPr>
        <w:t>to</w:t>
      </w:r>
      <w:r w:rsidRPr="177AF58F">
        <w:rPr>
          <w:rFonts w:ascii="Roboto" w:eastAsia="Roboto" w:hAnsi="Roboto" w:cs="Roboto"/>
          <w:color w:val="000000" w:themeColor="text1"/>
        </w:rPr>
        <w:t xml:space="preserve"> </w:t>
      </w:r>
      <w:r w:rsidR="441C6764" w:rsidRPr="177AF58F">
        <w:rPr>
          <w:rFonts w:ascii="Roboto" w:eastAsia="Roboto" w:hAnsi="Roboto" w:cs="Roboto"/>
          <w:color w:val="000000" w:themeColor="text1"/>
        </w:rPr>
        <w:t>recognis</w:t>
      </w:r>
      <w:r w:rsidR="5266CFB2" w:rsidRPr="177AF58F">
        <w:rPr>
          <w:rFonts w:ascii="Roboto" w:eastAsia="Roboto" w:hAnsi="Roboto" w:cs="Roboto"/>
          <w:color w:val="000000" w:themeColor="text1"/>
        </w:rPr>
        <w:t>e</w:t>
      </w:r>
      <w:r w:rsidR="441C6764" w:rsidRPr="177AF58F">
        <w:rPr>
          <w:rFonts w:ascii="Roboto" w:eastAsia="Roboto" w:hAnsi="Roboto" w:cs="Roboto"/>
          <w:color w:val="000000" w:themeColor="text1"/>
        </w:rPr>
        <w:t xml:space="preserve"> one </w:t>
      </w:r>
      <w:r w:rsidR="0094702B">
        <w:rPr>
          <w:rFonts w:ascii="Roboto" w:eastAsia="Roboto" w:hAnsi="Roboto" w:cs="Roboto"/>
          <w:color w:val="000000" w:themeColor="text1"/>
        </w:rPr>
        <w:t>a</w:t>
      </w:r>
      <w:r w:rsidR="441C6764" w:rsidRPr="177AF58F">
        <w:rPr>
          <w:rFonts w:ascii="Roboto" w:eastAsia="Roboto" w:hAnsi="Roboto" w:cs="Roboto"/>
          <w:color w:val="000000" w:themeColor="text1"/>
        </w:rPr>
        <w:t xml:space="preserve">vatar as the owner </w:t>
      </w:r>
      <w:r w:rsidR="1D50EAC1" w:rsidRPr="177AF58F">
        <w:rPr>
          <w:rFonts w:ascii="Roboto" w:eastAsia="Roboto" w:hAnsi="Roboto" w:cs="Roboto"/>
          <w:color w:val="000000" w:themeColor="text1"/>
        </w:rPr>
        <w:t xml:space="preserve">and </w:t>
      </w:r>
      <w:r w:rsidR="00CA699B">
        <w:rPr>
          <w:rFonts w:ascii="Roboto" w:eastAsia="Roboto" w:hAnsi="Roboto" w:cs="Roboto"/>
          <w:color w:val="000000" w:themeColor="text1"/>
        </w:rPr>
        <w:t xml:space="preserve">to </w:t>
      </w:r>
      <w:r w:rsidR="1D50EAC1" w:rsidRPr="177AF58F">
        <w:rPr>
          <w:rFonts w:ascii="Roboto" w:eastAsia="Roboto" w:hAnsi="Roboto" w:cs="Roboto"/>
          <w:color w:val="000000" w:themeColor="text1"/>
        </w:rPr>
        <w:t>grant</w:t>
      </w:r>
      <w:r w:rsidR="00CA699B">
        <w:rPr>
          <w:rFonts w:ascii="Roboto" w:eastAsia="Roboto" w:hAnsi="Roboto" w:cs="Roboto"/>
          <w:color w:val="000000" w:themeColor="text1"/>
        </w:rPr>
        <w:t xml:space="preserve"> them</w:t>
      </w:r>
      <w:r w:rsidR="1D50EAC1" w:rsidRPr="177AF58F">
        <w:rPr>
          <w:rFonts w:ascii="Roboto" w:eastAsia="Roboto" w:hAnsi="Roboto" w:cs="Roboto"/>
          <w:color w:val="000000" w:themeColor="text1"/>
        </w:rPr>
        <w:t xml:space="preserve"> access </w:t>
      </w:r>
      <w:r w:rsidR="00CA699B">
        <w:rPr>
          <w:rFonts w:ascii="Roboto" w:eastAsia="Roboto" w:hAnsi="Roboto" w:cs="Roboto"/>
          <w:color w:val="000000" w:themeColor="text1"/>
        </w:rPr>
        <w:t>t</w:t>
      </w:r>
      <w:r w:rsidR="441C6764" w:rsidRPr="177AF58F">
        <w:rPr>
          <w:rFonts w:ascii="Roboto" w:eastAsia="Roboto" w:hAnsi="Roboto" w:cs="Roboto"/>
          <w:color w:val="000000" w:themeColor="text1"/>
        </w:rPr>
        <w:t>o the device</w:t>
      </w:r>
      <w:r w:rsidR="00CA699B">
        <w:rPr>
          <w:rFonts w:ascii="Roboto" w:eastAsia="Roboto" w:hAnsi="Roboto" w:cs="Roboto"/>
          <w:color w:val="000000" w:themeColor="text1"/>
        </w:rPr>
        <w:t>,</w:t>
      </w:r>
      <w:r w:rsidR="441C6764" w:rsidRPr="177AF58F">
        <w:rPr>
          <w:rFonts w:ascii="Roboto" w:eastAsia="Roboto" w:hAnsi="Roboto" w:cs="Roboto"/>
          <w:color w:val="000000" w:themeColor="text1"/>
        </w:rPr>
        <w:t xml:space="preserve"> and any other avatar as </w:t>
      </w:r>
      <w:r w:rsidR="3E3A0322" w:rsidRPr="177AF58F">
        <w:rPr>
          <w:rFonts w:ascii="Roboto" w:eastAsia="Roboto" w:hAnsi="Roboto" w:cs="Roboto"/>
          <w:color w:val="000000" w:themeColor="text1"/>
        </w:rPr>
        <w:t xml:space="preserve">unauthorised and classified as denied access. </w:t>
      </w:r>
    </w:p>
    <w:p w14:paraId="3A53C266" w14:textId="07077E08" w:rsidR="003833AC" w:rsidRDefault="443D31C6" w:rsidP="177AF58F">
      <w:r>
        <w:t>O</w:t>
      </w:r>
      <w:r w:rsidR="00F06B06">
        <w:t>utline the steps to train the AI model</w:t>
      </w:r>
      <w:r w:rsidR="02E216F8">
        <w:t xml:space="preserve"> using </w:t>
      </w:r>
      <w:r w:rsidR="03457EB8" w:rsidRPr="00371665">
        <w:rPr>
          <w:rFonts w:ascii="Roboto" w:eastAsia="Roboto" w:hAnsi="Roboto" w:cs="Roboto"/>
        </w:rPr>
        <w:t>Google Teachable Machine</w:t>
      </w:r>
      <w:r w:rsidR="03457EB8" w:rsidRPr="00371665">
        <w:t xml:space="preserve"> </w:t>
      </w:r>
      <w:r w:rsidR="03457EB8">
        <w:t xml:space="preserve">following </w:t>
      </w:r>
      <w:r w:rsidR="02E216F8">
        <w:t xml:space="preserve">these </w:t>
      </w:r>
      <w:r w:rsidR="00F06B06">
        <w:t xml:space="preserve">steps: </w:t>
      </w:r>
    </w:p>
    <w:p w14:paraId="208E8705" w14:textId="400B0B6E" w:rsidR="003833AC" w:rsidRDefault="00F06B06" w:rsidP="7FB50AD6">
      <w:pPr>
        <w:numPr>
          <w:ilvl w:val="0"/>
          <w:numId w:val="6"/>
        </w:numPr>
        <w:shd w:val="clear" w:color="auto" w:fill="FFFFFF" w:themeFill="background1"/>
        <w:rPr>
          <w:rFonts w:ascii="Roboto" w:eastAsia="Roboto" w:hAnsi="Roboto" w:cs="Roboto"/>
        </w:rPr>
      </w:pPr>
      <w:r w:rsidRPr="177AF58F">
        <w:rPr>
          <w:rFonts w:ascii="Roboto" w:eastAsia="Roboto" w:hAnsi="Roboto" w:cs="Roboto"/>
        </w:rPr>
        <w:t xml:space="preserve">Select </w:t>
      </w:r>
      <w:r w:rsidRPr="0066061A">
        <w:rPr>
          <w:rFonts w:ascii="Roboto" w:eastAsia="Roboto" w:hAnsi="Roboto" w:cs="Roboto"/>
          <w:b/>
          <w:bCs/>
        </w:rPr>
        <w:t xml:space="preserve">Get </w:t>
      </w:r>
      <w:r w:rsidR="000D7F59" w:rsidRPr="0066061A">
        <w:rPr>
          <w:rFonts w:ascii="Roboto" w:eastAsia="Roboto" w:hAnsi="Roboto" w:cs="Roboto"/>
          <w:b/>
          <w:bCs/>
        </w:rPr>
        <w:t>Started</w:t>
      </w:r>
      <w:r w:rsidRPr="177AF58F">
        <w:rPr>
          <w:rFonts w:ascii="Roboto" w:eastAsia="Roboto" w:hAnsi="Roboto" w:cs="Roboto"/>
        </w:rPr>
        <w:t xml:space="preserve">, then </w:t>
      </w:r>
      <w:r w:rsidR="000D7F59">
        <w:rPr>
          <w:rFonts w:ascii="Roboto" w:eastAsia="Roboto" w:hAnsi="Roboto" w:cs="Roboto"/>
        </w:rPr>
        <w:t>s</w:t>
      </w:r>
      <w:r w:rsidR="000D7F59" w:rsidRPr="177AF58F">
        <w:rPr>
          <w:rFonts w:ascii="Roboto" w:eastAsia="Roboto" w:hAnsi="Roboto" w:cs="Roboto"/>
        </w:rPr>
        <w:t xml:space="preserve">elect </w:t>
      </w:r>
      <w:r w:rsidRPr="0066061A">
        <w:rPr>
          <w:rFonts w:ascii="Roboto" w:eastAsia="Roboto" w:hAnsi="Roboto" w:cs="Roboto"/>
          <w:b/>
          <w:bCs/>
        </w:rPr>
        <w:t xml:space="preserve">Image </w:t>
      </w:r>
      <w:r w:rsidR="000D7F59" w:rsidRPr="0066061A">
        <w:rPr>
          <w:rFonts w:ascii="Roboto" w:eastAsia="Roboto" w:hAnsi="Roboto" w:cs="Roboto"/>
          <w:b/>
          <w:bCs/>
        </w:rPr>
        <w:t>Project</w:t>
      </w:r>
      <w:r w:rsidR="000D7F59" w:rsidRPr="177AF58F">
        <w:rPr>
          <w:rFonts w:ascii="Roboto" w:eastAsia="Roboto" w:hAnsi="Roboto" w:cs="Roboto"/>
        </w:rPr>
        <w:t xml:space="preserve"> </w:t>
      </w:r>
      <w:r w:rsidRPr="177AF58F">
        <w:rPr>
          <w:rFonts w:ascii="Roboto" w:eastAsia="Roboto" w:hAnsi="Roboto" w:cs="Roboto"/>
        </w:rPr>
        <w:t xml:space="preserve">as students are teaching their AI based on images. </w:t>
      </w:r>
    </w:p>
    <w:p w14:paraId="4FBF84EC" w14:textId="7219E6B7" w:rsidR="003833AC" w:rsidRDefault="00F06B06" w:rsidP="7FB50AD6">
      <w:pPr>
        <w:numPr>
          <w:ilvl w:val="0"/>
          <w:numId w:val="6"/>
        </w:numPr>
        <w:shd w:val="clear" w:color="auto" w:fill="FFFFFF" w:themeFill="background1"/>
        <w:rPr>
          <w:rFonts w:ascii="Roboto" w:eastAsia="Roboto" w:hAnsi="Roboto" w:cs="Roboto"/>
        </w:rPr>
      </w:pPr>
      <w:r w:rsidRPr="177AF58F">
        <w:rPr>
          <w:rFonts w:ascii="Roboto" w:eastAsia="Roboto" w:hAnsi="Roboto" w:cs="Roboto"/>
        </w:rPr>
        <w:lastRenderedPageBreak/>
        <w:t xml:space="preserve">For each Class add a label. For </w:t>
      </w:r>
      <w:r w:rsidR="3CB82332" w:rsidRPr="177AF58F">
        <w:rPr>
          <w:rFonts w:ascii="Roboto" w:eastAsia="Roboto" w:hAnsi="Roboto" w:cs="Roboto"/>
        </w:rPr>
        <w:t>example,</w:t>
      </w:r>
      <w:r w:rsidRPr="177AF58F">
        <w:rPr>
          <w:rFonts w:ascii="Roboto" w:eastAsia="Roboto" w:hAnsi="Roboto" w:cs="Roboto"/>
        </w:rPr>
        <w:t xml:space="preserve"> </w:t>
      </w:r>
      <w:r w:rsidR="000D7F59">
        <w:rPr>
          <w:rFonts w:ascii="Roboto" w:eastAsia="Roboto" w:hAnsi="Roboto" w:cs="Roboto"/>
        </w:rPr>
        <w:t>‘</w:t>
      </w:r>
      <w:r w:rsidR="2FA99B89" w:rsidRPr="177AF58F">
        <w:rPr>
          <w:rFonts w:ascii="Roboto" w:eastAsia="Roboto" w:hAnsi="Roboto" w:cs="Roboto"/>
        </w:rPr>
        <w:t>Access granted</w:t>
      </w:r>
      <w:r w:rsidR="000D7F59">
        <w:rPr>
          <w:rFonts w:ascii="Roboto" w:eastAsia="Roboto" w:hAnsi="Roboto" w:cs="Roboto"/>
        </w:rPr>
        <w:t>’</w:t>
      </w:r>
      <w:r w:rsidR="2FA99B89" w:rsidRPr="177AF58F">
        <w:rPr>
          <w:rFonts w:ascii="Roboto" w:eastAsia="Roboto" w:hAnsi="Roboto" w:cs="Roboto"/>
        </w:rPr>
        <w:t xml:space="preserve"> for the one avatar that unlocks access to the device</w:t>
      </w:r>
      <w:r w:rsidRPr="177AF58F">
        <w:rPr>
          <w:rFonts w:ascii="Roboto" w:eastAsia="Roboto" w:hAnsi="Roboto" w:cs="Roboto"/>
        </w:rPr>
        <w:t xml:space="preserve">. </w:t>
      </w:r>
      <w:r w:rsidR="7A28B2B6" w:rsidRPr="177AF58F">
        <w:rPr>
          <w:rFonts w:ascii="Roboto" w:eastAsia="Roboto" w:hAnsi="Roboto" w:cs="Roboto"/>
        </w:rPr>
        <w:t xml:space="preserve">The other class can be </w:t>
      </w:r>
      <w:r w:rsidR="000D7F59">
        <w:rPr>
          <w:rFonts w:ascii="Roboto" w:eastAsia="Roboto" w:hAnsi="Roboto" w:cs="Roboto"/>
        </w:rPr>
        <w:t>‘</w:t>
      </w:r>
      <w:r w:rsidR="7A28B2B6" w:rsidRPr="177AF58F">
        <w:rPr>
          <w:rFonts w:ascii="Roboto" w:eastAsia="Roboto" w:hAnsi="Roboto" w:cs="Roboto"/>
        </w:rPr>
        <w:t>Access denied</w:t>
      </w:r>
      <w:r w:rsidR="000D7F59">
        <w:rPr>
          <w:rFonts w:ascii="Roboto" w:eastAsia="Roboto" w:hAnsi="Roboto" w:cs="Roboto"/>
        </w:rPr>
        <w:t>’</w:t>
      </w:r>
      <w:r w:rsidR="7A28B2B6" w:rsidRPr="177AF58F">
        <w:rPr>
          <w:rFonts w:ascii="Roboto" w:eastAsia="Roboto" w:hAnsi="Roboto" w:cs="Roboto"/>
        </w:rPr>
        <w:t xml:space="preserve">. </w:t>
      </w:r>
      <w:r w:rsidRPr="177AF58F">
        <w:rPr>
          <w:rFonts w:ascii="Roboto" w:eastAsia="Roboto" w:hAnsi="Roboto" w:cs="Roboto"/>
        </w:rPr>
        <w:t xml:space="preserve">It is also useful to record a background for when no image is presented. These are the buckets </w:t>
      </w:r>
      <w:r w:rsidR="0094702B">
        <w:rPr>
          <w:rFonts w:ascii="Roboto" w:eastAsia="Roboto" w:hAnsi="Roboto" w:cs="Roboto"/>
        </w:rPr>
        <w:t>into which students</w:t>
      </w:r>
      <w:r w:rsidR="0094702B" w:rsidRPr="177AF58F">
        <w:rPr>
          <w:rFonts w:ascii="Roboto" w:eastAsia="Roboto" w:hAnsi="Roboto" w:cs="Roboto"/>
        </w:rPr>
        <w:t xml:space="preserve"> </w:t>
      </w:r>
      <w:r w:rsidRPr="177AF58F">
        <w:rPr>
          <w:rFonts w:ascii="Roboto" w:eastAsia="Roboto" w:hAnsi="Roboto" w:cs="Roboto"/>
        </w:rPr>
        <w:t xml:space="preserve">will be adding the training images. </w:t>
      </w:r>
    </w:p>
    <w:p w14:paraId="54C689AB" w14:textId="04CC541E" w:rsidR="003833AC" w:rsidRDefault="0094702B" w:rsidP="177AF58F">
      <w:pPr>
        <w:numPr>
          <w:ilvl w:val="0"/>
          <w:numId w:val="6"/>
        </w:numPr>
        <w:shd w:val="clear" w:color="auto" w:fill="FFFFFF" w:themeFill="background1"/>
        <w:rPr>
          <w:rFonts w:ascii="Roboto" w:eastAsia="Roboto" w:hAnsi="Roboto" w:cs="Roboto"/>
        </w:rPr>
      </w:pPr>
      <w:r>
        <w:rPr>
          <w:rFonts w:ascii="Roboto" w:eastAsia="Roboto" w:hAnsi="Roboto" w:cs="Roboto"/>
        </w:rPr>
        <w:t>Giv</w:t>
      </w:r>
      <w:r w:rsidRPr="177AF58F">
        <w:rPr>
          <w:rFonts w:ascii="Roboto" w:eastAsia="Roboto" w:hAnsi="Roboto" w:cs="Roboto"/>
        </w:rPr>
        <w:t xml:space="preserve">e </w:t>
      </w:r>
      <w:r w:rsidR="32670184" w:rsidRPr="177AF58F">
        <w:rPr>
          <w:rFonts w:ascii="Roboto" w:eastAsia="Roboto" w:hAnsi="Roboto" w:cs="Roboto"/>
        </w:rPr>
        <w:t>students access to images</w:t>
      </w:r>
      <w:r w:rsidR="710BE6B5" w:rsidRPr="177AF58F">
        <w:rPr>
          <w:rFonts w:ascii="Roboto" w:eastAsia="Roboto" w:hAnsi="Roboto" w:cs="Roboto"/>
        </w:rPr>
        <w:t xml:space="preserve"> </w:t>
      </w:r>
      <w:r>
        <w:rPr>
          <w:rFonts w:ascii="Roboto" w:eastAsia="Roboto" w:hAnsi="Roboto" w:cs="Roboto"/>
        </w:rPr>
        <w:t>from</w:t>
      </w:r>
      <w:r w:rsidRPr="177AF58F">
        <w:rPr>
          <w:rFonts w:ascii="Roboto" w:eastAsia="Roboto" w:hAnsi="Roboto" w:cs="Roboto"/>
        </w:rPr>
        <w:t xml:space="preserve"> </w:t>
      </w:r>
      <w:r w:rsidR="710BE6B5" w:rsidRPr="00371665">
        <w:t>This gallery of test faces</w:t>
      </w:r>
      <w:r w:rsidR="710BE6B5" w:rsidRPr="0066061A">
        <w:t>.</w:t>
      </w:r>
      <w:r w:rsidR="710BE6B5" w:rsidRPr="177AF58F">
        <w:rPr>
          <w:rFonts w:ascii="Roboto" w:eastAsia="Roboto" w:hAnsi="Roboto" w:cs="Roboto"/>
        </w:rPr>
        <w:t xml:space="preserve"> </w:t>
      </w:r>
      <w:r w:rsidR="32670184" w:rsidRPr="177AF58F">
        <w:rPr>
          <w:rFonts w:ascii="Roboto" w:eastAsia="Roboto" w:hAnsi="Roboto" w:cs="Roboto"/>
        </w:rPr>
        <w:t>They can select from the two folders which avatars they will include</w:t>
      </w:r>
      <w:r w:rsidR="23FAF677" w:rsidRPr="177AF58F">
        <w:rPr>
          <w:rFonts w:ascii="Roboto" w:eastAsia="Roboto" w:hAnsi="Roboto" w:cs="Roboto"/>
        </w:rPr>
        <w:t xml:space="preserve"> in training their AI model. </w:t>
      </w:r>
    </w:p>
    <w:p w14:paraId="70605E83" w14:textId="1C0F35A2" w:rsidR="003833AC" w:rsidRDefault="00F06B06" w:rsidP="177AF58F">
      <w:pPr>
        <w:numPr>
          <w:ilvl w:val="0"/>
          <w:numId w:val="6"/>
        </w:numPr>
        <w:shd w:val="clear" w:color="auto" w:fill="FFFFFF" w:themeFill="background1"/>
        <w:rPr>
          <w:rFonts w:ascii="Roboto" w:eastAsia="Roboto" w:hAnsi="Roboto" w:cs="Roboto"/>
        </w:rPr>
      </w:pPr>
      <w:r w:rsidRPr="177AF58F">
        <w:rPr>
          <w:rFonts w:ascii="Roboto" w:eastAsia="Roboto" w:hAnsi="Roboto" w:cs="Roboto"/>
        </w:rPr>
        <w:t xml:space="preserve">Select </w:t>
      </w:r>
      <w:r w:rsidR="000D7F59" w:rsidRPr="0066061A">
        <w:rPr>
          <w:rFonts w:ascii="Roboto" w:eastAsia="Roboto" w:hAnsi="Roboto" w:cs="Roboto"/>
          <w:b/>
          <w:bCs/>
        </w:rPr>
        <w:t>W</w:t>
      </w:r>
      <w:r w:rsidRPr="0066061A">
        <w:rPr>
          <w:rFonts w:ascii="Roboto" w:eastAsia="Roboto" w:hAnsi="Roboto" w:cs="Roboto"/>
          <w:b/>
          <w:bCs/>
        </w:rPr>
        <w:t>ebcam</w:t>
      </w:r>
      <w:r w:rsidRPr="177AF58F">
        <w:rPr>
          <w:rFonts w:ascii="Roboto" w:eastAsia="Roboto" w:hAnsi="Roboto" w:cs="Roboto"/>
        </w:rPr>
        <w:t xml:space="preserve"> to record </w:t>
      </w:r>
      <w:r w:rsidR="630DEA58" w:rsidRPr="177AF58F">
        <w:rPr>
          <w:rFonts w:ascii="Roboto" w:eastAsia="Roboto" w:hAnsi="Roboto" w:cs="Roboto"/>
        </w:rPr>
        <w:t xml:space="preserve">printed </w:t>
      </w:r>
      <w:r w:rsidRPr="177AF58F">
        <w:rPr>
          <w:rFonts w:ascii="Roboto" w:eastAsia="Roboto" w:hAnsi="Roboto" w:cs="Roboto"/>
        </w:rPr>
        <w:t xml:space="preserve">images </w:t>
      </w:r>
      <w:r w:rsidR="44EB4F9B" w:rsidRPr="177AF58F">
        <w:rPr>
          <w:rFonts w:ascii="Roboto" w:eastAsia="Roboto" w:hAnsi="Roboto" w:cs="Roboto"/>
        </w:rPr>
        <w:t>of avatars</w:t>
      </w:r>
      <w:r w:rsidR="670F4C21" w:rsidRPr="177AF58F">
        <w:rPr>
          <w:rFonts w:ascii="Roboto" w:eastAsia="Roboto" w:hAnsi="Roboto" w:cs="Roboto"/>
        </w:rPr>
        <w:t xml:space="preserve"> held </w:t>
      </w:r>
      <w:r w:rsidR="540EBA15" w:rsidRPr="177AF58F">
        <w:rPr>
          <w:rFonts w:ascii="Roboto" w:eastAsia="Roboto" w:hAnsi="Roboto" w:cs="Roboto"/>
        </w:rPr>
        <w:t>in front</w:t>
      </w:r>
      <w:r w:rsidR="670F4C21" w:rsidRPr="177AF58F">
        <w:rPr>
          <w:rFonts w:ascii="Roboto" w:eastAsia="Roboto" w:hAnsi="Roboto" w:cs="Roboto"/>
        </w:rPr>
        <w:t xml:space="preserve"> of the device’s camera</w:t>
      </w:r>
      <w:r w:rsidR="44EB4F9B" w:rsidRPr="177AF58F">
        <w:rPr>
          <w:rFonts w:ascii="Roboto" w:eastAsia="Roboto" w:hAnsi="Roboto" w:cs="Roboto"/>
        </w:rPr>
        <w:t>.</w:t>
      </w:r>
      <w:r w:rsidR="715E2DC8" w:rsidRPr="177AF58F">
        <w:rPr>
          <w:rFonts w:ascii="Roboto" w:eastAsia="Roboto" w:hAnsi="Roboto" w:cs="Roboto"/>
        </w:rPr>
        <w:t xml:space="preserve"> </w:t>
      </w:r>
      <w:r w:rsidR="208AFA3E" w:rsidRPr="177AF58F">
        <w:rPr>
          <w:rFonts w:ascii="Roboto" w:eastAsia="Roboto" w:hAnsi="Roboto" w:cs="Roboto"/>
        </w:rPr>
        <w:t>Alternatively,</w:t>
      </w:r>
      <w:r w:rsidR="715E2DC8" w:rsidRPr="177AF58F">
        <w:rPr>
          <w:rFonts w:ascii="Roboto" w:eastAsia="Roboto" w:hAnsi="Roboto" w:cs="Roboto"/>
        </w:rPr>
        <w:t xml:space="preserve"> </w:t>
      </w:r>
      <w:r w:rsidR="00D848E2">
        <w:rPr>
          <w:rFonts w:ascii="Roboto" w:eastAsia="Roboto" w:hAnsi="Roboto" w:cs="Roboto"/>
        </w:rPr>
        <w:t>students</w:t>
      </w:r>
      <w:r w:rsidR="00D848E2" w:rsidRPr="177AF58F">
        <w:rPr>
          <w:rFonts w:ascii="Roboto" w:eastAsia="Roboto" w:hAnsi="Roboto" w:cs="Roboto"/>
        </w:rPr>
        <w:t xml:space="preserve"> </w:t>
      </w:r>
      <w:r w:rsidR="715E2DC8" w:rsidRPr="177AF58F">
        <w:rPr>
          <w:rFonts w:ascii="Roboto" w:eastAsia="Roboto" w:hAnsi="Roboto" w:cs="Roboto"/>
        </w:rPr>
        <w:t>can upload the image from the folder</w:t>
      </w:r>
      <w:r w:rsidR="00D848E2">
        <w:rPr>
          <w:rFonts w:ascii="Roboto" w:eastAsia="Roboto" w:hAnsi="Roboto" w:cs="Roboto"/>
        </w:rPr>
        <w:t>,</w:t>
      </w:r>
      <w:r w:rsidR="715E2DC8" w:rsidRPr="177AF58F">
        <w:rPr>
          <w:rFonts w:ascii="Roboto" w:eastAsia="Roboto" w:hAnsi="Roboto" w:cs="Roboto"/>
        </w:rPr>
        <w:t xml:space="preserve"> which saves printing images. R</w:t>
      </w:r>
      <w:r w:rsidRPr="177AF58F">
        <w:rPr>
          <w:rFonts w:ascii="Roboto" w:eastAsia="Roboto" w:hAnsi="Roboto" w:cs="Roboto"/>
        </w:rPr>
        <w:t>ecord the images for each of their classes.</w:t>
      </w:r>
    </w:p>
    <w:p w14:paraId="4CA10578" w14:textId="6D72AB8B" w:rsidR="003833AC" w:rsidRDefault="00F06B06">
      <w:pPr>
        <w:numPr>
          <w:ilvl w:val="0"/>
          <w:numId w:val="6"/>
        </w:numPr>
        <w:shd w:val="clear" w:color="auto" w:fill="FFFFFF"/>
        <w:rPr>
          <w:rFonts w:ascii="Roboto" w:eastAsia="Roboto" w:hAnsi="Roboto" w:cs="Roboto"/>
        </w:rPr>
      </w:pPr>
      <w:r w:rsidRPr="177AF58F">
        <w:rPr>
          <w:rFonts w:ascii="Roboto" w:eastAsia="Roboto" w:hAnsi="Roboto" w:cs="Roboto"/>
        </w:rPr>
        <w:t xml:space="preserve">When all images have been used for training, select </w:t>
      </w:r>
      <w:r w:rsidRPr="0066061A">
        <w:rPr>
          <w:rFonts w:ascii="Roboto" w:eastAsia="Roboto" w:hAnsi="Roboto" w:cs="Roboto"/>
          <w:b/>
          <w:bCs/>
        </w:rPr>
        <w:t>Train Model</w:t>
      </w:r>
      <w:r w:rsidRPr="177AF58F">
        <w:rPr>
          <w:rFonts w:ascii="Roboto" w:eastAsia="Roboto" w:hAnsi="Roboto" w:cs="Roboto"/>
        </w:rPr>
        <w:t>.</w:t>
      </w:r>
    </w:p>
    <w:p w14:paraId="47CA30D0" w14:textId="77777777" w:rsidR="003833AC" w:rsidRDefault="00F06B06">
      <w:pPr>
        <w:numPr>
          <w:ilvl w:val="0"/>
          <w:numId w:val="6"/>
        </w:numPr>
        <w:shd w:val="clear" w:color="auto" w:fill="FFFFFF"/>
        <w:rPr>
          <w:rFonts w:ascii="Roboto" w:eastAsia="Roboto" w:hAnsi="Roboto" w:cs="Roboto"/>
        </w:rPr>
      </w:pPr>
      <w:r w:rsidRPr="177AF58F">
        <w:rPr>
          <w:rFonts w:ascii="Roboto" w:eastAsia="Roboto" w:hAnsi="Roboto" w:cs="Roboto"/>
        </w:rPr>
        <w:t xml:space="preserve">When training is complete select </w:t>
      </w:r>
      <w:r w:rsidRPr="0066061A">
        <w:rPr>
          <w:rFonts w:ascii="Roboto" w:eastAsia="Roboto" w:hAnsi="Roboto" w:cs="Roboto"/>
          <w:b/>
          <w:bCs/>
        </w:rPr>
        <w:t>Preview</w:t>
      </w:r>
      <w:r w:rsidRPr="177AF58F">
        <w:rPr>
          <w:rFonts w:ascii="Roboto" w:eastAsia="Roboto" w:hAnsi="Roboto" w:cs="Roboto"/>
        </w:rPr>
        <w:t xml:space="preserve">. Students then test the model using the training images cut into individual images. If the model does not work as expected, students can retrain the model by adding their training images. </w:t>
      </w:r>
    </w:p>
    <w:p w14:paraId="72E84323" w14:textId="263142CC" w:rsidR="003833AC" w:rsidRDefault="00F06B06">
      <w:pPr>
        <w:numPr>
          <w:ilvl w:val="0"/>
          <w:numId w:val="6"/>
        </w:numPr>
        <w:shd w:val="clear" w:color="auto" w:fill="FFFFFF"/>
        <w:spacing w:after="240"/>
        <w:rPr>
          <w:rFonts w:ascii="Roboto" w:eastAsia="Roboto" w:hAnsi="Roboto" w:cs="Roboto"/>
        </w:rPr>
      </w:pPr>
      <w:r w:rsidRPr="0066061A">
        <w:rPr>
          <w:rFonts w:ascii="Roboto" w:eastAsia="Roboto" w:hAnsi="Roboto" w:cs="Roboto"/>
          <w:b/>
          <w:bCs/>
        </w:rPr>
        <w:t xml:space="preserve">Export </w:t>
      </w:r>
      <w:r w:rsidR="000D7F59" w:rsidRPr="0066061A">
        <w:rPr>
          <w:rFonts w:ascii="Roboto" w:eastAsia="Roboto" w:hAnsi="Roboto" w:cs="Roboto"/>
          <w:b/>
          <w:bCs/>
        </w:rPr>
        <w:t>M</w:t>
      </w:r>
      <w:r w:rsidRPr="0066061A">
        <w:rPr>
          <w:rFonts w:ascii="Roboto" w:eastAsia="Roboto" w:hAnsi="Roboto" w:cs="Roboto"/>
          <w:b/>
          <w:bCs/>
        </w:rPr>
        <w:t>odel</w:t>
      </w:r>
      <w:r w:rsidRPr="177AF58F">
        <w:rPr>
          <w:rFonts w:ascii="Roboto" w:eastAsia="Roboto" w:hAnsi="Roboto" w:cs="Roboto"/>
        </w:rPr>
        <w:t xml:space="preserve"> enables students to have a copy of their model to refer to. </w:t>
      </w:r>
    </w:p>
    <w:p w14:paraId="4823C215" w14:textId="1CC33747" w:rsidR="1B85384F" w:rsidRDefault="1B85384F" w:rsidP="177AF58F">
      <w:pPr>
        <w:shd w:val="clear" w:color="auto" w:fill="FFFFFF" w:themeFill="background1"/>
        <w:spacing w:before="240" w:after="240"/>
        <w:rPr>
          <w:rFonts w:ascii="Roboto" w:eastAsia="Roboto" w:hAnsi="Roboto" w:cs="Roboto"/>
        </w:rPr>
      </w:pPr>
      <w:r w:rsidRPr="177AF58F">
        <w:rPr>
          <w:rFonts w:ascii="Roboto" w:eastAsia="Roboto" w:hAnsi="Roboto" w:cs="Roboto"/>
          <w:color w:val="000000" w:themeColor="text1"/>
        </w:rPr>
        <w:t>Provide students with access to Teachable Machine. They will need a device with a webcam. Remind students of safety and to avoid recording their image via the webcam. Working as a pair or small group is advisable to take turns and collaborate.</w:t>
      </w:r>
    </w:p>
    <w:p w14:paraId="11AA5D47" w14:textId="77777777" w:rsidR="003833AC" w:rsidRDefault="00F06B06">
      <w:pPr>
        <w:pStyle w:val="Heading1"/>
        <w:shd w:val="clear" w:color="auto" w:fill="FFFFFF"/>
        <w:spacing w:before="240" w:after="240"/>
        <w:rPr>
          <w:rFonts w:ascii="Roboto" w:eastAsia="Roboto" w:hAnsi="Roboto" w:cs="Roboto"/>
        </w:rPr>
      </w:pPr>
      <w:bookmarkStart w:id="8" w:name="_heading=h.gx7vgg3zg08u" w:colFirst="0" w:colLast="0"/>
      <w:bookmarkEnd w:id="8"/>
      <w:r>
        <w:t>Learning construction</w:t>
      </w:r>
    </w:p>
    <w:p w14:paraId="785DCFC1" w14:textId="01D7DD4E" w:rsidR="003833AC" w:rsidRDefault="00F06B06" w:rsidP="7FB50AD6">
      <w:pPr>
        <w:shd w:val="clear" w:color="auto" w:fill="FFFFFF" w:themeFill="background1"/>
        <w:spacing w:before="240" w:after="240"/>
        <w:rPr>
          <w:rFonts w:ascii="Roboto" w:eastAsia="Roboto" w:hAnsi="Roboto" w:cs="Roboto"/>
        </w:rPr>
      </w:pPr>
      <w:r w:rsidRPr="7FB50AD6">
        <w:rPr>
          <w:rFonts w:ascii="Roboto" w:eastAsia="Roboto" w:hAnsi="Roboto" w:cs="Roboto"/>
        </w:rPr>
        <w:t xml:space="preserve">Once the students have tested their </w:t>
      </w:r>
      <w:r w:rsidR="4920122C" w:rsidRPr="7FB50AD6">
        <w:rPr>
          <w:rFonts w:ascii="Roboto" w:eastAsia="Roboto" w:hAnsi="Roboto" w:cs="Roboto"/>
        </w:rPr>
        <w:t>AI,</w:t>
      </w:r>
      <w:r w:rsidRPr="7FB50AD6">
        <w:rPr>
          <w:rFonts w:ascii="Roboto" w:eastAsia="Roboto" w:hAnsi="Roboto" w:cs="Roboto"/>
        </w:rPr>
        <w:t xml:space="preserve"> they swap with another group to test each other’s AI. </w:t>
      </w:r>
    </w:p>
    <w:p w14:paraId="48364516" w14:textId="3DCB2F53" w:rsidR="003833AC" w:rsidRDefault="00F06B06" w:rsidP="177AF58F">
      <w:pPr>
        <w:shd w:val="clear" w:color="auto" w:fill="FFFFFF" w:themeFill="background1"/>
        <w:spacing w:before="240" w:after="240"/>
        <w:rPr>
          <w:rFonts w:ascii="Roboto" w:eastAsia="Roboto" w:hAnsi="Roboto" w:cs="Roboto"/>
        </w:rPr>
      </w:pPr>
      <w:r w:rsidRPr="177AF58F">
        <w:rPr>
          <w:rFonts w:ascii="Roboto" w:eastAsia="Roboto" w:hAnsi="Roboto" w:cs="Roboto"/>
        </w:rPr>
        <w:t xml:space="preserve">With a partner, swap images and test the AI model with images representing </w:t>
      </w:r>
      <w:r w:rsidR="4F1F509F" w:rsidRPr="177AF58F">
        <w:rPr>
          <w:rFonts w:ascii="Roboto" w:eastAsia="Roboto" w:hAnsi="Roboto" w:cs="Roboto"/>
        </w:rPr>
        <w:t>a range of users including the owner</w:t>
      </w:r>
      <w:r w:rsidR="00CA0A74">
        <w:rPr>
          <w:rFonts w:ascii="Roboto" w:eastAsia="Roboto" w:hAnsi="Roboto" w:cs="Roboto"/>
        </w:rPr>
        <w:t>,</w:t>
      </w:r>
      <w:r w:rsidR="4F1F509F" w:rsidRPr="177AF58F">
        <w:rPr>
          <w:rFonts w:ascii="Roboto" w:eastAsia="Roboto" w:hAnsi="Roboto" w:cs="Roboto"/>
        </w:rPr>
        <w:t xml:space="preserve"> who is the only one who is granted access</w:t>
      </w:r>
      <w:r w:rsidRPr="177AF58F">
        <w:rPr>
          <w:rFonts w:ascii="Roboto" w:eastAsia="Roboto" w:hAnsi="Roboto" w:cs="Roboto"/>
        </w:rPr>
        <w:t>. Observe the confidence bar. It tells us how well the AI believes it recognises the image. Is it correct? Is it certain? Are there cases when the AI is wrong? Students use a three</w:t>
      </w:r>
      <w:r w:rsidR="00FA4B10">
        <w:rPr>
          <w:rFonts w:ascii="Roboto" w:eastAsia="Roboto" w:hAnsi="Roboto" w:cs="Roboto"/>
        </w:rPr>
        <w:t>-star</w:t>
      </w:r>
      <w:r w:rsidRPr="177AF58F">
        <w:rPr>
          <w:rFonts w:ascii="Roboto" w:eastAsia="Roboto" w:hAnsi="Roboto" w:cs="Roboto"/>
        </w:rPr>
        <w:t xml:space="preserve"> or five-star rating and justify the rating they have given.</w:t>
      </w:r>
    </w:p>
    <w:p w14:paraId="10FC0BD8" w14:textId="77777777" w:rsidR="003833AC" w:rsidRDefault="00F06B06" w:rsidP="177AF58F">
      <w:pPr>
        <w:pStyle w:val="Heading1"/>
        <w:shd w:val="clear" w:color="auto" w:fill="FFFFFF" w:themeFill="background1"/>
        <w:spacing w:before="240" w:after="240"/>
        <w:rPr>
          <w:rFonts w:ascii="Roboto" w:eastAsia="Roboto" w:hAnsi="Roboto" w:cs="Roboto"/>
        </w:rPr>
      </w:pPr>
      <w:bookmarkStart w:id="9" w:name="_heading=h.279j8jlu1srs"/>
      <w:bookmarkEnd w:id="9"/>
      <w:r>
        <w:t>Learning reflection</w:t>
      </w:r>
    </w:p>
    <w:p w14:paraId="67138A03" w14:textId="7AE1C1CE" w:rsidR="6306E19C" w:rsidRDefault="6306E19C" w:rsidP="177AF58F">
      <w:pPr>
        <w:rPr>
          <w:b/>
          <w:bCs/>
        </w:rPr>
      </w:pPr>
      <w:r w:rsidRPr="177AF58F">
        <w:rPr>
          <w:b/>
          <w:bCs/>
        </w:rPr>
        <w:t>Programming a smartphone security program</w:t>
      </w:r>
    </w:p>
    <w:p w14:paraId="7549E19D" w14:textId="002C7BE6" w:rsidR="6306E19C" w:rsidRDefault="6306E19C" w:rsidP="177AF58F">
      <w:pPr>
        <w:pStyle w:val="ListParagraph"/>
        <w:numPr>
          <w:ilvl w:val="0"/>
          <w:numId w:val="1"/>
        </w:numPr>
      </w:pPr>
      <w:r>
        <w:t xml:space="preserve">What changes were made? How </w:t>
      </w:r>
      <w:r w:rsidR="00C86B15">
        <w:t>successful</w:t>
      </w:r>
      <w:r>
        <w:t xml:space="preserve"> were the changes? Did</w:t>
      </w:r>
      <w:r w:rsidR="00C86B15">
        <w:t xml:space="preserve"> </w:t>
      </w:r>
      <w:r>
        <w:t xml:space="preserve">they work out as expected? Why or why not? </w:t>
      </w:r>
    </w:p>
    <w:p w14:paraId="16BAE8AA" w14:textId="67C2865C" w:rsidR="177AF58F" w:rsidRDefault="177AF58F" w:rsidP="177AF58F"/>
    <w:p w14:paraId="50492DBB" w14:textId="274B902F" w:rsidR="6306E19C" w:rsidRDefault="6306E19C" w:rsidP="177AF58F">
      <w:pPr>
        <w:rPr>
          <w:b/>
          <w:bCs/>
        </w:rPr>
      </w:pPr>
      <w:r w:rsidRPr="177AF58F">
        <w:rPr>
          <w:b/>
          <w:bCs/>
        </w:rPr>
        <w:t xml:space="preserve">Training an AI </w:t>
      </w:r>
    </w:p>
    <w:p w14:paraId="0C85EEC1" w14:textId="4CFAC64A" w:rsidR="00F06B06" w:rsidRPr="0066061A" w:rsidRDefault="00F06B06" w:rsidP="0066061A">
      <w:pPr>
        <w:pStyle w:val="ListParagraph"/>
        <w:numPr>
          <w:ilvl w:val="0"/>
          <w:numId w:val="1"/>
        </w:numPr>
      </w:pPr>
      <w:r w:rsidRPr="177AF58F">
        <w:rPr>
          <w:rFonts w:ascii="Roboto" w:eastAsia="Roboto" w:hAnsi="Roboto" w:cs="Roboto"/>
        </w:rPr>
        <w:t xml:space="preserve">Observe when the AI gets a result wrong. Discuss with the students what might be the underlying cause. </w:t>
      </w:r>
      <w:r w:rsidR="0DC435D1" w:rsidRPr="177AF58F">
        <w:rPr>
          <w:rFonts w:ascii="Roboto" w:eastAsia="Roboto" w:hAnsi="Roboto" w:cs="Roboto"/>
        </w:rPr>
        <w:t>Were</w:t>
      </w:r>
      <w:r w:rsidRPr="177AF58F">
        <w:rPr>
          <w:rFonts w:ascii="Roboto" w:eastAsia="Roboto" w:hAnsi="Roboto" w:cs="Roboto"/>
        </w:rPr>
        <w:t xml:space="preserve"> the </w:t>
      </w:r>
      <w:r w:rsidR="15DFCDEC" w:rsidRPr="177AF58F">
        <w:rPr>
          <w:rFonts w:ascii="Roboto" w:eastAsia="Roboto" w:hAnsi="Roboto" w:cs="Roboto"/>
        </w:rPr>
        <w:t xml:space="preserve">avatars too similar for the AI to recognise the owner from another avatar? </w:t>
      </w:r>
    </w:p>
    <w:p w14:paraId="4636E92E" w14:textId="77777777" w:rsidR="003833AC" w:rsidRDefault="00F06B06" w:rsidP="177AF58F">
      <w:pPr>
        <w:pStyle w:val="ListParagraph"/>
        <w:numPr>
          <w:ilvl w:val="0"/>
          <w:numId w:val="2"/>
        </w:numPr>
        <w:shd w:val="clear" w:color="auto" w:fill="FFFFFF" w:themeFill="background1"/>
        <w:spacing w:before="240" w:after="240"/>
        <w:rPr>
          <w:rFonts w:ascii="Roboto" w:eastAsia="Roboto" w:hAnsi="Roboto" w:cs="Roboto"/>
        </w:rPr>
      </w:pPr>
      <w:r w:rsidRPr="177AF58F">
        <w:rPr>
          <w:rFonts w:ascii="Roboto" w:eastAsia="Roboto" w:hAnsi="Roboto" w:cs="Roboto"/>
        </w:rPr>
        <w:t xml:space="preserve">Also discuss how we used the AI tool safely. What protocols did we set up to make sure an image of our face is not recorded by the webcam? </w:t>
      </w:r>
    </w:p>
    <w:p w14:paraId="39735217" w14:textId="0B63E4B8" w:rsidR="544917A8" w:rsidRDefault="544917A8" w:rsidP="177AF58F">
      <w:pPr>
        <w:pStyle w:val="Heading1"/>
      </w:pPr>
      <w:r>
        <w:lastRenderedPageBreak/>
        <w:t xml:space="preserve">Curriculum </w:t>
      </w:r>
      <w:r w:rsidR="45BCEDC3">
        <w:t>l</w:t>
      </w:r>
      <w:r>
        <w:t>inks</w:t>
      </w:r>
    </w:p>
    <w:p w14:paraId="579F4A7E" w14:textId="7029E660" w:rsidR="544917A8" w:rsidRDefault="544917A8" w:rsidP="177AF58F">
      <w:pPr>
        <w:shd w:val="clear" w:color="auto" w:fill="FFFFFF" w:themeFill="background1"/>
        <w:spacing w:before="240" w:after="240"/>
        <w:rPr>
          <w:rFonts w:ascii="Roboto" w:eastAsia="Roboto" w:hAnsi="Roboto" w:cs="Roboto"/>
        </w:rPr>
      </w:pPr>
      <w:r w:rsidRPr="177AF58F">
        <w:rPr>
          <w:rFonts w:ascii="Roboto" w:eastAsia="Roboto" w:hAnsi="Roboto" w:cs="Roboto"/>
        </w:rPr>
        <w:t>Digital Technologies</w:t>
      </w:r>
      <w:r w:rsidR="36C7B8E6" w:rsidRPr="177AF58F">
        <w:rPr>
          <w:rFonts w:ascii="Roboto" w:eastAsia="Roboto" w:hAnsi="Roboto" w:cs="Roboto"/>
        </w:rPr>
        <w:t xml:space="preserve"> </w:t>
      </w:r>
      <w:r w:rsidR="36C7B8E6">
        <w:t>(AC V9.0)</w:t>
      </w:r>
    </w:p>
    <w:p w14:paraId="691DDE1C" w14:textId="4D0CF25D" w:rsidR="544917A8" w:rsidRPr="00371665" w:rsidRDefault="544917A8" w:rsidP="00371665">
      <w:pPr>
        <w:pStyle w:val="ListParagraph"/>
        <w:numPr>
          <w:ilvl w:val="0"/>
          <w:numId w:val="12"/>
        </w:numPr>
        <w:spacing w:before="240" w:after="240"/>
        <w:rPr>
          <w:rStyle w:val="Hyperlink"/>
          <w:rFonts w:ascii="Roboto Slab" w:eastAsia="Roboto Slab" w:hAnsi="Roboto Slab" w:cs="Roboto Slab"/>
          <w:color w:val="000000" w:themeColor="text1"/>
        </w:rPr>
      </w:pPr>
      <w:r w:rsidRPr="00371665">
        <w:rPr>
          <w:rFonts w:ascii="Roboto" w:eastAsia="Roboto" w:hAnsi="Roboto" w:cs="Roboto"/>
          <w:color w:val="000000" w:themeColor="text1"/>
        </w:rPr>
        <w:t xml:space="preserve">Design algorithms involving multiple alternatives (branching) and iteration </w:t>
      </w:r>
      <w:r w:rsidRPr="00371665">
        <w:rPr>
          <w:rFonts w:ascii="Roboto Slab" w:eastAsia="Roboto Slab" w:hAnsi="Roboto Slab" w:cs="Roboto Slab"/>
        </w:rPr>
        <w:t>AC9TDI6P02</w:t>
      </w:r>
    </w:p>
    <w:p w14:paraId="4B28304E" w14:textId="050464FE" w:rsidR="544917A8" w:rsidRPr="00371665" w:rsidRDefault="544917A8" w:rsidP="00371665">
      <w:pPr>
        <w:pStyle w:val="ListParagraph"/>
        <w:numPr>
          <w:ilvl w:val="0"/>
          <w:numId w:val="12"/>
        </w:numPr>
        <w:spacing w:before="240" w:after="240"/>
        <w:rPr>
          <w:rStyle w:val="Hyperlink"/>
          <w:rFonts w:ascii="Roboto Slab" w:eastAsia="Roboto Slab" w:hAnsi="Roboto Slab" w:cs="Roboto Slab"/>
          <w:color w:val="000000" w:themeColor="text1"/>
        </w:rPr>
      </w:pPr>
      <w:r w:rsidRPr="00371665">
        <w:rPr>
          <w:rFonts w:ascii="Roboto" w:eastAsia="Roboto" w:hAnsi="Roboto" w:cs="Roboto"/>
          <w:color w:val="000000" w:themeColor="text1"/>
        </w:rPr>
        <w:t xml:space="preserve">Implement algorithms as visual programs involving control structures, variables and input </w:t>
      </w:r>
      <w:r w:rsidRPr="00371665">
        <w:rPr>
          <w:rFonts w:ascii="Roboto Slab" w:eastAsia="Roboto Slab" w:hAnsi="Roboto Slab" w:cs="Roboto Slab"/>
        </w:rPr>
        <w:t>AC9TDI6P05</w:t>
      </w:r>
    </w:p>
    <w:p w14:paraId="3A176D3E" w14:textId="0AD9264F" w:rsidR="177AF58F" w:rsidRPr="00371665" w:rsidRDefault="544917A8" w:rsidP="00371665">
      <w:pPr>
        <w:pStyle w:val="ListParagraph"/>
        <w:numPr>
          <w:ilvl w:val="0"/>
          <w:numId w:val="12"/>
        </w:numPr>
        <w:spacing w:before="240" w:after="240"/>
        <w:rPr>
          <w:rFonts w:ascii="Roboto Slab" w:eastAsia="Roboto Slab" w:hAnsi="Roboto Slab" w:cs="Roboto Slab"/>
          <w:color w:val="046190"/>
          <w:u w:val="single"/>
        </w:rPr>
      </w:pPr>
      <w:r w:rsidRPr="00371665">
        <w:rPr>
          <w:rFonts w:ascii="Roboto" w:eastAsia="Roboto" w:hAnsi="Roboto" w:cs="Roboto"/>
          <w:color w:val="000000" w:themeColor="text1"/>
        </w:rPr>
        <w:t xml:space="preserve">Access multiple personal accounts using unique passphrases and explain the risks of password re-use </w:t>
      </w:r>
      <w:r w:rsidRPr="00371665">
        <w:rPr>
          <w:rFonts w:ascii="Roboto Slab" w:eastAsia="Roboto Slab" w:hAnsi="Roboto Slab" w:cs="Roboto Slab"/>
        </w:rPr>
        <w:t>AC9TDI6P09</w:t>
      </w:r>
    </w:p>
    <w:p w14:paraId="0D69BE29" w14:textId="0C4747A9" w:rsidR="544917A8" w:rsidRDefault="544917A8" w:rsidP="00371665">
      <w:pPr>
        <w:pStyle w:val="Heading1"/>
        <w:spacing w:after="0"/>
        <w:rPr>
          <w:rFonts w:ascii="Roboto" w:eastAsia="Roboto" w:hAnsi="Roboto" w:cs="Roboto"/>
        </w:rPr>
      </w:pPr>
      <w:r>
        <w:t>Assessment</w:t>
      </w:r>
    </w:p>
    <w:p w14:paraId="11B42C0F" w14:textId="789DE6B1" w:rsidR="1F36F780" w:rsidRDefault="1F36F780" w:rsidP="00493036">
      <w:pPr>
        <w:pStyle w:val="Heading3"/>
        <w:spacing w:after="0"/>
      </w:pPr>
      <w:r>
        <w:t>Digital Technologies: Years 5</w:t>
      </w:r>
      <w:r w:rsidR="00FA4B10">
        <w:t>–</w:t>
      </w:r>
      <w:r>
        <w:t xml:space="preserve">6 </w:t>
      </w:r>
    </w:p>
    <w:p w14:paraId="2B228830" w14:textId="004B017E" w:rsidR="00FA4B10" w:rsidRDefault="00FA4B10" w:rsidP="177AF58F">
      <w:pPr>
        <w:spacing w:after="200"/>
        <w:rPr>
          <w:rFonts w:ascii="Calibri" w:eastAsia="Calibri" w:hAnsi="Calibri" w:cs="Calibri"/>
        </w:rPr>
      </w:pPr>
      <w:r>
        <w:rPr>
          <w:rFonts w:ascii="Calibri" w:eastAsia="Calibri" w:hAnsi="Calibri" w:cs="Calibri"/>
        </w:rPr>
        <w:t>Achievement standard</w:t>
      </w:r>
    </w:p>
    <w:p w14:paraId="3283C3F9" w14:textId="7B0A3CBB" w:rsidR="1F36F780" w:rsidRDefault="1F36F780" w:rsidP="177AF58F">
      <w:pPr>
        <w:spacing w:after="200"/>
      </w:pPr>
      <w:r w:rsidRPr="177AF58F">
        <w:rPr>
          <w:rFonts w:ascii="Calibri" w:eastAsia="Calibri" w:hAnsi="Calibri" w:cs="Calibri"/>
        </w:rPr>
        <w:t>By the end of Year 6 students design algorithms involving complex branching and iteration and implement them as visual programs including variables.</w:t>
      </w:r>
    </w:p>
    <w:tbl>
      <w:tblPr>
        <w:tblW w:w="9488" w:type="dxa"/>
        <w:tblLayout w:type="fixed"/>
        <w:tblLook w:val="0400" w:firstRow="0" w:lastRow="0" w:firstColumn="0" w:lastColumn="0" w:noHBand="0" w:noVBand="1"/>
      </w:tblPr>
      <w:tblGrid>
        <w:gridCol w:w="1221"/>
        <w:gridCol w:w="1507"/>
        <w:gridCol w:w="1717"/>
        <w:gridCol w:w="1965"/>
        <w:gridCol w:w="3078"/>
      </w:tblGrid>
      <w:tr w:rsidR="177AF58F" w14:paraId="140125CB" w14:textId="77777777" w:rsidTr="00371665">
        <w:trPr>
          <w:trHeight w:val="300"/>
        </w:trPr>
        <w:tc>
          <w:tcPr>
            <w:tcW w:w="12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04145DD0" w14:textId="06FC1C2B" w:rsidR="177AF58F" w:rsidRDefault="177AF58F" w:rsidP="00371665">
            <w:pPr>
              <w:pStyle w:val="NoSpacing"/>
            </w:pPr>
            <w:r w:rsidRPr="177AF58F">
              <w:t xml:space="preserve"> </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7CACF67B" w14:textId="584FD7B7" w:rsidR="177AF58F" w:rsidRDefault="177AF58F" w:rsidP="00371665">
            <w:pPr>
              <w:pStyle w:val="NoSpacing"/>
            </w:pPr>
            <w:r w:rsidRPr="177AF58F">
              <w:rPr>
                <w:rFonts w:ascii="Calibri" w:eastAsia="Calibri" w:hAnsi="Calibri" w:cs="Calibri"/>
              </w:rPr>
              <w:t>1 (limited)</w:t>
            </w:r>
          </w:p>
        </w:tc>
        <w:tc>
          <w:tcPr>
            <w:tcW w:w="17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1C4AD3EA" w14:textId="4B3FBB28" w:rsidR="177AF58F" w:rsidRDefault="177AF58F" w:rsidP="00371665">
            <w:pPr>
              <w:pStyle w:val="NoSpacing"/>
            </w:pPr>
            <w:r w:rsidRPr="177AF58F">
              <w:rPr>
                <w:rFonts w:ascii="Calibri" w:eastAsia="Calibri" w:hAnsi="Calibri" w:cs="Calibri"/>
              </w:rPr>
              <w:t>2 (basic)</w:t>
            </w:r>
          </w:p>
        </w:tc>
        <w:tc>
          <w:tcPr>
            <w:tcW w:w="19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759FFBEE" w14:textId="127ECFA5" w:rsidR="177AF58F" w:rsidRDefault="177AF58F" w:rsidP="00371665">
            <w:pPr>
              <w:pStyle w:val="NoSpacing"/>
            </w:pPr>
            <w:r w:rsidRPr="177AF58F">
              <w:rPr>
                <w:rFonts w:ascii="Calibri" w:eastAsia="Calibri" w:hAnsi="Calibri" w:cs="Calibri"/>
              </w:rPr>
              <w:t>3 (proficient)</w:t>
            </w:r>
          </w:p>
        </w:tc>
        <w:tc>
          <w:tcPr>
            <w:tcW w:w="30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7BACE091" w14:textId="7E0E4679" w:rsidR="177AF58F" w:rsidRDefault="177AF58F" w:rsidP="00371665">
            <w:pPr>
              <w:pStyle w:val="NoSpacing"/>
            </w:pPr>
            <w:r w:rsidRPr="177AF58F">
              <w:rPr>
                <w:rFonts w:ascii="Calibri" w:eastAsia="Calibri" w:hAnsi="Calibri" w:cs="Calibri"/>
              </w:rPr>
              <w:t>4 (advanced)</w:t>
            </w:r>
          </w:p>
        </w:tc>
      </w:tr>
      <w:tr w:rsidR="177AF58F" w14:paraId="199D7F38" w14:textId="77777777" w:rsidTr="00371665">
        <w:trPr>
          <w:trHeight w:val="2190"/>
        </w:trPr>
        <w:tc>
          <w:tcPr>
            <w:tcW w:w="12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294C0241" w14:textId="3A4B1DEA" w:rsidR="177AF58F" w:rsidRDefault="177AF58F" w:rsidP="177AF58F">
            <w:pPr>
              <w:spacing w:after="200"/>
            </w:pPr>
            <w:r w:rsidRPr="177AF58F">
              <w:rPr>
                <w:rFonts w:ascii="Calibri" w:eastAsia="Calibri" w:hAnsi="Calibri" w:cs="Calibri"/>
                <w:b/>
                <w:bCs/>
                <w:color w:val="000000" w:themeColor="text1"/>
              </w:rPr>
              <w:t>Knowledge of visual programming blocks</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4B0277EF" w14:textId="3A3457BF" w:rsidR="177AF58F" w:rsidRDefault="177AF58F" w:rsidP="177AF58F">
            <w:pPr>
              <w:spacing w:after="200"/>
            </w:pPr>
            <w:r w:rsidRPr="177AF58F">
              <w:rPr>
                <w:rFonts w:ascii="Calibri" w:eastAsia="Calibri" w:hAnsi="Calibri" w:cs="Calibri"/>
                <w:color w:val="000000" w:themeColor="text1"/>
              </w:rPr>
              <w:t>demonstrates a limited understanding of visual programming blocks</w:t>
            </w:r>
          </w:p>
        </w:tc>
        <w:tc>
          <w:tcPr>
            <w:tcW w:w="17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3B7DD14E" w14:textId="5D95D319" w:rsidR="177AF58F" w:rsidRDefault="177AF58F" w:rsidP="177AF58F">
            <w:pPr>
              <w:spacing w:after="200"/>
            </w:pPr>
            <w:r w:rsidRPr="177AF58F">
              <w:rPr>
                <w:rFonts w:ascii="Calibri" w:eastAsia="Calibri" w:hAnsi="Calibri" w:cs="Calibri"/>
                <w:color w:val="000000" w:themeColor="text1"/>
              </w:rPr>
              <w:t>name</w:t>
            </w:r>
            <w:r w:rsidR="00FA4B10">
              <w:rPr>
                <w:rFonts w:ascii="Calibri" w:eastAsia="Calibri" w:hAnsi="Calibri" w:cs="Calibri"/>
                <w:color w:val="000000" w:themeColor="text1"/>
              </w:rPr>
              <w:t>s</w:t>
            </w:r>
            <w:r w:rsidRPr="177AF58F">
              <w:rPr>
                <w:rFonts w:ascii="Calibri" w:eastAsia="Calibri" w:hAnsi="Calibri" w:cs="Calibri"/>
                <w:color w:val="000000" w:themeColor="text1"/>
              </w:rPr>
              <w:t xml:space="preserve"> some visual programming blocks or describe</w:t>
            </w:r>
            <w:r w:rsidR="00FA4B10">
              <w:rPr>
                <w:rFonts w:ascii="Calibri" w:eastAsia="Calibri" w:hAnsi="Calibri" w:cs="Calibri"/>
                <w:color w:val="000000" w:themeColor="text1"/>
              </w:rPr>
              <w:t>s</w:t>
            </w:r>
            <w:r w:rsidRPr="177AF58F">
              <w:rPr>
                <w:rFonts w:ascii="Calibri" w:eastAsia="Calibri" w:hAnsi="Calibri" w:cs="Calibri"/>
                <w:color w:val="000000" w:themeColor="text1"/>
              </w:rPr>
              <w:t xml:space="preserve"> their purpose</w:t>
            </w:r>
          </w:p>
        </w:tc>
        <w:tc>
          <w:tcPr>
            <w:tcW w:w="19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109EE8AA" w14:textId="6FFC7B2E" w:rsidR="177AF58F" w:rsidRDefault="177AF58F" w:rsidP="177AF58F">
            <w:pPr>
              <w:spacing w:after="200"/>
            </w:pPr>
            <w:r w:rsidRPr="177AF58F">
              <w:rPr>
                <w:rFonts w:ascii="Calibri" w:eastAsia="Calibri" w:hAnsi="Calibri" w:cs="Calibri"/>
                <w:color w:val="000000" w:themeColor="text1"/>
              </w:rPr>
              <w:t xml:space="preserve">describes the purpose of the visual programming blocks and </w:t>
            </w:r>
            <w:r w:rsidR="00FA4B10">
              <w:rPr>
                <w:rFonts w:ascii="Calibri" w:eastAsia="Calibri" w:hAnsi="Calibri" w:cs="Calibri"/>
                <w:color w:val="000000" w:themeColor="text1"/>
              </w:rPr>
              <w:t>gives</w:t>
            </w:r>
            <w:r w:rsidR="00FA4B10" w:rsidRPr="177AF58F">
              <w:rPr>
                <w:rFonts w:ascii="Calibri" w:eastAsia="Calibri" w:hAnsi="Calibri" w:cs="Calibri"/>
                <w:color w:val="000000" w:themeColor="text1"/>
              </w:rPr>
              <w:t xml:space="preserve"> </w:t>
            </w:r>
            <w:r w:rsidRPr="177AF58F">
              <w:rPr>
                <w:rFonts w:ascii="Calibri" w:eastAsia="Calibri" w:hAnsi="Calibri" w:cs="Calibri"/>
                <w:color w:val="000000" w:themeColor="text1"/>
              </w:rPr>
              <w:t>relevant examples to support their understanding</w:t>
            </w:r>
          </w:p>
        </w:tc>
        <w:tc>
          <w:tcPr>
            <w:tcW w:w="30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4E6209EC" w14:textId="39120BB1" w:rsidR="177AF58F" w:rsidRDefault="177AF58F" w:rsidP="00371665">
            <w:r w:rsidRPr="177AF58F">
              <w:rPr>
                <w:rFonts w:ascii="Calibri" w:eastAsia="Calibri" w:hAnsi="Calibri" w:cs="Calibri"/>
                <w:color w:val="000000" w:themeColor="text1"/>
              </w:rPr>
              <w:t>explains how programming blocks are organised by type, their purpose</w:t>
            </w:r>
            <w:r w:rsidR="003227E0">
              <w:rPr>
                <w:rFonts w:ascii="Calibri" w:eastAsia="Calibri" w:hAnsi="Calibri" w:cs="Calibri"/>
                <w:color w:val="000000" w:themeColor="text1"/>
              </w:rPr>
              <w:t>,</w:t>
            </w:r>
            <w:r w:rsidRPr="177AF58F">
              <w:rPr>
                <w:rFonts w:ascii="Calibri" w:eastAsia="Calibri" w:hAnsi="Calibri" w:cs="Calibri"/>
                <w:color w:val="000000" w:themeColor="text1"/>
              </w:rPr>
              <w:t xml:space="preserve"> and </w:t>
            </w:r>
            <w:r w:rsidR="00FA4B10">
              <w:rPr>
                <w:rFonts w:ascii="Calibri" w:eastAsia="Calibri" w:hAnsi="Calibri" w:cs="Calibri"/>
                <w:color w:val="000000" w:themeColor="text1"/>
              </w:rPr>
              <w:t>gives</w:t>
            </w:r>
            <w:r w:rsidR="00FA4B10" w:rsidRPr="177AF58F">
              <w:rPr>
                <w:rFonts w:ascii="Calibri" w:eastAsia="Calibri" w:hAnsi="Calibri" w:cs="Calibri"/>
                <w:color w:val="000000" w:themeColor="text1"/>
              </w:rPr>
              <w:t xml:space="preserve"> </w:t>
            </w:r>
            <w:r w:rsidRPr="177AF58F">
              <w:rPr>
                <w:rFonts w:ascii="Calibri" w:eastAsia="Calibri" w:hAnsi="Calibri" w:cs="Calibri"/>
                <w:color w:val="000000" w:themeColor="text1"/>
              </w:rPr>
              <w:t>relevant examples to support their understanding</w:t>
            </w:r>
            <w:r w:rsidR="003227E0">
              <w:rPr>
                <w:rFonts w:ascii="Calibri" w:eastAsia="Calibri" w:hAnsi="Calibri" w:cs="Calibri"/>
                <w:color w:val="000000" w:themeColor="text1"/>
              </w:rPr>
              <w:t>;</w:t>
            </w:r>
            <w:r w:rsidR="003227E0" w:rsidRPr="177AF58F">
              <w:rPr>
                <w:rFonts w:ascii="Calibri" w:eastAsia="Calibri" w:hAnsi="Calibri" w:cs="Calibri"/>
                <w:color w:val="000000" w:themeColor="text1"/>
              </w:rPr>
              <w:t xml:space="preserve"> </w:t>
            </w:r>
            <w:r w:rsidR="003227E0">
              <w:rPr>
                <w:rFonts w:ascii="Calibri" w:eastAsia="Calibri" w:hAnsi="Calibri" w:cs="Calibri"/>
                <w:color w:val="000000" w:themeColor="text1"/>
              </w:rPr>
              <w:t>t</w:t>
            </w:r>
            <w:r w:rsidR="003227E0" w:rsidRPr="177AF58F">
              <w:rPr>
                <w:rFonts w:ascii="Calibri" w:eastAsia="Calibri" w:hAnsi="Calibri" w:cs="Calibri"/>
                <w:color w:val="000000" w:themeColor="text1"/>
              </w:rPr>
              <w:t xml:space="preserve">heir </w:t>
            </w:r>
            <w:r w:rsidRPr="177AF58F">
              <w:rPr>
                <w:rFonts w:ascii="Calibri" w:eastAsia="Calibri" w:hAnsi="Calibri" w:cs="Calibri"/>
                <w:color w:val="000000" w:themeColor="text1"/>
              </w:rPr>
              <w:t>examples illustrate blocks to enable input, decisions, repeat steps and data stored as a variable</w:t>
            </w:r>
          </w:p>
        </w:tc>
      </w:tr>
      <w:tr w:rsidR="177AF58F" w14:paraId="4EB66B86" w14:textId="77777777" w:rsidTr="00371665">
        <w:trPr>
          <w:trHeight w:val="4052"/>
        </w:trPr>
        <w:tc>
          <w:tcPr>
            <w:tcW w:w="12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569E6861" w14:textId="045747FE" w:rsidR="177AF58F" w:rsidRDefault="177AF58F" w:rsidP="177AF58F">
            <w:pPr>
              <w:spacing w:after="200"/>
            </w:pPr>
            <w:r w:rsidRPr="177AF58F">
              <w:rPr>
                <w:rFonts w:ascii="Calibri" w:eastAsia="Calibri" w:hAnsi="Calibri" w:cs="Calibri"/>
                <w:b/>
                <w:bCs/>
                <w:color w:val="000000" w:themeColor="text1"/>
              </w:rPr>
              <w:lastRenderedPageBreak/>
              <w:t>Identif</w:t>
            </w:r>
            <w:r w:rsidR="00283239">
              <w:rPr>
                <w:rFonts w:ascii="Calibri" w:eastAsia="Calibri" w:hAnsi="Calibri" w:cs="Calibri"/>
                <w:b/>
                <w:bCs/>
                <w:color w:val="000000" w:themeColor="text1"/>
              </w:rPr>
              <w:t>ying</w:t>
            </w:r>
            <w:r w:rsidRPr="177AF58F">
              <w:rPr>
                <w:rFonts w:ascii="Calibri" w:eastAsia="Calibri" w:hAnsi="Calibri" w:cs="Calibri"/>
                <w:b/>
                <w:bCs/>
                <w:color w:val="000000" w:themeColor="text1"/>
              </w:rPr>
              <w:t xml:space="preserve"> control structures: investigating sample visual programs </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6619742C" w14:textId="237181B7" w:rsidR="177AF58F" w:rsidRDefault="0066061A" w:rsidP="177AF58F">
            <w:pPr>
              <w:spacing w:after="200"/>
            </w:pPr>
            <w:r w:rsidRPr="177AF58F">
              <w:rPr>
                <w:rFonts w:ascii="Calibri" w:eastAsia="Calibri" w:hAnsi="Calibri" w:cs="Calibri"/>
                <w:color w:val="000000" w:themeColor="text1"/>
              </w:rPr>
              <w:t xml:space="preserve">with guidance </w:t>
            </w:r>
            <w:r w:rsidR="177AF58F" w:rsidRPr="177AF58F">
              <w:rPr>
                <w:rFonts w:ascii="Calibri" w:eastAsia="Calibri" w:hAnsi="Calibri" w:cs="Calibri"/>
                <w:color w:val="000000" w:themeColor="text1"/>
              </w:rPr>
              <w:t xml:space="preserve">demonstrates </w:t>
            </w:r>
            <w:r>
              <w:rPr>
                <w:rFonts w:ascii="Calibri" w:eastAsia="Calibri" w:hAnsi="Calibri" w:cs="Calibri"/>
                <w:color w:val="000000" w:themeColor="text1"/>
              </w:rPr>
              <w:t xml:space="preserve">a </w:t>
            </w:r>
            <w:r w:rsidR="177AF58F" w:rsidRPr="177AF58F">
              <w:rPr>
                <w:rFonts w:ascii="Calibri" w:eastAsia="Calibri" w:hAnsi="Calibri" w:cs="Calibri"/>
                <w:color w:val="000000" w:themeColor="text1"/>
              </w:rPr>
              <w:t>limited ability to describe or identify blocks in given examples and interpret the sequence of steps</w:t>
            </w:r>
          </w:p>
        </w:tc>
        <w:tc>
          <w:tcPr>
            <w:tcW w:w="17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15A603B0" w14:textId="7726B73D" w:rsidR="177AF58F" w:rsidRDefault="177AF58F" w:rsidP="177AF58F">
            <w:pPr>
              <w:spacing w:after="200"/>
            </w:pPr>
            <w:r w:rsidRPr="177AF58F">
              <w:rPr>
                <w:rFonts w:ascii="Calibri" w:eastAsia="Calibri" w:hAnsi="Calibri" w:cs="Calibri"/>
                <w:color w:val="000000" w:themeColor="text1"/>
              </w:rPr>
              <w:t xml:space="preserve">identifies most block types in </w:t>
            </w:r>
            <w:r w:rsidR="003227E0">
              <w:rPr>
                <w:rFonts w:ascii="Calibri" w:eastAsia="Calibri" w:hAnsi="Calibri" w:cs="Calibri"/>
                <w:color w:val="000000" w:themeColor="text1"/>
              </w:rPr>
              <w:t>given</w:t>
            </w:r>
            <w:r w:rsidR="003227E0" w:rsidRPr="177AF58F">
              <w:rPr>
                <w:rFonts w:ascii="Calibri" w:eastAsia="Calibri" w:hAnsi="Calibri" w:cs="Calibri"/>
                <w:color w:val="000000" w:themeColor="text1"/>
              </w:rPr>
              <w:t xml:space="preserve"> </w:t>
            </w:r>
            <w:r w:rsidRPr="177AF58F">
              <w:rPr>
                <w:rFonts w:ascii="Calibri" w:eastAsia="Calibri" w:hAnsi="Calibri" w:cs="Calibri"/>
                <w:color w:val="000000" w:themeColor="text1"/>
              </w:rPr>
              <w:t>examples</w:t>
            </w:r>
            <w:r w:rsidR="00283239">
              <w:rPr>
                <w:rFonts w:ascii="Calibri" w:eastAsia="Calibri" w:hAnsi="Calibri" w:cs="Calibri"/>
                <w:color w:val="000000" w:themeColor="text1"/>
              </w:rPr>
              <w:t>; and</w:t>
            </w:r>
            <w:r w:rsidR="00283239" w:rsidRPr="177AF58F">
              <w:rPr>
                <w:rFonts w:ascii="Calibri" w:eastAsia="Calibri" w:hAnsi="Calibri" w:cs="Calibri"/>
                <w:color w:val="000000" w:themeColor="text1"/>
              </w:rPr>
              <w:t xml:space="preserve"> </w:t>
            </w:r>
            <w:r w:rsidR="00283239">
              <w:rPr>
                <w:rFonts w:ascii="Calibri" w:eastAsia="Calibri" w:hAnsi="Calibri" w:cs="Calibri"/>
                <w:color w:val="000000" w:themeColor="text1"/>
              </w:rPr>
              <w:t>i</w:t>
            </w:r>
            <w:r w:rsidRPr="177AF58F">
              <w:rPr>
                <w:rFonts w:ascii="Calibri" w:eastAsia="Calibri" w:hAnsi="Calibri" w:cs="Calibri"/>
                <w:color w:val="000000" w:themeColor="text1"/>
              </w:rPr>
              <w:t>nterprets the sequence of steps and identifies user input, decisions (branching) or repeat steps (iteration)</w:t>
            </w:r>
          </w:p>
        </w:tc>
        <w:tc>
          <w:tcPr>
            <w:tcW w:w="19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47BED8D5" w14:textId="68A69A89" w:rsidR="177AF58F" w:rsidRDefault="177AF58F" w:rsidP="00371665">
            <w:r w:rsidRPr="177AF58F">
              <w:rPr>
                <w:rFonts w:ascii="Calibri" w:eastAsia="Calibri" w:hAnsi="Calibri" w:cs="Calibri"/>
                <w:color w:val="000000" w:themeColor="text1"/>
              </w:rPr>
              <w:t>consistently identifies block types correctly in various examples</w:t>
            </w:r>
            <w:r w:rsidR="00283239">
              <w:rPr>
                <w:rFonts w:ascii="Calibri" w:eastAsia="Calibri" w:hAnsi="Calibri" w:cs="Calibri"/>
                <w:color w:val="000000" w:themeColor="text1"/>
              </w:rPr>
              <w:t>; and</w:t>
            </w:r>
            <w:r w:rsidR="00283239" w:rsidRPr="177AF58F">
              <w:rPr>
                <w:rFonts w:ascii="Calibri" w:eastAsia="Calibri" w:hAnsi="Calibri" w:cs="Calibri"/>
                <w:color w:val="000000" w:themeColor="text1"/>
              </w:rPr>
              <w:t xml:space="preserve"> </w:t>
            </w:r>
            <w:r w:rsidR="00283239">
              <w:rPr>
                <w:rFonts w:ascii="Calibri" w:eastAsia="Calibri" w:hAnsi="Calibri" w:cs="Calibri"/>
                <w:color w:val="000000" w:themeColor="text1"/>
              </w:rPr>
              <w:t>i</w:t>
            </w:r>
            <w:r w:rsidRPr="177AF58F">
              <w:rPr>
                <w:rFonts w:ascii="Calibri" w:eastAsia="Calibri" w:hAnsi="Calibri" w:cs="Calibri"/>
                <w:color w:val="000000" w:themeColor="text1"/>
              </w:rPr>
              <w:t xml:space="preserve">nterprets the sequence of steps, predicts outcomes of blocks and identifies user input, decisions (branching) </w:t>
            </w:r>
            <w:r w:rsidRPr="177AF58F">
              <w:rPr>
                <w:rFonts w:ascii="Calibri" w:eastAsia="Calibri" w:hAnsi="Calibri" w:cs="Calibri"/>
              </w:rPr>
              <w:t>and</w:t>
            </w:r>
            <w:r w:rsidRPr="177AF58F">
              <w:rPr>
                <w:rFonts w:ascii="Calibri" w:eastAsia="Calibri" w:hAnsi="Calibri" w:cs="Calibri"/>
                <w:color w:val="000000" w:themeColor="text1"/>
              </w:rPr>
              <w:t xml:space="preserve"> repeat steps (iteration)</w:t>
            </w:r>
          </w:p>
        </w:tc>
        <w:tc>
          <w:tcPr>
            <w:tcW w:w="30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5719135D" w14:textId="123DEC24" w:rsidR="177AF58F" w:rsidRDefault="177AF58F" w:rsidP="177AF58F">
            <w:pPr>
              <w:spacing w:after="200"/>
            </w:pPr>
            <w:r w:rsidRPr="177AF58F">
              <w:rPr>
                <w:rFonts w:ascii="Calibri" w:eastAsia="Calibri" w:hAnsi="Calibri" w:cs="Calibri"/>
                <w:color w:val="000000" w:themeColor="text1"/>
              </w:rPr>
              <w:t>demonstrates a high level of accuracy in identifying block types of a range of complex visual programs</w:t>
            </w:r>
            <w:r w:rsidR="00FA4B10">
              <w:rPr>
                <w:rFonts w:ascii="Calibri" w:eastAsia="Calibri" w:hAnsi="Calibri" w:cs="Calibri"/>
                <w:color w:val="000000" w:themeColor="text1"/>
              </w:rPr>
              <w:t>;</w:t>
            </w:r>
            <w:r w:rsidR="00FA4B10" w:rsidRPr="177AF58F">
              <w:rPr>
                <w:rFonts w:ascii="Calibri" w:eastAsia="Calibri" w:hAnsi="Calibri" w:cs="Calibri"/>
                <w:color w:val="000000" w:themeColor="text1"/>
              </w:rPr>
              <w:t xml:space="preserve"> </w:t>
            </w:r>
            <w:r w:rsidR="00FA4B10">
              <w:rPr>
                <w:rFonts w:ascii="Calibri" w:eastAsia="Calibri" w:hAnsi="Calibri" w:cs="Calibri"/>
                <w:color w:val="000000" w:themeColor="text1"/>
              </w:rPr>
              <w:t>i</w:t>
            </w:r>
            <w:r w:rsidRPr="177AF58F">
              <w:rPr>
                <w:rFonts w:ascii="Calibri" w:eastAsia="Calibri" w:hAnsi="Calibri" w:cs="Calibri"/>
                <w:color w:val="000000" w:themeColor="text1"/>
              </w:rPr>
              <w:t>nterprets the sequence of steps, predicts outcomes of blocks and identifies user input, branching and iteration</w:t>
            </w:r>
            <w:r w:rsidR="00FA4B10">
              <w:rPr>
                <w:rFonts w:ascii="Calibri" w:eastAsia="Calibri" w:hAnsi="Calibri" w:cs="Calibri"/>
                <w:color w:val="000000" w:themeColor="text1"/>
              </w:rPr>
              <w:t>;</w:t>
            </w:r>
            <w:r w:rsidR="00FA4B10" w:rsidRPr="177AF58F">
              <w:rPr>
                <w:rFonts w:ascii="Calibri" w:eastAsia="Calibri" w:hAnsi="Calibri" w:cs="Calibri"/>
                <w:color w:val="000000" w:themeColor="text1"/>
              </w:rPr>
              <w:t xml:space="preserve"> </w:t>
            </w:r>
            <w:r w:rsidR="00FA4B10">
              <w:rPr>
                <w:rFonts w:ascii="Calibri" w:eastAsia="Calibri" w:hAnsi="Calibri" w:cs="Calibri"/>
                <w:color w:val="000000" w:themeColor="text1"/>
              </w:rPr>
              <w:t>and e</w:t>
            </w:r>
            <w:r w:rsidRPr="177AF58F">
              <w:rPr>
                <w:rFonts w:ascii="Calibri" w:eastAsia="Calibri" w:hAnsi="Calibri" w:cs="Calibri"/>
                <w:color w:val="000000" w:themeColor="text1"/>
              </w:rPr>
              <w:t>xplains ways a variable serves as a 'container' to hold and manipulate different data types within a program</w:t>
            </w:r>
          </w:p>
        </w:tc>
      </w:tr>
      <w:tr w:rsidR="177AF58F" w14:paraId="4281F42B" w14:textId="77777777" w:rsidTr="00371665">
        <w:trPr>
          <w:trHeight w:val="3285"/>
        </w:trPr>
        <w:tc>
          <w:tcPr>
            <w:tcW w:w="12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60D1D3BE" w14:textId="64D65C0C" w:rsidR="177AF58F" w:rsidRDefault="177AF58F" w:rsidP="177AF58F">
            <w:pPr>
              <w:spacing w:after="200"/>
            </w:pPr>
            <w:r w:rsidRPr="177AF58F">
              <w:rPr>
                <w:rFonts w:ascii="Calibri" w:eastAsia="Calibri" w:hAnsi="Calibri" w:cs="Calibri"/>
                <w:b/>
                <w:bCs/>
                <w:color w:val="000000" w:themeColor="text1"/>
              </w:rPr>
              <w:t xml:space="preserve">Producing and implementing visual programs </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34157A56" w14:textId="6C98DBE5" w:rsidR="177AF58F" w:rsidRDefault="177AF58F" w:rsidP="177AF58F">
            <w:pPr>
              <w:spacing w:after="200"/>
            </w:pPr>
            <w:r w:rsidRPr="177AF58F">
              <w:rPr>
                <w:rFonts w:ascii="Calibri" w:eastAsia="Calibri" w:hAnsi="Calibri" w:cs="Calibri"/>
                <w:color w:val="000000" w:themeColor="text1"/>
              </w:rPr>
              <w:t>with guidance creates a program in a sequence of steps to perform a basic task with limited opportunity for user input</w:t>
            </w:r>
          </w:p>
        </w:tc>
        <w:tc>
          <w:tcPr>
            <w:tcW w:w="17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233292B6" w14:textId="3F38D096" w:rsidR="177AF58F" w:rsidRDefault="177AF58F" w:rsidP="177AF58F">
            <w:pPr>
              <w:spacing w:after="200"/>
            </w:pPr>
            <w:r w:rsidRPr="177AF58F">
              <w:rPr>
                <w:rFonts w:ascii="Calibri" w:eastAsia="Calibri" w:hAnsi="Calibri" w:cs="Calibri"/>
                <w:color w:val="000000" w:themeColor="text1"/>
              </w:rPr>
              <w:t>creates a program with user input in a sequence of logical steps that includes a decision (branching) to provide the user with a choice</w:t>
            </w:r>
          </w:p>
        </w:tc>
        <w:tc>
          <w:tcPr>
            <w:tcW w:w="19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797C7521" w14:textId="01A6CFA8" w:rsidR="177AF58F" w:rsidRDefault="177AF58F" w:rsidP="177AF58F">
            <w:pPr>
              <w:spacing w:after="200"/>
            </w:pPr>
            <w:r w:rsidRPr="177AF58F">
              <w:rPr>
                <w:rFonts w:ascii="Calibri" w:eastAsia="Calibri" w:hAnsi="Calibri" w:cs="Calibri"/>
                <w:color w:val="000000" w:themeColor="text1"/>
              </w:rPr>
              <w:t>creates a program with user input in a sequence of logical steps that includes multiple decisions (complex branching) and iteration (repeat steps)</w:t>
            </w:r>
          </w:p>
        </w:tc>
        <w:tc>
          <w:tcPr>
            <w:tcW w:w="30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44" w:type="dxa"/>
              <w:left w:w="108" w:type="dxa"/>
              <w:bottom w:w="144" w:type="dxa"/>
              <w:right w:w="108" w:type="dxa"/>
            </w:tcMar>
          </w:tcPr>
          <w:p w14:paraId="3348C854" w14:textId="609AACE9" w:rsidR="177AF58F" w:rsidRDefault="177AF58F" w:rsidP="177AF58F">
            <w:pPr>
              <w:spacing w:after="200"/>
            </w:pPr>
            <w:r w:rsidRPr="177AF58F">
              <w:rPr>
                <w:rFonts w:ascii="Calibri" w:eastAsia="Calibri" w:hAnsi="Calibri" w:cs="Calibri"/>
                <w:color w:val="000000" w:themeColor="text1"/>
              </w:rPr>
              <w:t>creates a program with multiple user input in a sequence of logical steps that includes multiple decisions (complex branching) and iteration (repeat steps)</w:t>
            </w:r>
            <w:r w:rsidR="00FA4B10">
              <w:rPr>
                <w:rFonts w:ascii="Calibri" w:eastAsia="Calibri" w:hAnsi="Calibri" w:cs="Calibri"/>
                <w:color w:val="000000" w:themeColor="text1"/>
              </w:rPr>
              <w:t>;</w:t>
            </w:r>
            <w:r w:rsidRPr="177AF58F">
              <w:rPr>
                <w:rFonts w:ascii="Calibri" w:eastAsia="Calibri" w:hAnsi="Calibri" w:cs="Calibri"/>
                <w:color w:val="000000" w:themeColor="text1"/>
              </w:rPr>
              <w:t xml:space="preserve"> </w:t>
            </w:r>
            <w:r w:rsidR="00FA4B10">
              <w:rPr>
                <w:rFonts w:ascii="Calibri" w:eastAsia="Calibri" w:hAnsi="Calibri" w:cs="Calibri"/>
                <w:color w:val="000000" w:themeColor="text1"/>
              </w:rPr>
              <w:t>i</w:t>
            </w:r>
            <w:r w:rsidRPr="177AF58F">
              <w:rPr>
                <w:rFonts w:ascii="Calibri" w:eastAsia="Calibri" w:hAnsi="Calibri" w:cs="Calibri"/>
                <w:color w:val="000000" w:themeColor="text1"/>
              </w:rPr>
              <w:t>ncludes the use of variables to hold and manipulate different data types within a program</w:t>
            </w:r>
          </w:p>
        </w:tc>
      </w:tr>
    </w:tbl>
    <w:p w14:paraId="382CA4D8" w14:textId="5566B18B" w:rsidR="1F36F780" w:rsidRDefault="1F36F780" w:rsidP="177AF58F">
      <w:pPr>
        <w:spacing w:after="200"/>
      </w:pPr>
      <w:r w:rsidRPr="177AF58F">
        <w:rPr>
          <w:rFonts w:ascii="Calibri" w:eastAsia="Calibri" w:hAnsi="Calibri" w:cs="Calibri"/>
        </w:rPr>
        <w:t xml:space="preserve"> </w:t>
      </w:r>
    </w:p>
    <w:p w14:paraId="22CBE07F" w14:textId="000819DB" w:rsidR="177AF58F" w:rsidRDefault="177AF58F" w:rsidP="177AF58F">
      <w:pPr>
        <w:spacing w:after="200"/>
        <w:rPr>
          <w:rFonts w:ascii="Calibri" w:eastAsia="Calibri" w:hAnsi="Calibri" w:cs="Calibri"/>
          <w:b/>
          <w:bCs/>
        </w:rPr>
      </w:pPr>
    </w:p>
    <w:p w14:paraId="516BE659" w14:textId="2465A9EA" w:rsidR="177AF58F" w:rsidRDefault="177AF58F" w:rsidP="177AF58F">
      <w:pPr>
        <w:shd w:val="clear" w:color="auto" w:fill="FFFFFF" w:themeFill="background1"/>
        <w:spacing w:before="240" w:after="240"/>
        <w:rPr>
          <w:rFonts w:ascii="Roboto" w:eastAsia="Roboto" w:hAnsi="Roboto" w:cs="Roboto"/>
        </w:rPr>
      </w:pPr>
    </w:p>
    <w:sectPr w:rsidR="177AF58F">
      <w:headerReference w:type="default" r:id="rId17"/>
      <w:footerReference w:type="defaul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3FE44" w14:textId="77777777" w:rsidR="000B19FF" w:rsidRDefault="000B19FF">
      <w:pPr>
        <w:spacing w:line="240" w:lineRule="auto"/>
      </w:pPr>
      <w:r>
        <w:separator/>
      </w:r>
    </w:p>
  </w:endnote>
  <w:endnote w:type="continuationSeparator" w:id="0">
    <w:p w14:paraId="1A2CADE5" w14:textId="77777777" w:rsidR="000B19FF" w:rsidRDefault="000B19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Roboto Slab">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83F17" w14:textId="77777777" w:rsidR="003833AC" w:rsidRDefault="00F06B06">
    <w:pPr>
      <w:widowControl w:val="0"/>
      <w:spacing w:line="240" w:lineRule="auto"/>
      <w:rPr>
        <w:sz w:val="28"/>
        <w:szCs w:val="28"/>
      </w:rPr>
    </w:pPr>
    <w:r>
      <w:rPr>
        <w:rFonts w:ascii="Calibri" w:eastAsia="Calibri" w:hAnsi="Calibri" w:cs="Calibri"/>
        <w:sz w:val="16"/>
        <w:szCs w:val="16"/>
      </w:rPr>
      <w:t xml:space="preserve">Digital Technologies Hub is brought to you by the Australian Government Department of Education. Creative Commons Attribution 4.0, unless otherwise indicated. </w:t>
    </w:r>
  </w:p>
  <w:p w14:paraId="44EAFD9C" w14:textId="77777777" w:rsidR="003833AC" w:rsidRDefault="00F06B06">
    <w:pPr>
      <w:jc w:val="right"/>
      <w:rPr>
        <w:rFonts w:ascii="Roboto" w:eastAsia="Roboto" w:hAnsi="Roboto" w:cs="Roboto"/>
      </w:rPr>
    </w:pPr>
    <w:r>
      <w:rPr>
        <w:rFonts w:ascii="Roboto" w:eastAsia="Roboto" w:hAnsi="Roboto" w:cs="Roboto"/>
        <w:noProof/>
      </w:rPr>
      <w:drawing>
        <wp:inline distT="19050" distB="19050" distL="19050" distR="19050" wp14:anchorId="123C28C1" wp14:editId="07777777">
          <wp:extent cx="485775" cy="180975"/>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85775" cy="1809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B0B48" w14:textId="77777777" w:rsidR="000B19FF" w:rsidRDefault="000B19FF">
      <w:pPr>
        <w:spacing w:line="240" w:lineRule="auto"/>
      </w:pPr>
      <w:r>
        <w:separator/>
      </w:r>
    </w:p>
  </w:footnote>
  <w:footnote w:type="continuationSeparator" w:id="0">
    <w:p w14:paraId="1516CC6A" w14:textId="77777777" w:rsidR="000B19FF" w:rsidRDefault="000B19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8F396" w14:textId="77777777" w:rsidR="003833AC" w:rsidRDefault="00F06B06">
    <w:pPr>
      <w:pBdr>
        <w:top w:val="nil"/>
        <w:left w:val="nil"/>
        <w:bottom w:val="nil"/>
        <w:right w:val="nil"/>
        <w:between w:val="nil"/>
      </w:pBdr>
      <w:tabs>
        <w:tab w:val="left" w:pos="4192"/>
        <w:tab w:val="left" w:pos="5356"/>
      </w:tabs>
      <w:spacing w:line="240" w:lineRule="auto"/>
      <w:rPr>
        <w:rFonts w:ascii="Calibri" w:eastAsia="Calibri" w:hAnsi="Calibri" w:cs="Calibri"/>
        <w:color w:val="000000"/>
      </w:rPr>
    </w:pPr>
    <w:r>
      <w:rPr>
        <w:rFonts w:ascii="Calibri" w:eastAsia="Calibri" w:hAnsi="Calibri" w:cs="Calibri"/>
        <w:noProof/>
        <w:color w:val="000000"/>
      </w:rPr>
      <w:drawing>
        <wp:inline distT="0" distB="0" distL="0" distR="0" wp14:anchorId="7BE4F597" wp14:editId="07777777">
          <wp:extent cx="1922299" cy="66579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22299" cy="665793"/>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oHO/SL60SI4up6" int2:id="27XkYyXm">
      <int2:state int2:value="Rejected" int2:type="AugLoop_Text_Critique"/>
    </int2:textHash>
    <int2:bookmark int2:bookmarkName="_Int_f5WpSgmj" int2:invalidationBookmarkName="" int2:hashCode="5XDRCdvPuC+WfK" int2:id="d4cSoNTP">
      <int2:state int2:value="Rejected" int2:type="AugLoop_Text_Critique"/>
    </int2:bookmark>
    <int2:bookmark int2:bookmarkName="_Int_TzXm3Dzx" int2:invalidationBookmarkName="" int2:hashCode="ned+03vZdPdELf" int2:id="1fSJaZoC">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663F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8A707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7D0C6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F7022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75A474"/>
    <w:multiLevelType w:val="hybridMultilevel"/>
    <w:tmpl w:val="A6C2FBBC"/>
    <w:lvl w:ilvl="0" w:tplc="23C009CA">
      <w:start w:val="1"/>
      <w:numFmt w:val="bullet"/>
      <w:lvlText w:val=""/>
      <w:lvlJc w:val="left"/>
      <w:pPr>
        <w:ind w:left="720" w:hanging="360"/>
      </w:pPr>
      <w:rPr>
        <w:rFonts w:ascii="Symbol" w:hAnsi="Symbol" w:hint="default"/>
      </w:rPr>
    </w:lvl>
    <w:lvl w:ilvl="1" w:tplc="D0C80186">
      <w:start w:val="1"/>
      <w:numFmt w:val="bullet"/>
      <w:lvlText w:val="o"/>
      <w:lvlJc w:val="left"/>
      <w:pPr>
        <w:ind w:left="1440" w:hanging="360"/>
      </w:pPr>
      <w:rPr>
        <w:rFonts w:ascii="Courier New" w:hAnsi="Courier New" w:hint="default"/>
      </w:rPr>
    </w:lvl>
    <w:lvl w:ilvl="2" w:tplc="E5E4E70E">
      <w:start w:val="1"/>
      <w:numFmt w:val="bullet"/>
      <w:lvlText w:val=""/>
      <w:lvlJc w:val="left"/>
      <w:pPr>
        <w:ind w:left="2160" w:hanging="360"/>
      </w:pPr>
      <w:rPr>
        <w:rFonts w:ascii="Wingdings" w:hAnsi="Wingdings" w:hint="default"/>
      </w:rPr>
    </w:lvl>
    <w:lvl w:ilvl="3" w:tplc="80023420">
      <w:start w:val="1"/>
      <w:numFmt w:val="bullet"/>
      <w:lvlText w:val=""/>
      <w:lvlJc w:val="left"/>
      <w:pPr>
        <w:ind w:left="2880" w:hanging="360"/>
      </w:pPr>
      <w:rPr>
        <w:rFonts w:ascii="Symbol" w:hAnsi="Symbol" w:hint="default"/>
      </w:rPr>
    </w:lvl>
    <w:lvl w:ilvl="4" w:tplc="0EB21848">
      <w:start w:val="1"/>
      <w:numFmt w:val="bullet"/>
      <w:lvlText w:val="o"/>
      <w:lvlJc w:val="left"/>
      <w:pPr>
        <w:ind w:left="3600" w:hanging="360"/>
      </w:pPr>
      <w:rPr>
        <w:rFonts w:ascii="Courier New" w:hAnsi="Courier New" w:hint="default"/>
      </w:rPr>
    </w:lvl>
    <w:lvl w:ilvl="5" w:tplc="C47C591C">
      <w:start w:val="1"/>
      <w:numFmt w:val="bullet"/>
      <w:lvlText w:val=""/>
      <w:lvlJc w:val="left"/>
      <w:pPr>
        <w:ind w:left="4320" w:hanging="360"/>
      </w:pPr>
      <w:rPr>
        <w:rFonts w:ascii="Wingdings" w:hAnsi="Wingdings" w:hint="default"/>
      </w:rPr>
    </w:lvl>
    <w:lvl w:ilvl="6" w:tplc="E60A98DC">
      <w:start w:val="1"/>
      <w:numFmt w:val="bullet"/>
      <w:lvlText w:val=""/>
      <w:lvlJc w:val="left"/>
      <w:pPr>
        <w:ind w:left="5040" w:hanging="360"/>
      </w:pPr>
      <w:rPr>
        <w:rFonts w:ascii="Symbol" w:hAnsi="Symbol" w:hint="default"/>
      </w:rPr>
    </w:lvl>
    <w:lvl w:ilvl="7" w:tplc="CC009528">
      <w:start w:val="1"/>
      <w:numFmt w:val="bullet"/>
      <w:lvlText w:val="o"/>
      <w:lvlJc w:val="left"/>
      <w:pPr>
        <w:ind w:left="5760" w:hanging="360"/>
      </w:pPr>
      <w:rPr>
        <w:rFonts w:ascii="Courier New" w:hAnsi="Courier New" w:hint="default"/>
      </w:rPr>
    </w:lvl>
    <w:lvl w:ilvl="8" w:tplc="B0BA7680">
      <w:start w:val="1"/>
      <w:numFmt w:val="bullet"/>
      <w:lvlText w:val=""/>
      <w:lvlJc w:val="left"/>
      <w:pPr>
        <w:ind w:left="6480" w:hanging="360"/>
      </w:pPr>
      <w:rPr>
        <w:rFonts w:ascii="Wingdings" w:hAnsi="Wingdings" w:hint="default"/>
      </w:rPr>
    </w:lvl>
  </w:abstractNum>
  <w:abstractNum w:abstractNumId="5" w15:restartNumberingAfterBreak="0">
    <w:nsid w:val="35FE122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A40FC7"/>
    <w:multiLevelType w:val="hybridMultilevel"/>
    <w:tmpl w:val="FFFFFFFF"/>
    <w:lvl w:ilvl="0" w:tplc="95A66A88">
      <w:start w:val="1"/>
      <w:numFmt w:val="bullet"/>
      <w:lvlText w:val="●"/>
      <w:lvlJc w:val="left"/>
      <w:pPr>
        <w:ind w:left="720" w:hanging="360"/>
      </w:pPr>
      <w:rPr>
        <w:rFonts w:ascii="Arial" w:hAnsi="Arial" w:hint="default"/>
        <w:color w:val="151F28"/>
        <w:sz w:val="24"/>
        <w:szCs w:val="24"/>
        <w:u w:val="none"/>
      </w:rPr>
    </w:lvl>
    <w:lvl w:ilvl="1" w:tplc="6CFEE7BE">
      <w:start w:val="1"/>
      <w:numFmt w:val="bullet"/>
      <w:lvlText w:val="○"/>
      <w:lvlJc w:val="left"/>
      <w:pPr>
        <w:ind w:left="1440" w:hanging="360"/>
      </w:pPr>
      <w:rPr>
        <w:rFonts w:hint="default"/>
        <w:u w:val="none"/>
      </w:rPr>
    </w:lvl>
    <w:lvl w:ilvl="2" w:tplc="0B04F784">
      <w:start w:val="1"/>
      <w:numFmt w:val="bullet"/>
      <w:lvlText w:val="■"/>
      <w:lvlJc w:val="left"/>
      <w:pPr>
        <w:ind w:left="2160" w:hanging="360"/>
      </w:pPr>
      <w:rPr>
        <w:rFonts w:hint="default"/>
        <w:u w:val="none"/>
      </w:rPr>
    </w:lvl>
    <w:lvl w:ilvl="3" w:tplc="4D6CA1FA">
      <w:start w:val="1"/>
      <w:numFmt w:val="bullet"/>
      <w:lvlText w:val="●"/>
      <w:lvlJc w:val="left"/>
      <w:pPr>
        <w:ind w:left="2880" w:hanging="360"/>
      </w:pPr>
      <w:rPr>
        <w:rFonts w:hint="default"/>
        <w:u w:val="none"/>
      </w:rPr>
    </w:lvl>
    <w:lvl w:ilvl="4" w:tplc="90B289B6">
      <w:start w:val="1"/>
      <w:numFmt w:val="bullet"/>
      <w:lvlText w:val="○"/>
      <w:lvlJc w:val="left"/>
      <w:pPr>
        <w:ind w:left="3600" w:hanging="360"/>
      </w:pPr>
      <w:rPr>
        <w:rFonts w:hint="default"/>
        <w:u w:val="none"/>
      </w:rPr>
    </w:lvl>
    <w:lvl w:ilvl="5" w:tplc="A5FC36EA">
      <w:start w:val="1"/>
      <w:numFmt w:val="bullet"/>
      <w:lvlText w:val="■"/>
      <w:lvlJc w:val="left"/>
      <w:pPr>
        <w:ind w:left="4320" w:hanging="360"/>
      </w:pPr>
      <w:rPr>
        <w:rFonts w:hint="default"/>
        <w:u w:val="none"/>
      </w:rPr>
    </w:lvl>
    <w:lvl w:ilvl="6" w:tplc="28F82EC6">
      <w:start w:val="1"/>
      <w:numFmt w:val="bullet"/>
      <w:lvlText w:val="●"/>
      <w:lvlJc w:val="left"/>
      <w:pPr>
        <w:ind w:left="5040" w:hanging="360"/>
      </w:pPr>
      <w:rPr>
        <w:rFonts w:hint="default"/>
        <w:u w:val="none"/>
      </w:rPr>
    </w:lvl>
    <w:lvl w:ilvl="7" w:tplc="CA42F624">
      <w:start w:val="1"/>
      <w:numFmt w:val="bullet"/>
      <w:lvlText w:val="○"/>
      <w:lvlJc w:val="left"/>
      <w:pPr>
        <w:ind w:left="5760" w:hanging="360"/>
      </w:pPr>
      <w:rPr>
        <w:rFonts w:hint="default"/>
        <w:u w:val="none"/>
      </w:rPr>
    </w:lvl>
    <w:lvl w:ilvl="8" w:tplc="84A65902">
      <w:start w:val="1"/>
      <w:numFmt w:val="bullet"/>
      <w:lvlText w:val="■"/>
      <w:lvlJc w:val="left"/>
      <w:pPr>
        <w:ind w:left="6480" w:hanging="360"/>
      </w:pPr>
      <w:rPr>
        <w:rFonts w:hint="default"/>
        <w:u w:val="none"/>
      </w:rPr>
    </w:lvl>
  </w:abstractNum>
  <w:abstractNum w:abstractNumId="7" w15:restartNumberingAfterBreak="0">
    <w:nsid w:val="3A1DE3D5"/>
    <w:multiLevelType w:val="hybridMultilevel"/>
    <w:tmpl w:val="4816F848"/>
    <w:lvl w:ilvl="0" w:tplc="8B3C2724">
      <w:start w:val="1"/>
      <w:numFmt w:val="bullet"/>
      <w:lvlText w:val=""/>
      <w:lvlJc w:val="left"/>
      <w:pPr>
        <w:ind w:left="720" w:hanging="360"/>
      </w:pPr>
      <w:rPr>
        <w:rFonts w:ascii="Symbol" w:hAnsi="Symbol" w:hint="default"/>
      </w:rPr>
    </w:lvl>
    <w:lvl w:ilvl="1" w:tplc="E4D8F59E">
      <w:start w:val="1"/>
      <w:numFmt w:val="bullet"/>
      <w:lvlText w:val="o"/>
      <w:lvlJc w:val="left"/>
      <w:pPr>
        <w:ind w:left="1440" w:hanging="360"/>
      </w:pPr>
      <w:rPr>
        <w:rFonts w:ascii="Courier New" w:hAnsi="Courier New" w:hint="default"/>
      </w:rPr>
    </w:lvl>
    <w:lvl w:ilvl="2" w:tplc="5A20E192">
      <w:start w:val="1"/>
      <w:numFmt w:val="bullet"/>
      <w:lvlText w:val=""/>
      <w:lvlJc w:val="left"/>
      <w:pPr>
        <w:ind w:left="2160" w:hanging="360"/>
      </w:pPr>
      <w:rPr>
        <w:rFonts w:ascii="Wingdings" w:hAnsi="Wingdings" w:hint="default"/>
      </w:rPr>
    </w:lvl>
    <w:lvl w:ilvl="3" w:tplc="33C0D50C">
      <w:start w:val="1"/>
      <w:numFmt w:val="bullet"/>
      <w:lvlText w:val=""/>
      <w:lvlJc w:val="left"/>
      <w:pPr>
        <w:ind w:left="2880" w:hanging="360"/>
      </w:pPr>
      <w:rPr>
        <w:rFonts w:ascii="Symbol" w:hAnsi="Symbol" w:hint="default"/>
      </w:rPr>
    </w:lvl>
    <w:lvl w:ilvl="4" w:tplc="CF7A2370">
      <w:start w:val="1"/>
      <w:numFmt w:val="bullet"/>
      <w:lvlText w:val="o"/>
      <w:lvlJc w:val="left"/>
      <w:pPr>
        <w:ind w:left="3600" w:hanging="360"/>
      </w:pPr>
      <w:rPr>
        <w:rFonts w:ascii="Courier New" w:hAnsi="Courier New" w:hint="default"/>
      </w:rPr>
    </w:lvl>
    <w:lvl w:ilvl="5" w:tplc="E0E0AB42">
      <w:start w:val="1"/>
      <w:numFmt w:val="bullet"/>
      <w:lvlText w:val=""/>
      <w:lvlJc w:val="left"/>
      <w:pPr>
        <w:ind w:left="4320" w:hanging="360"/>
      </w:pPr>
      <w:rPr>
        <w:rFonts w:ascii="Wingdings" w:hAnsi="Wingdings" w:hint="default"/>
      </w:rPr>
    </w:lvl>
    <w:lvl w:ilvl="6" w:tplc="B85A0A3A">
      <w:start w:val="1"/>
      <w:numFmt w:val="bullet"/>
      <w:lvlText w:val=""/>
      <w:lvlJc w:val="left"/>
      <w:pPr>
        <w:ind w:left="5040" w:hanging="360"/>
      </w:pPr>
      <w:rPr>
        <w:rFonts w:ascii="Symbol" w:hAnsi="Symbol" w:hint="default"/>
      </w:rPr>
    </w:lvl>
    <w:lvl w:ilvl="7" w:tplc="8D8231BA">
      <w:start w:val="1"/>
      <w:numFmt w:val="bullet"/>
      <w:lvlText w:val="o"/>
      <w:lvlJc w:val="left"/>
      <w:pPr>
        <w:ind w:left="5760" w:hanging="360"/>
      </w:pPr>
      <w:rPr>
        <w:rFonts w:ascii="Courier New" w:hAnsi="Courier New" w:hint="default"/>
      </w:rPr>
    </w:lvl>
    <w:lvl w:ilvl="8" w:tplc="FBEE5FFE">
      <w:start w:val="1"/>
      <w:numFmt w:val="bullet"/>
      <w:lvlText w:val=""/>
      <w:lvlJc w:val="left"/>
      <w:pPr>
        <w:ind w:left="6480" w:hanging="360"/>
      </w:pPr>
      <w:rPr>
        <w:rFonts w:ascii="Wingdings" w:hAnsi="Wingdings" w:hint="default"/>
      </w:rPr>
    </w:lvl>
  </w:abstractNum>
  <w:abstractNum w:abstractNumId="8" w15:restartNumberingAfterBreak="0">
    <w:nsid w:val="55E4F66E"/>
    <w:multiLevelType w:val="hybridMultilevel"/>
    <w:tmpl w:val="A740C2F8"/>
    <w:lvl w:ilvl="0" w:tplc="24509122">
      <w:start w:val="1"/>
      <w:numFmt w:val="bullet"/>
      <w:lvlText w:val=""/>
      <w:lvlJc w:val="left"/>
      <w:pPr>
        <w:ind w:left="720" w:hanging="360"/>
      </w:pPr>
      <w:rPr>
        <w:rFonts w:ascii="Symbol" w:hAnsi="Symbol" w:hint="default"/>
      </w:rPr>
    </w:lvl>
    <w:lvl w:ilvl="1" w:tplc="4C7CA5C4">
      <w:start w:val="1"/>
      <w:numFmt w:val="bullet"/>
      <w:lvlText w:val="o"/>
      <w:lvlJc w:val="left"/>
      <w:pPr>
        <w:ind w:left="1440" w:hanging="360"/>
      </w:pPr>
      <w:rPr>
        <w:rFonts w:ascii="Courier New" w:hAnsi="Courier New" w:hint="default"/>
      </w:rPr>
    </w:lvl>
    <w:lvl w:ilvl="2" w:tplc="FDA67848">
      <w:start w:val="1"/>
      <w:numFmt w:val="bullet"/>
      <w:lvlText w:val=""/>
      <w:lvlJc w:val="left"/>
      <w:pPr>
        <w:ind w:left="2160" w:hanging="360"/>
      </w:pPr>
      <w:rPr>
        <w:rFonts w:ascii="Wingdings" w:hAnsi="Wingdings" w:hint="default"/>
      </w:rPr>
    </w:lvl>
    <w:lvl w:ilvl="3" w:tplc="CF0C848E">
      <w:start w:val="1"/>
      <w:numFmt w:val="bullet"/>
      <w:lvlText w:val=""/>
      <w:lvlJc w:val="left"/>
      <w:pPr>
        <w:ind w:left="2880" w:hanging="360"/>
      </w:pPr>
      <w:rPr>
        <w:rFonts w:ascii="Symbol" w:hAnsi="Symbol" w:hint="default"/>
      </w:rPr>
    </w:lvl>
    <w:lvl w:ilvl="4" w:tplc="CC16E918">
      <w:start w:val="1"/>
      <w:numFmt w:val="bullet"/>
      <w:lvlText w:val="o"/>
      <w:lvlJc w:val="left"/>
      <w:pPr>
        <w:ind w:left="3600" w:hanging="360"/>
      </w:pPr>
      <w:rPr>
        <w:rFonts w:ascii="Courier New" w:hAnsi="Courier New" w:hint="default"/>
      </w:rPr>
    </w:lvl>
    <w:lvl w:ilvl="5" w:tplc="BB74FFC8">
      <w:start w:val="1"/>
      <w:numFmt w:val="bullet"/>
      <w:lvlText w:val=""/>
      <w:lvlJc w:val="left"/>
      <w:pPr>
        <w:ind w:left="4320" w:hanging="360"/>
      </w:pPr>
      <w:rPr>
        <w:rFonts w:ascii="Wingdings" w:hAnsi="Wingdings" w:hint="default"/>
      </w:rPr>
    </w:lvl>
    <w:lvl w:ilvl="6" w:tplc="44DE4CCC">
      <w:start w:val="1"/>
      <w:numFmt w:val="bullet"/>
      <w:lvlText w:val=""/>
      <w:lvlJc w:val="left"/>
      <w:pPr>
        <w:ind w:left="5040" w:hanging="360"/>
      </w:pPr>
      <w:rPr>
        <w:rFonts w:ascii="Symbol" w:hAnsi="Symbol" w:hint="default"/>
      </w:rPr>
    </w:lvl>
    <w:lvl w:ilvl="7" w:tplc="8A544144">
      <w:start w:val="1"/>
      <w:numFmt w:val="bullet"/>
      <w:lvlText w:val="o"/>
      <w:lvlJc w:val="left"/>
      <w:pPr>
        <w:ind w:left="5760" w:hanging="360"/>
      </w:pPr>
      <w:rPr>
        <w:rFonts w:ascii="Courier New" w:hAnsi="Courier New" w:hint="default"/>
      </w:rPr>
    </w:lvl>
    <w:lvl w:ilvl="8" w:tplc="3D262580">
      <w:start w:val="1"/>
      <w:numFmt w:val="bullet"/>
      <w:lvlText w:val=""/>
      <w:lvlJc w:val="left"/>
      <w:pPr>
        <w:ind w:left="6480" w:hanging="360"/>
      </w:pPr>
      <w:rPr>
        <w:rFonts w:ascii="Wingdings" w:hAnsi="Wingdings" w:hint="default"/>
      </w:rPr>
    </w:lvl>
  </w:abstractNum>
  <w:abstractNum w:abstractNumId="9" w15:restartNumberingAfterBreak="0">
    <w:nsid w:val="5B215058"/>
    <w:multiLevelType w:val="hybridMultilevel"/>
    <w:tmpl w:val="26AE3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1DA74B"/>
    <w:multiLevelType w:val="hybridMultilevel"/>
    <w:tmpl w:val="ED684B7C"/>
    <w:lvl w:ilvl="0" w:tplc="44281D4A">
      <w:start w:val="1"/>
      <w:numFmt w:val="bullet"/>
      <w:lvlText w:val=""/>
      <w:lvlJc w:val="left"/>
      <w:pPr>
        <w:ind w:left="720" w:hanging="360"/>
      </w:pPr>
      <w:rPr>
        <w:rFonts w:ascii="Symbol" w:hAnsi="Symbol" w:hint="default"/>
      </w:rPr>
    </w:lvl>
    <w:lvl w:ilvl="1" w:tplc="1C08B7CE">
      <w:start w:val="1"/>
      <w:numFmt w:val="bullet"/>
      <w:lvlText w:val="o"/>
      <w:lvlJc w:val="left"/>
      <w:pPr>
        <w:ind w:left="1440" w:hanging="360"/>
      </w:pPr>
      <w:rPr>
        <w:rFonts w:ascii="Courier New" w:hAnsi="Courier New" w:hint="default"/>
      </w:rPr>
    </w:lvl>
    <w:lvl w:ilvl="2" w:tplc="F420FE02">
      <w:start w:val="1"/>
      <w:numFmt w:val="bullet"/>
      <w:lvlText w:val=""/>
      <w:lvlJc w:val="left"/>
      <w:pPr>
        <w:ind w:left="2160" w:hanging="360"/>
      </w:pPr>
      <w:rPr>
        <w:rFonts w:ascii="Wingdings" w:hAnsi="Wingdings" w:hint="default"/>
      </w:rPr>
    </w:lvl>
    <w:lvl w:ilvl="3" w:tplc="5F6AC9EE">
      <w:start w:val="1"/>
      <w:numFmt w:val="bullet"/>
      <w:lvlText w:val=""/>
      <w:lvlJc w:val="left"/>
      <w:pPr>
        <w:ind w:left="2880" w:hanging="360"/>
      </w:pPr>
      <w:rPr>
        <w:rFonts w:ascii="Symbol" w:hAnsi="Symbol" w:hint="default"/>
      </w:rPr>
    </w:lvl>
    <w:lvl w:ilvl="4" w:tplc="3326B71C">
      <w:start w:val="1"/>
      <w:numFmt w:val="bullet"/>
      <w:lvlText w:val="o"/>
      <w:lvlJc w:val="left"/>
      <w:pPr>
        <w:ind w:left="3600" w:hanging="360"/>
      </w:pPr>
      <w:rPr>
        <w:rFonts w:ascii="Courier New" w:hAnsi="Courier New" w:hint="default"/>
      </w:rPr>
    </w:lvl>
    <w:lvl w:ilvl="5" w:tplc="437A25F8">
      <w:start w:val="1"/>
      <w:numFmt w:val="bullet"/>
      <w:lvlText w:val=""/>
      <w:lvlJc w:val="left"/>
      <w:pPr>
        <w:ind w:left="4320" w:hanging="360"/>
      </w:pPr>
      <w:rPr>
        <w:rFonts w:ascii="Wingdings" w:hAnsi="Wingdings" w:hint="default"/>
      </w:rPr>
    </w:lvl>
    <w:lvl w:ilvl="6" w:tplc="0C3CA4D6">
      <w:start w:val="1"/>
      <w:numFmt w:val="bullet"/>
      <w:lvlText w:val=""/>
      <w:lvlJc w:val="left"/>
      <w:pPr>
        <w:ind w:left="5040" w:hanging="360"/>
      </w:pPr>
      <w:rPr>
        <w:rFonts w:ascii="Symbol" w:hAnsi="Symbol" w:hint="default"/>
      </w:rPr>
    </w:lvl>
    <w:lvl w:ilvl="7" w:tplc="48CA02F6">
      <w:start w:val="1"/>
      <w:numFmt w:val="bullet"/>
      <w:lvlText w:val="o"/>
      <w:lvlJc w:val="left"/>
      <w:pPr>
        <w:ind w:left="5760" w:hanging="360"/>
      </w:pPr>
      <w:rPr>
        <w:rFonts w:ascii="Courier New" w:hAnsi="Courier New" w:hint="default"/>
      </w:rPr>
    </w:lvl>
    <w:lvl w:ilvl="8" w:tplc="0D8E4C5A">
      <w:start w:val="1"/>
      <w:numFmt w:val="bullet"/>
      <w:lvlText w:val=""/>
      <w:lvlJc w:val="left"/>
      <w:pPr>
        <w:ind w:left="6480" w:hanging="360"/>
      </w:pPr>
      <w:rPr>
        <w:rFonts w:ascii="Wingdings" w:hAnsi="Wingdings" w:hint="default"/>
      </w:rPr>
    </w:lvl>
  </w:abstractNum>
  <w:abstractNum w:abstractNumId="11" w15:restartNumberingAfterBreak="0">
    <w:nsid w:val="7EB9E53F"/>
    <w:multiLevelType w:val="hybridMultilevel"/>
    <w:tmpl w:val="278C85B0"/>
    <w:lvl w:ilvl="0" w:tplc="32B82276">
      <w:start w:val="1"/>
      <w:numFmt w:val="bullet"/>
      <w:lvlText w:val=""/>
      <w:lvlJc w:val="left"/>
      <w:pPr>
        <w:ind w:left="720" w:hanging="360"/>
      </w:pPr>
      <w:rPr>
        <w:rFonts w:ascii="Symbol" w:hAnsi="Symbol" w:hint="default"/>
      </w:rPr>
    </w:lvl>
    <w:lvl w:ilvl="1" w:tplc="74D8FD68">
      <w:start w:val="1"/>
      <w:numFmt w:val="bullet"/>
      <w:lvlText w:val="o"/>
      <w:lvlJc w:val="left"/>
      <w:pPr>
        <w:ind w:left="1440" w:hanging="360"/>
      </w:pPr>
      <w:rPr>
        <w:rFonts w:ascii="Courier New" w:hAnsi="Courier New" w:hint="default"/>
      </w:rPr>
    </w:lvl>
    <w:lvl w:ilvl="2" w:tplc="12E8AAF8">
      <w:start w:val="1"/>
      <w:numFmt w:val="bullet"/>
      <w:lvlText w:val=""/>
      <w:lvlJc w:val="left"/>
      <w:pPr>
        <w:ind w:left="2160" w:hanging="360"/>
      </w:pPr>
      <w:rPr>
        <w:rFonts w:ascii="Wingdings" w:hAnsi="Wingdings" w:hint="default"/>
      </w:rPr>
    </w:lvl>
    <w:lvl w:ilvl="3" w:tplc="5CF82092">
      <w:start w:val="1"/>
      <w:numFmt w:val="bullet"/>
      <w:lvlText w:val=""/>
      <w:lvlJc w:val="left"/>
      <w:pPr>
        <w:ind w:left="2880" w:hanging="360"/>
      </w:pPr>
      <w:rPr>
        <w:rFonts w:ascii="Symbol" w:hAnsi="Symbol" w:hint="default"/>
      </w:rPr>
    </w:lvl>
    <w:lvl w:ilvl="4" w:tplc="C4B83AEE">
      <w:start w:val="1"/>
      <w:numFmt w:val="bullet"/>
      <w:lvlText w:val="o"/>
      <w:lvlJc w:val="left"/>
      <w:pPr>
        <w:ind w:left="3600" w:hanging="360"/>
      </w:pPr>
      <w:rPr>
        <w:rFonts w:ascii="Courier New" w:hAnsi="Courier New" w:hint="default"/>
      </w:rPr>
    </w:lvl>
    <w:lvl w:ilvl="5" w:tplc="0A9ED41E">
      <w:start w:val="1"/>
      <w:numFmt w:val="bullet"/>
      <w:lvlText w:val=""/>
      <w:lvlJc w:val="left"/>
      <w:pPr>
        <w:ind w:left="4320" w:hanging="360"/>
      </w:pPr>
      <w:rPr>
        <w:rFonts w:ascii="Wingdings" w:hAnsi="Wingdings" w:hint="default"/>
      </w:rPr>
    </w:lvl>
    <w:lvl w:ilvl="6" w:tplc="0FAA5A46">
      <w:start w:val="1"/>
      <w:numFmt w:val="bullet"/>
      <w:lvlText w:val=""/>
      <w:lvlJc w:val="left"/>
      <w:pPr>
        <w:ind w:left="5040" w:hanging="360"/>
      </w:pPr>
      <w:rPr>
        <w:rFonts w:ascii="Symbol" w:hAnsi="Symbol" w:hint="default"/>
      </w:rPr>
    </w:lvl>
    <w:lvl w:ilvl="7" w:tplc="C75A6B4E">
      <w:start w:val="1"/>
      <w:numFmt w:val="bullet"/>
      <w:lvlText w:val="o"/>
      <w:lvlJc w:val="left"/>
      <w:pPr>
        <w:ind w:left="5760" w:hanging="360"/>
      </w:pPr>
      <w:rPr>
        <w:rFonts w:ascii="Courier New" w:hAnsi="Courier New" w:hint="default"/>
      </w:rPr>
    </w:lvl>
    <w:lvl w:ilvl="8" w:tplc="18D4E9A0">
      <w:start w:val="1"/>
      <w:numFmt w:val="bullet"/>
      <w:lvlText w:val=""/>
      <w:lvlJc w:val="left"/>
      <w:pPr>
        <w:ind w:left="6480" w:hanging="360"/>
      </w:pPr>
      <w:rPr>
        <w:rFonts w:ascii="Wingdings" w:hAnsi="Wingdings" w:hint="default"/>
      </w:rPr>
    </w:lvl>
  </w:abstractNum>
  <w:num w:numId="1" w16cid:durableId="631057821">
    <w:abstractNumId w:val="8"/>
  </w:num>
  <w:num w:numId="2" w16cid:durableId="1793398043">
    <w:abstractNumId w:val="10"/>
  </w:num>
  <w:num w:numId="3" w16cid:durableId="2075425691">
    <w:abstractNumId w:val="4"/>
  </w:num>
  <w:num w:numId="4" w16cid:durableId="90131141">
    <w:abstractNumId w:val="11"/>
  </w:num>
  <w:num w:numId="5" w16cid:durableId="490953498">
    <w:abstractNumId w:val="7"/>
  </w:num>
  <w:num w:numId="6" w16cid:durableId="1218660928">
    <w:abstractNumId w:val="5"/>
  </w:num>
  <w:num w:numId="7" w16cid:durableId="817264071">
    <w:abstractNumId w:val="2"/>
  </w:num>
  <w:num w:numId="8" w16cid:durableId="1939558345">
    <w:abstractNumId w:val="6"/>
  </w:num>
  <w:num w:numId="9" w16cid:durableId="934363375">
    <w:abstractNumId w:val="1"/>
  </w:num>
  <w:num w:numId="10" w16cid:durableId="1587883571">
    <w:abstractNumId w:val="0"/>
  </w:num>
  <w:num w:numId="11" w16cid:durableId="442382995">
    <w:abstractNumId w:val="3"/>
  </w:num>
  <w:num w:numId="12" w16cid:durableId="14754137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AC"/>
    <w:rsid w:val="00064618"/>
    <w:rsid w:val="000B19FF"/>
    <w:rsid w:val="000B36A0"/>
    <w:rsid w:val="000D7F59"/>
    <w:rsid w:val="001B7A48"/>
    <w:rsid w:val="00226861"/>
    <w:rsid w:val="00283239"/>
    <w:rsid w:val="003227E0"/>
    <w:rsid w:val="00371665"/>
    <w:rsid w:val="003833AC"/>
    <w:rsid w:val="00396726"/>
    <w:rsid w:val="00417724"/>
    <w:rsid w:val="00493036"/>
    <w:rsid w:val="00543A6F"/>
    <w:rsid w:val="00543F20"/>
    <w:rsid w:val="0058058B"/>
    <w:rsid w:val="0066061A"/>
    <w:rsid w:val="0067005D"/>
    <w:rsid w:val="00670611"/>
    <w:rsid w:val="006A401E"/>
    <w:rsid w:val="00787F39"/>
    <w:rsid w:val="00816C67"/>
    <w:rsid w:val="00871EB3"/>
    <w:rsid w:val="0094702B"/>
    <w:rsid w:val="00AD0448"/>
    <w:rsid w:val="00C86B15"/>
    <w:rsid w:val="00CA0A74"/>
    <w:rsid w:val="00CA699B"/>
    <w:rsid w:val="00D33E77"/>
    <w:rsid w:val="00D848E2"/>
    <w:rsid w:val="00DC4904"/>
    <w:rsid w:val="00E23D5A"/>
    <w:rsid w:val="00E847C2"/>
    <w:rsid w:val="00EF5DE7"/>
    <w:rsid w:val="00F06B06"/>
    <w:rsid w:val="00FA4B10"/>
    <w:rsid w:val="01054223"/>
    <w:rsid w:val="02E216F8"/>
    <w:rsid w:val="0309F336"/>
    <w:rsid w:val="03457EB8"/>
    <w:rsid w:val="03540E97"/>
    <w:rsid w:val="03DEC5C3"/>
    <w:rsid w:val="04D737AA"/>
    <w:rsid w:val="05984C95"/>
    <w:rsid w:val="05CF86EE"/>
    <w:rsid w:val="0673080B"/>
    <w:rsid w:val="075DED2A"/>
    <w:rsid w:val="080B770E"/>
    <w:rsid w:val="084EDA8F"/>
    <w:rsid w:val="09059A54"/>
    <w:rsid w:val="0943856A"/>
    <w:rsid w:val="0ABA44D4"/>
    <w:rsid w:val="0ADF55CB"/>
    <w:rsid w:val="0C315E4D"/>
    <w:rsid w:val="0C744044"/>
    <w:rsid w:val="0CDA80DF"/>
    <w:rsid w:val="0CE816DC"/>
    <w:rsid w:val="0D5FBABE"/>
    <w:rsid w:val="0DB5EAD1"/>
    <w:rsid w:val="0DC435D1"/>
    <w:rsid w:val="0E160EA5"/>
    <w:rsid w:val="0E440AB3"/>
    <w:rsid w:val="0EDCF4D4"/>
    <w:rsid w:val="105B7A40"/>
    <w:rsid w:val="1068508D"/>
    <w:rsid w:val="1069B35A"/>
    <w:rsid w:val="120420EE"/>
    <w:rsid w:val="12B39F47"/>
    <w:rsid w:val="139FF14F"/>
    <w:rsid w:val="1588FF39"/>
    <w:rsid w:val="15DFCDEC"/>
    <w:rsid w:val="16422040"/>
    <w:rsid w:val="16D11B7E"/>
    <w:rsid w:val="177AF58F"/>
    <w:rsid w:val="1934E67B"/>
    <w:rsid w:val="19A2F546"/>
    <w:rsid w:val="19C59188"/>
    <w:rsid w:val="1A08BC40"/>
    <w:rsid w:val="1B85384F"/>
    <w:rsid w:val="1C277322"/>
    <w:rsid w:val="1D46D395"/>
    <w:rsid w:val="1D50EAC1"/>
    <w:rsid w:val="1E2BA08C"/>
    <w:rsid w:val="1E5E68B4"/>
    <w:rsid w:val="1E95AA13"/>
    <w:rsid w:val="1F36F780"/>
    <w:rsid w:val="1FA427FF"/>
    <w:rsid w:val="1FE0FCD0"/>
    <w:rsid w:val="2042AB58"/>
    <w:rsid w:val="2074622D"/>
    <w:rsid w:val="208AFA3E"/>
    <w:rsid w:val="20A3854E"/>
    <w:rsid w:val="210AA8B1"/>
    <w:rsid w:val="221A44B8"/>
    <w:rsid w:val="22308735"/>
    <w:rsid w:val="22336D15"/>
    <w:rsid w:val="22A67912"/>
    <w:rsid w:val="23915E31"/>
    <w:rsid w:val="23CF3D76"/>
    <w:rsid w:val="23FAF677"/>
    <w:rsid w:val="24BB6121"/>
    <w:rsid w:val="26BD40BB"/>
    <w:rsid w:val="26FD09F8"/>
    <w:rsid w:val="2731E9FA"/>
    <w:rsid w:val="29D57061"/>
    <w:rsid w:val="2A25569D"/>
    <w:rsid w:val="2A31A7FA"/>
    <w:rsid w:val="2A4802A4"/>
    <w:rsid w:val="2AB0AA5D"/>
    <w:rsid w:val="2CB7D27D"/>
    <w:rsid w:val="2D4C0AC6"/>
    <w:rsid w:val="2D98FA11"/>
    <w:rsid w:val="2ED7042C"/>
    <w:rsid w:val="2FA99B89"/>
    <w:rsid w:val="30007B43"/>
    <w:rsid w:val="316F80F5"/>
    <w:rsid w:val="32139F20"/>
    <w:rsid w:val="321F7BE9"/>
    <w:rsid w:val="32670184"/>
    <w:rsid w:val="329FC115"/>
    <w:rsid w:val="3367E8DC"/>
    <w:rsid w:val="33C8DAB6"/>
    <w:rsid w:val="3459D996"/>
    <w:rsid w:val="34B0B93D"/>
    <w:rsid w:val="36C7B8E6"/>
    <w:rsid w:val="36E71043"/>
    <w:rsid w:val="3703D9A5"/>
    <w:rsid w:val="37301778"/>
    <w:rsid w:val="37D7FDA8"/>
    <w:rsid w:val="37F8FD5E"/>
    <w:rsid w:val="386369EB"/>
    <w:rsid w:val="3973CE09"/>
    <w:rsid w:val="39AB3EF8"/>
    <w:rsid w:val="39AFDAA0"/>
    <w:rsid w:val="3A192026"/>
    <w:rsid w:val="3A25D3A8"/>
    <w:rsid w:val="3A59C196"/>
    <w:rsid w:val="3AC91B1A"/>
    <w:rsid w:val="3B0F9E6A"/>
    <w:rsid w:val="3B309E20"/>
    <w:rsid w:val="3BC65E2F"/>
    <w:rsid w:val="3C791280"/>
    <w:rsid w:val="3C8793FA"/>
    <w:rsid w:val="3CB82332"/>
    <w:rsid w:val="3E3A0322"/>
    <w:rsid w:val="3F0E0CC0"/>
    <w:rsid w:val="40823451"/>
    <w:rsid w:val="40DD4913"/>
    <w:rsid w:val="412C7D6A"/>
    <w:rsid w:val="440869C3"/>
    <w:rsid w:val="441C6764"/>
    <w:rsid w:val="443D31C6"/>
    <w:rsid w:val="44EB4F9B"/>
    <w:rsid w:val="45302C92"/>
    <w:rsid w:val="456D4075"/>
    <w:rsid w:val="45BAE5AF"/>
    <w:rsid w:val="45BCEDC3"/>
    <w:rsid w:val="48309AB7"/>
    <w:rsid w:val="4920122C"/>
    <w:rsid w:val="492C185F"/>
    <w:rsid w:val="4990B6A4"/>
    <w:rsid w:val="49BCC13F"/>
    <w:rsid w:val="49CC6B18"/>
    <w:rsid w:val="4A1F9608"/>
    <w:rsid w:val="4A40B198"/>
    <w:rsid w:val="4A598BB7"/>
    <w:rsid w:val="4A648C69"/>
    <w:rsid w:val="4AC0D803"/>
    <w:rsid w:val="4B581000"/>
    <w:rsid w:val="4BAE5AF2"/>
    <w:rsid w:val="4BDC81F9"/>
    <w:rsid w:val="4C315ECA"/>
    <w:rsid w:val="4CB71C8F"/>
    <w:rsid w:val="4CC80928"/>
    <w:rsid w:val="4CC85766"/>
    <w:rsid w:val="4CD5CBA5"/>
    <w:rsid w:val="4D040BDA"/>
    <w:rsid w:val="4D78525A"/>
    <w:rsid w:val="4D9C2D2B"/>
    <w:rsid w:val="4DFDB749"/>
    <w:rsid w:val="4ED7B1B0"/>
    <w:rsid w:val="4F1F509F"/>
    <w:rsid w:val="4F4DAAB8"/>
    <w:rsid w:val="5007E5AE"/>
    <w:rsid w:val="522F9C2B"/>
    <w:rsid w:val="5266CFB2"/>
    <w:rsid w:val="52972AC4"/>
    <w:rsid w:val="530158ED"/>
    <w:rsid w:val="533F3832"/>
    <w:rsid w:val="540EBA15"/>
    <w:rsid w:val="5432FB25"/>
    <w:rsid w:val="544917A8"/>
    <w:rsid w:val="549D294E"/>
    <w:rsid w:val="54C1E036"/>
    <w:rsid w:val="55473AE0"/>
    <w:rsid w:val="55C6AAC2"/>
    <w:rsid w:val="55CAC488"/>
    <w:rsid w:val="55CF19C4"/>
    <w:rsid w:val="56136B28"/>
    <w:rsid w:val="57F980F8"/>
    <w:rsid w:val="586A76B9"/>
    <w:rsid w:val="599D8D1D"/>
    <w:rsid w:val="5ACE6F50"/>
    <w:rsid w:val="5B5062D3"/>
    <w:rsid w:val="5BBD07D6"/>
    <w:rsid w:val="5CCD4059"/>
    <w:rsid w:val="5D259A74"/>
    <w:rsid w:val="5E1BC899"/>
    <w:rsid w:val="5E81EAD9"/>
    <w:rsid w:val="5F19475E"/>
    <w:rsid w:val="5F3DCE67"/>
    <w:rsid w:val="600492DD"/>
    <w:rsid w:val="6004E11B"/>
    <w:rsid w:val="60485ADC"/>
    <w:rsid w:val="6059BDEC"/>
    <w:rsid w:val="61A0B17C"/>
    <w:rsid w:val="6306E19C"/>
    <w:rsid w:val="630DEA58"/>
    <w:rsid w:val="63446F63"/>
    <w:rsid w:val="65129B6B"/>
    <w:rsid w:val="66EF7713"/>
    <w:rsid w:val="670F4C21"/>
    <w:rsid w:val="67822077"/>
    <w:rsid w:val="6B4F8148"/>
    <w:rsid w:val="6CC64C83"/>
    <w:rsid w:val="6CEB51A9"/>
    <w:rsid w:val="6CEBAC2A"/>
    <w:rsid w:val="6D8056A2"/>
    <w:rsid w:val="6E0CA36C"/>
    <w:rsid w:val="6E87220A"/>
    <w:rsid w:val="6F0C86F9"/>
    <w:rsid w:val="6F423419"/>
    <w:rsid w:val="6F72A939"/>
    <w:rsid w:val="70DE9A16"/>
    <w:rsid w:val="710BE6B5"/>
    <w:rsid w:val="715E2DC8"/>
    <w:rsid w:val="7193CB61"/>
    <w:rsid w:val="724427BB"/>
    <w:rsid w:val="7329CFCF"/>
    <w:rsid w:val="74D15E68"/>
    <w:rsid w:val="757BC87D"/>
    <w:rsid w:val="75D0FE24"/>
    <w:rsid w:val="7614833C"/>
    <w:rsid w:val="776CCE85"/>
    <w:rsid w:val="78B3693F"/>
    <w:rsid w:val="79198B7F"/>
    <w:rsid w:val="7A28B2B6"/>
    <w:rsid w:val="7BF6BFDC"/>
    <w:rsid w:val="7D017573"/>
    <w:rsid w:val="7F31B630"/>
    <w:rsid w:val="7F59926E"/>
    <w:rsid w:val="7FB50AD6"/>
    <w:rsid w:val="7FC4CF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388C"/>
  <w15:docId w15:val="{4995BE8B-1CEE-41C4-B52C-E9854B5D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86B15"/>
    <w:pPr>
      <w:spacing w:line="240" w:lineRule="auto"/>
    </w:pPr>
  </w:style>
  <w:style w:type="character" w:styleId="FollowedHyperlink">
    <w:name w:val="FollowedHyperlink"/>
    <w:basedOn w:val="DefaultParagraphFont"/>
    <w:uiPriority w:val="99"/>
    <w:semiHidden/>
    <w:unhideWhenUsed/>
    <w:rsid w:val="00FA4B10"/>
    <w:rPr>
      <w:color w:val="800080" w:themeColor="followedHyperlink"/>
      <w:u w:val="single"/>
    </w:rPr>
  </w:style>
  <w:style w:type="character" w:styleId="CommentReference">
    <w:name w:val="annotation reference"/>
    <w:basedOn w:val="DefaultParagraphFont"/>
    <w:uiPriority w:val="99"/>
    <w:semiHidden/>
    <w:unhideWhenUsed/>
    <w:rsid w:val="00E23D5A"/>
    <w:rPr>
      <w:sz w:val="16"/>
      <w:szCs w:val="16"/>
    </w:rPr>
  </w:style>
  <w:style w:type="paragraph" w:styleId="CommentText">
    <w:name w:val="annotation text"/>
    <w:basedOn w:val="Normal"/>
    <w:link w:val="CommentTextChar"/>
    <w:uiPriority w:val="99"/>
    <w:semiHidden/>
    <w:unhideWhenUsed/>
    <w:rsid w:val="00E23D5A"/>
    <w:pPr>
      <w:spacing w:line="240" w:lineRule="auto"/>
    </w:pPr>
    <w:rPr>
      <w:sz w:val="20"/>
      <w:szCs w:val="20"/>
    </w:rPr>
  </w:style>
  <w:style w:type="character" w:customStyle="1" w:styleId="CommentTextChar">
    <w:name w:val="Comment Text Char"/>
    <w:basedOn w:val="DefaultParagraphFont"/>
    <w:link w:val="CommentText"/>
    <w:uiPriority w:val="99"/>
    <w:semiHidden/>
    <w:rsid w:val="00E23D5A"/>
    <w:rPr>
      <w:sz w:val="20"/>
      <w:szCs w:val="20"/>
    </w:rPr>
  </w:style>
  <w:style w:type="paragraph" w:styleId="CommentSubject">
    <w:name w:val="annotation subject"/>
    <w:basedOn w:val="CommentText"/>
    <w:next w:val="CommentText"/>
    <w:link w:val="CommentSubjectChar"/>
    <w:uiPriority w:val="99"/>
    <w:semiHidden/>
    <w:unhideWhenUsed/>
    <w:rsid w:val="00E23D5A"/>
    <w:rPr>
      <w:b/>
      <w:bCs/>
    </w:rPr>
  </w:style>
  <w:style w:type="character" w:customStyle="1" w:styleId="CommentSubjectChar">
    <w:name w:val="Comment Subject Char"/>
    <w:basedOn w:val="CommentTextChar"/>
    <w:link w:val="CommentSubject"/>
    <w:uiPriority w:val="99"/>
    <w:semiHidden/>
    <w:rsid w:val="00E23D5A"/>
    <w:rPr>
      <w:b/>
      <w:bCs/>
      <w:sz w:val="20"/>
      <w:szCs w:val="20"/>
    </w:rPr>
  </w:style>
  <w:style w:type="paragraph" w:styleId="NoSpacing">
    <w:name w:val="No Spacing"/>
    <w:uiPriority w:val="1"/>
    <w:qFormat/>
    <w:rsid w:val="00371665"/>
    <w:pPr>
      <w:spacing w:line="240" w:lineRule="auto"/>
    </w:pPr>
  </w:style>
  <w:style w:type="paragraph" w:styleId="Header">
    <w:name w:val="header"/>
    <w:basedOn w:val="Normal"/>
    <w:link w:val="HeaderChar"/>
    <w:uiPriority w:val="99"/>
    <w:unhideWhenUsed/>
    <w:rsid w:val="00493036"/>
    <w:pPr>
      <w:tabs>
        <w:tab w:val="center" w:pos="4513"/>
        <w:tab w:val="right" w:pos="9026"/>
      </w:tabs>
      <w:spacing w:line="240" w:lineRule="auto"/>
    </w:pPr>
  </w:style>
  <w:style w:type="character" w:customStyle="1" w:styleId="HeaderChar">
    <w:name w:val="Header Char"/>
    <w:basedOn w:val="DefaultParagraphFont"/>
    <w:link w:val="Header"/>
    <w:uiPriority w:val="99"/>
    <w:rsid w:val="00493036"/>
  </w:style>
  <w:style w:type="paragraph" w:styleId="Footer">
    <w:name w:val="footer"/>
    <w:basedOn w:val="Normal"/>
    <w:link w:val="FooterChar"/>
    <w:uiPriority w:val="99"/>
    <w:unhideWhenUsed/>
    <w:rsid w:val="00493036"/>
    <w:pPr>
      <w:tabs>
        <w:tab w:val="center" w:pos="4513"/>
        <w:tab w:val="right" w:pos="9026"/>
      </w:tabs>
      <w:spacing w:line="240" w:lineRule="auto"/>
    </w:pPr>
  </w:style>
  <w:style w:type="character" w:customStyle="1" w:styleId="FooterChar">
    <w:name w:val="Footer Char"/>
    <w:basedOn w:val="DefaultParagraphFont"/>
    <w:link w:val="Footer"/>
    <w:uiPriority w:val="99"/>
    <w:rsid w:val="00493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https://teachablemachine.withgoogle.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8QWrCkvv2Knyd2zW1qJhi1s4gg==">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</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D1E09-C3E8-4241-968E-05DDD7B33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58E923-A680-412F-9874-0F1B13208F21}">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A2D85CC-B366-49DA-98A5-F3682D267B21}">
  <ds:schemaRefs>
    <ds:schemaRef ds:uri="http://purl.org/dc/dcmitype/"/>
    <ds:schemaRef ds:uri="http://schemas.microsoft.com/office/2006/metadata/properties"/>
    <ds:schemaRef ds:uri="http://purl.org/dc/elements/1.1/"/>
    <ds:schemaRef ds:uri="http://purl.org/dc/terms/"/>
    <ds:schemaRef ds:uri="64eff3df-e3d6-48ed-978f-45ff25640900"/>
    <ds:schemaRef ds:uri="http://schemas.microsoft.com/office/infopath/2007/PartnerControls"/>
    <ds:schemaRef ds:uri="http://schemas.microsoft.com/office/2006/documentManagement/types"/>
    <ds:schemaRef ds:uri="http://schemas.openxmlformats.org/package/2006/metadata/core-properties"/>
    <ds:schemaRef ds:uri="ff236c08-9611-4854-a4bb-16d44b7327b6"/>
    <ds:schemaRef ds:uri="http://www.w3.org/XML/1998/namespace"/>
  </ds:schemaRefs>
</ds:datastoreItem>
</file>

<file path=customXml/itemProps5.xml><?xml version="1.0" encoding="utf-8"?>
<ds:datastoreItem xmlns:ds="http://schemas.openxmlformats.org/officeDocument/2006/customXml" ds:itemID="{26E5E0D1-7BDC-4C51-91A1-23015CC06A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Richards</dc:creator>
  <cp:lastModifiedBy>Tessa Porter</cp:lastModifiedBy>
  <cp:revision>6</cp:revision>
  <dcterms:created xsi:type="dcterms:W3CDTF">2024-01-16T02:04:00Z</dcterms:created>
  <dcterms:modified xsi:type="dcterms:W3CDTF">2025-02-07T02:05:00Z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