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0B4C" w14:textId="5FDCCEA2" w:rsidR="0024607C" w:rsidRPr="001E5778" w:rsidRDefault="005D5CBB" w:rsidP="001E5778">
      <w:pPr>
        <w:pStyle w:val="Title"/>
        <w:rPr>
          <w:color w:val="000000"/>
          <w:sz w:val="56"/>
          <w:szCs w:val="56"/>
          <w:highlight w:val="white"/>
        </w:rPr>
      </w:pPr>
      <w:bookmarkStart w:id="0" w:name="bookmark=id.2et92p0"/>
      <w:bookmarkStart w:id="1" w:name="bookmark=id.tyjcwt"/>
      <w:bookmarkEnd w:id="0"/>
      <w:bookmarkEnd w:id="1"/>
      <w:r w:rsidRPr="001E5778">
        <w:rPr>
          <w:sz w:val="56"/>
          <w:szCs w:val="56"/>
        </w:rPr>
        <w:t>Choosing a predictive response</w:t>
      </w:r>
    </w:p>
    <w:p w14:paraId="2A829007" w14:textId="77777777" w:rsidR="0024607C" w:rsidRDefault="005D5CBB" w:rsidP="0BFBE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D0D0D"/>
          <w:sz w:val="28"/>
          <w:szCs w:val="28"/>
          <w:highlight w:val="white"/>
        </w:rPr>
      </w:pPr>
      <w:r w:rsidRPr="0BFBEB3A">
        <w:rPr>
          <w:color w:val="0D0D0D" w:themeColor="text1" w:themeTint="F2"/>
          <w:sz w:val="28"/>
          <w:szCs w:val="28"/>
          <w:highlight w:val="white"/>
        </w:rPr>
        <w:t>Read each of the SMS messages.</w:t>
      </w:r>
    </w:p>
    <w:p w14:paraId="0FBC7E22" w14:textId="77777777" w:rsidR="0024607C" w:rsidRDefault="005D5CBB" w:rsidP="0BFBE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D0D0D"/>
          <w:sz w:val="28"/>
          <w:szCs w:val="28"/>
          <w:highlight w:val="white"/>
        </w:rPr>
      </w:pPr>
      <w:r w:rsidRPr="0BFBEB3A">
        <w:rPr>
          <w:color w:val="0D0D0D" w:themeColor="text1" w:themeTint="F2"/>
          <w:sz w:val="28"/>
          <w:szCs w:val="28"/>
          <w:highlight w:val="white"/>
        </w:rPr>
        <w:t xml:space="preserve">For each message, choose an appropriate predictive response from the options provided or modify a response to improve it. </w:t>
      </w:r>
    </w:p>
    <w:p w14:paraId="4C1D640D" w14:textId="77777777" w:rsidR="0024607C" w:rsidRDefault="005D5CBB" w:rsidP="0BFBEB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D0D0D"/>
          <w:sz w:val="28"/>
          <w:szCs w:val="28"/>
          <w:highlight w:val="white"/>
        </w:rPr>
      </w:pPr>
      <w:r w:rsidRPr="0BFBEB3A">
        <w:rPr>
          <w:color w:val="0D0D0D" w:themeColor="text1" w:themeTint="F2"/>
          <w:sz w:val="28"/>
          <w:szCs w:val="28"/>
          <w:highlight w:val="white"/>
        </w:rPr>
        <w:t>Give reasons for your choice.</w:t>
      </w:r>
    </w:p>
    <w:p w14:paraId="6B699379" w14:textId="77777777" w:rsidR="0024607C" w:rsidRDefault="0024607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D0D0D"/>
          <w:highlight w:val="white"/>
        </w:rPr>
      </w:pPr>
    </w:p>
    <w:p w14:paraId="6C4F7183" w14:textId="4B53ACAF" w:rsidR="0BFBEB3A" w:rsidRDefault="0BFBEB3A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8178CC8" w14:textId="213F5EDB" w:rsidR="7FA3BAD1" w:rsidRDefault="4F9AB33F" w:rsidP="55A82AD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706E463E" wp14:editId="3E8C0DAD">
            <wp:extent cx="1752190" cy="2936404"/>
            <wp:effectExtent l="0" t="0" r="0" b="0"/>
            <wp:docPr id="2056485261" name="Picture 2056485261" descr="Smartphone SMS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190" cy="293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99E16" w14:textId="77777777" w:rsidR="3850261B" w:rsidRDefault="3850261B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BFBEB3A">
        <w:rPr>
          <w:color w:val="000000" w:themeColor="text1"/>
        </w:rPr>
        <w:t>Predictive responses:</w:t>
      </w:r>
    </w:p>
    <w:p w14:paraId="32FEE39E" w14:textId="13BD0E51" w:rsidR="0BFBEB3A" w:rsidRDefault="0BFBEB3A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0CD8C20" w14:textId="5CD38DEB" w:rsidR="280D87D3" w:rsidRDefault="280D87D3" w:rsidP="0BFBEB3A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2663E543" wp14:editId="0A74599B">
            <wp:extent cx="1923342" cy="1467521"/>
            <wp:effectExtent l="0" t="0" r="0" b="0"/>
            <wp:docPr id="1396488576" name="Picture 1396488576" descr="Text message response: Sorry, I have other pla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342" cy="146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7F446250">
        <w:rPr>
          <w:noProof/>
        </w:rPr>
        <w:drawing>
          <wp:inline distT="0" distB="0" distL="0" distR="0" wp14:anchorId="070BFA32" wp14:editId="4EEB930B">
            <wp:extent cx="1828476" cy="1467033"/>
            <wp:effectExtent l="0" t="0" r="0" b="0"/>
            <wp:docPr id="1443382027" name="Picture 1443382027" descr="Text message response: Yes, I'm free. What's up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76" cy="146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46A2048">
        <w:t xml:space="preserve"> </w:t>
      </w:r>
      <w:r w:rsidR="546A2048">
        <w:rPr>
          <w:noProof/>
        </w:rPr>
        <w:drawing>
          <wp:inline distT="0" distB="0" distL="0" distR="0" wp14:anchorId="2415736C" wp14:editId="10399BB0">
            <wp:extent cx="1782355" cy="1459238"/>
            <wp:effectExtent l="0" t="0" r="0" b="0"/>
            <wp:docPr id="501502455" name="Picture 501502455" descr="Text message response: I can't tonight, tomorrow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355" cy="145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FE9F23F" w14:textId="77777777" w:rsidR="0024607C" w:rsidRDefault="002460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02DF27" w14:textId="77777777" w:rsidR="0024607C" w:rsidRDefault="005D5C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 would send: ______________________________________________________________________</w:t>
      </w:r>
    </w:p>
    <w:p w14:paraId="1F72F646" w14:textId="77777777" w:rsidR="0024607C" w:rsidRDefault="002460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7452B7" w14:textId="7BACE329" w:rsidR="0024607C" w:rsidRDefault="67F5DB09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BFBEB3A">
        <w:rPr>
          <w:color w:val="000000" w:themeColor="text1"/>
        </w:rPr>
        <w:t>My reasons</w:t>
      </w:r>
      <w:r w:rsidR="005D5CBB" w:rsidRPr="0BFBEB3A">
        <w:rPr>
          <w:color w:val="000000" w:themeColor="text1"/>
        </w:rPr>
        <w:t>: ______________________________________________________________________</w:t>
      </w:r>
    </w:p>
    <w:p w14:paraId="08CE6F91" w14:textId="77777777" w:rsidR="0024607C" w:rsidRDefault="0024607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CDCEAD" w14:textId="777777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BCB6217" w14:textId="7F6AC0E6" w:rsidR="0024607C" w:rsidRDefault="368CEB4A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32"/>
          <w:szCs w:val="32"/>
        </w:rPr>
      </w:pPr>
      <w:r w:rsidRPr="0BFBEB3A">
        <w:rPr>
          <w:color w:val="000000" w:themeColor="text1"/>
          <w:sz w:val="28"/>
          <w:szCs w:val="28"/>
        </w:rPr>
        <w:t xml:space="preserve">Circle the important words in the SMS message: </w:t>
      </w:r>
    </w:p>
    <w:p w14:paraId="24D6E857" w14:textId="7AB3B47A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BACB015" w14:textId="17E2A1E0" w:rsidR="0024607C" w:rsidRDefault="368CEB4A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32"/>
          <w:szCs w:val="32"/>
        </w:rPr>
      </w:pPr>
      <w:r w:rsidRPr="0BFBEB3A">
        <w:rPr>
          <w:color w:val="000000" w:themeColor="text1"/>
          <w:sz w:val="28"/>
          <w:szCs w:val="28"/>
        </w:rPr>
        <w:t xml:space="preserve">Hey, are you free tonight? </w:t>
      </w:r>
    </w:p>
    <w:p w14:paraId="3585A911" w14:textId="25F11222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DF2A311" w14:textId="6EB15B75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4830ED2" w14:textId="5CF18EB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EBF9E1A" w14:textId="5448E4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756E051" w14:textId="728EC232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3D5E69F" w14:textId="294AA042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35B0290" w14:textId="630D1E25" w:rsidR="0024607C" w:rsidRDefault="4962D5F3" w:rsidP="55A82AD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75096984" wp14:editId="4A7E96EA">
            <wp:extent cx="1950736" cy="3266348"/>
            <wp:effectExtent l="0" t="0" r="0" b="0"/>
            <wp:docPr id="2016279842" name="Picture 2016279842" descr="Smartphone SMS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36" cy="3266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9B1B5" w14:textId="0E91CB31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4CD31E6" w14:textId="77777777" w:rsidR="0024607C" w:rsidRDefault="29FDA073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BFBEB3A">
        <w:rPr>
          <w:color w:val="000000" w:themeColor="text1"/>
        </w:rPr>
        <w:t>Predictive responses:</w:t>
      </w:r>
    </w:p>
    <w:p w14:paraId="6F0E9427" w14:textId="13BD0E51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0FDC303" w14:textId="6FEB87E6" w:rsidR="0024607C" w:rsidRDefault="55550584" w:rsidP="55A82AD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0" distB="0" distL="0" distR="0" wp14:anchorId="1CD8B30C" wp14:editId="35C21F18">
            <wp:extent cx="1817904" cy="1447982"/>
            <wp:effectExtent l="0" t="0" r="0" b="0"/>
            <wp:docPr id="2102933827" name="Picture 2102933827" descr="Smartphone SMS screen predictiv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7904" cy="144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62D5F3">
        <w:t xml:space="preserve"> </w:t>
      </w:r>
      <w:r w:rsidR="37F0E68B">
        <w:rPr>
          <w:noProof/>
        </w:rPr>
        <w:drawing>
          <wp:inline distT="0" distB="0" distL="0" distR="0" wp14:anchorId="72384C7D" wp14:editId="05CF1F6C">
            <wp:extent cx="1862825" cy="1462101"/>
            <wp:effectExtent l="0" t="0" r="0" b="0"/>
            <wp:docPr id="217822234" name="Picture 217822234" descr="Smartphone SMS screen predictiv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825" cy="146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62D5F3">
        <w:t xml:space="preserve"> </w:t>
      </w:r>
      <w:r w:rsidR="49B8FE7F">
        <w:rPr>
          <w:noProof/>
        </w:rPr>
        <w:drawing>
          <wp:inline distT="0" distB="0" distL="0" distR="0" wp14:anchorId="47F1D245" wp14:editId="7A2E7E02">
            <wp:extent cx="1804307" cy="1462111"/>
            <wp:effectExtent l="0" t="0" r="0" b="0"/>
            <wp:docPr id="1599366024" name="Picture 1599366024" descr="Smartphone SMS screen predictive res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07" cy="146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962D5F3">
        <w:t xml:space="preserve"> </w:t>
      </w:r>
    </w:p>
    <w:p w14:paraId="6401D4AE" w14:textId="777777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BFC0637" w14:textId="77777777" w:rsidR="0024607C" w:rsidRDefault="29FDA073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BFBEB3A">
        <w:rPr>
          <w:color w:val="000000" w:themeColor="text1"/>
        </w:rPr>
        <w:t>I would send: ______________________________________________________________________</w:t>
      </w:r>
    </w:p>
    <w:p w14:paraId="0EDA4883" w14:textId="777777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80F0206" w14:textId="7BACE329" w:rsidR="0024607C" w:rsidRDefault="29FDA073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BFBEB3A">
        <w:rPr>
          <w:color w:val="000000" w:themeColor="text1"/>
        </w:rPr>
        <w:t>My reasons: ______________________________________________________________________</w:t>
      </w:r>
    </w:p>
    <w:p w14:paraId="00902A66" w14:textId="777777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3AF2B699" w14:textId="77777777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357E19D7" w14:textId="058CBAB1" w:rsidR="0024607C" w:rsidRDefault="29FDA073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32"/>
          <w:szCs w:val="32"/>
        </w:rPr>
      </w:pPr>
      <w:r w:rsidRPr="0BFBEB3A">
        <w:rPr>
          <w:color w:val="000000" w:themeColor="text1"/>
          <w:sz w:val="28"/>
          <w:szCs w:val="28"/>
        </w:rPr>
        <w:t xml:space="preserve">Circle the important words in the SMS message: </w:t>
      </w:r>
    </w:p>
    <w:p w14:paraId="1D9E0ED2" w14:textId="42C2D07F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1B0253A" w14:textId="68B1C22B" w:rsidR="0024607C" w:rsidRDefault="243CE78B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BFBEB3A">
        <w:rPr>
          <w:color w:val="000000" w:themeColor="text1"/>
          <w:sz w:val="28"/>
          <w:szCs w:val="28"/>
        </w:rPr>
        <w:t>I’ll be 10 min late for pick up. Can you grab your sister and wait by the office?</w:t>
      </w:r>
    </w:p>
    <w:p w14:paraId="33F213A3" w14:textId="1985AB92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14:paraId="0FF147A8" w14:textId="25F11222" w:rsidR="0024607C" w:rsidRDefault="0024607C" w:rsidP="0BFBEB3A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48BFFA1" w14:textId="79C0A438" w:rsidR="0024607C" w:rsidRDefault="0024607C" w:rsidP="0BFBEB3A"/>
    <w:sectPr w:rsidR="0024607C">
      <w:headerReference w:type="default" r:id="rId19"/>
      <w:footerReference w:type="default" r:id="rId20"/>
      <w:pgSz w:w="11906" w:h="16838"/>
      <w:pgMar w:top="720" w:right="1440" w:bottom="1135" w:left="1440" w:header="284" w:footer="2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7E7E7" w14:textId="77777777" w:rsidR="00E10EE2" w:rsidRDefault="00E10EE2">
      <w:r>
        <w:separator/>
      </w:r>
    </w:p>
  </w:endnote>
  <w:endnote w:type="continuationSeparator" w:id="0">
    <w:p w14:paraId="2FBA89BD" w14:textId="77777777" w:rsidR="00E10EE2" w:rsidRDefault="00E1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3F17" w14:textId="77777777" w:rsidR="0024607C" w:rsidRDefault="55A82AD2">
    <w:pPr>
      <w:ind w:right="-46"/>
      <w:rPr>
        <w:sz w:val="16"/>
        <w:szCs w:val="16"/>
      </w:rPr>
    </w:pPr>
    <w:r>
      <w:rPr>
        <w:sz w:val="16"/>
        <w:szCs w:val="16"/>
      </w:rPr>
      <w:t xml:space="preserve">Digital Technologies Hub is brought to you by the Australian Government Department of Education. Creative Commons Attribution 4.0, unless otherwise indicated. </w:t>
    </w:r>
    <w:r w:rsidR="005D5CBB">
      <w:rPr>
        <w:noProof/>
        <w:sz w:val="16"/>
        <w:szCs w:val="16"/>
      </w:rPr>
      <w:drawing>
        <wp:inline distT="0" distB="0" distL="0" distR="0" wp14:anchorId="76416114" wp14:editId="07777777">
          <wp:extent cx="485775" cy="180975"/>
          <wp:effectExtent l="0" t="0" r="0" b="0"/>
          <wp:docPr id="1346000795" name="image1.jpg" descr="CC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562953" w14:textId="77777777" w:rsidR="0024607C" w:rsidRDefault="005D5CBB">
    <w:pPr>
      <w:jc w:val="right"/>
    </w:pPr>
    <w:r>
      <w:fldChar w:fldCharType="begin"/>
    </w:r>
    <w:r>
      <w:instrText>PAGE</w:instrText>
    </w:r>
    <w:r>
      <w:fldChar w:fldCharType="separate"/>
    </w:r>
    <w:r w:rsidR="00590D0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0181" w14:textId="77777777" w:rsidR="00E10EE2" w:rsidRDefault="00E10EE2">
      <w:r>
        <w:separator/>
      </w:r>
    </w:p>
  </w:footnote>
  <w:footnote w:type="continuationSeparator" w:id="0">
    <w:p w14:paraId="5C21FD55" w14:textId="77777777" w:rsidR="00E10EE2" w:rsidRDefault="00E1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5BCF" w14:textId="516BD904" w:rsidR="001E5778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0359C" wp14:editId="141F8643">
          <wp:simplePos x="0" y="0"/>
          <wp:positionH relativeFrom="column">
            <wp:posOffset>-731520</wp:posOffset>
          </wp:positionH>
          <wp:positionV relativeFrom="paragraph">
            <wp:posOffset>12065</wp:posOffset>
          </wp:positionV>
          <wp:extent cx="2400935" cy="635635"/>
          <wp:effectExtent l="0" t="0" r="0" b="0"/>
          <wp:wrapThrough wrapText="bothSides">
            <wp:wrapPolygon edited="0">
              <wp:start x="3770" y="0"/>
              <wp:lineTo x="0" y="1295"/>
              <wp:lineTo x="0" y="15536"/>
              <wp:lineTo x="2057" y="20715"/>
              <wp:lineTo x="3942" y="20715"/>
              <wp:lineTo x="9255" y="20715"/>
              <wp:lineTo x="21423" y="17479"/>
              <wp:lineTo x="21423" y="6474"/>
              <wp:lineTo x="13711" y="0"/>
              <wp:lineTo x="3770" y="0"/>
            </wp:wrapPolygon>
          </wp:wrapThrough>
          <wp:docPr id="464463630" name="Picture 3" descr="A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63630" name="Picture 3" descr="A whit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1" locked="0" layoutInCell="1" allowOverlap="1" wp14:anchorId="00C2FC48" wp14:editId="208886CE">
          <wp:simplePos x="0" y="0"/>
          <wp:positionH relativeFrom="page">
            <wp:posOffset>0</wp:posOffset>
          </wp:positionH>
          <wp:positionV relativeFrom="paragraph">
            <wp:posOffset>-183101</wp:posOffset>
          </wp:positionV>
          <wp:extent cx="7553325" cy="1059815"/>
          <wp:effectExtent l="0" t="0" r="9525" b="6985"/>
          <wp:wrapTight wrapText="bothSides">
            <wp:wrapPolygon edited="0">
              <wp:start x="0" y="0"/>
              <wp:lineTo x="0" y="21354"/>
              <wp:lineTo x="21573" y="21354"/>
              <wp:lineTo x="21573" y="0"/>
              <wp:lineTo x="0" y="0"/>
            </wp:wrapPolygon>
          </wp:wrapTight>
          <wp:docPr id="93868610" name="Picture 1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68610" name="Picture 1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5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1754A" w14:textId="6E58BFD4" w:rsidR="001E5778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1414FF9E" w14:textId="02B8E013" w:rsidR="001E5778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63DA54BE" w14:textId="77777777" w:rsidR="001E5778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61282749" w14:textId="77777777" w:rsidR="001E5778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rFonts w:ascii="Segoe UI" w:hAnsi="Segoe UI" w:cs="Segoe UI"/>
        <w:noProof/>
        <w:color w:val="000000"/>
        <w:sz w:val="18"/>
        <w:szCs w:val="18"/>
        <w:shd w:val="clear" w:color="auto" w:fill="FFFFFF"/>
      </w:rPr>
    </w:pPr>
  </w:p>
  <w:p w14:paraId="34FF1C98" w14:textId="5FC2DB81" w:rsidR="0024607C" w:rsidRDefault="001E5778" w:rsidP="001E5778">
    <w:pPr>
      <w:pBdr>
        <w:top w:val="nil"/>
        <w:left w:val="nil"/>
        <w:bottom w:val="nil"/>
        <w:right w:val="nil"/>
        <w:between w:val="nil"/>
      </w:pBdr>
      <w:tabs>
        <w:tab w:val="center" w:pos="4513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2F0"/>
    <w:multiLevelType w:val="multilevel"/>
    <w:tmpl w:val="CBD2BD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95175A"/>
    <w:multiLevelType w:val="hybridMultilevel"/>
    <w:tmpl w:val="FCB68D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361B9"/>
    <w:multiLevelType w:val="multilevel"/>
    <w:tmpl w:val="60AC3A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0E41CC"/>
    <w:multiLevelType w:val="hybridMultilevel"/>
    <w:tmpl w:val="D1A078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005BA7"/>
    <w:multiLevelType w:val="multilevel"/>
    <w:tmpl w:val="9B020C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A259D6"/>
    <w:multiLevelType w:val="hybridMultilevel"/>
    <w:tmpl w:val="74204A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E7B48"/>
    <w:multiLevelType w:val="multilevel"/>
    <w:tmpl w:val="955446B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2A2AAB"/>
    <w:multiLevelType w:val="multilevel"/>
    <w:tmpl w:val="4A0C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5DA0"/>
    <w:multiLevelType w:val="hybridMultilevel"/>
    <w:tmpl w:val="1E7A98F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26110C"/>
    <w:multiLevelType w:val="multilevel"/>
    <w:tmpl w:val="6FA0D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22BC2"/>
    <w:multiLevelType w:val="multilevel"/>
    <w:tmpl w:val="B5480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81455F"/>
    <w:multiLevelType w:val="hybridMultilevel"/>
    <w:tmpl w:val="02D4E3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3B5D4A"/>
    <w:multiLevelType w:val="hybridMultilevel"/>
    <w:tmpl w:val="62EA08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5A3FB4"/>
    <w:multiLevelType w:val="hybridMultilevel"/>
    <w:tmpl w:val="1560439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D5201A"/>
    <w:multiLevelType w:val="multilevel"/>
    <w:tmpl w:val="6E0644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BE455A"/>
    <w:multiLevelType w:val="multilevel"/>
    <w:tmpl w:val="C1E4C92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7746A6F"/>
    <w:multiLevelType w:val="multilevel"/>
    <w:tmpl w:val="DE7491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CFB7A10"/>
    <w:multiLevelType w:val="multilevel"/>
    <w:tmpl w:val="FDD0A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35028783">
    <w:abstractNumId w:val="9"/>
  </w:num>
  <w:num w:numId="2" w16cid:durableId="1472864837">
    <w:abstractNumId w:val="17"/>
  </w:num>
  <w:num w:numId="3" w16cid:durableId="1376736260">
    <w:abstractNumId w:val="10"/>
  </w:num>
  <w:num w:numId="4" w16cid:durableId="270668850">
    <w:abstractNumId w:val="6"/>
  </w:num>
  <w:num w:numId="5" w16cid:durableId="2123762155">
    <w:abstractNumId w:val="14"/>
  </w:num>
  <w:num w:numId="6" w16cid:durableId="2020811047">
    <w:abstractNumId w:val="2"/>
  </w:num>
  <w:num w:numId="7" w16cid:durableId="1631396607">
    <w:abstractNumId w:val="15"/>
  </w:num>
  <w:num w:numId="8" w16cid:durableId="1447509195">
    <w:abstractNumId w:val="16"/>
  </w:num>
  <w:num w:numId="9" w16cid:durableId="1644889073">
    <w:abstractNumId w:val="0"/>
  </w:num>
  <w:num w:numId="10" w16cid:durableId="1848404243">
    <w:abstractNumId w:val="4"/>
  </w:num>
  <w:num w:numId="11" w16cid:durableId="323243260">
    <w:abstractNumId w:val="7"/>
  </w:num>
  <w:num w:numId="12" w16cid:durableId="1464543818">
    <w:abstractNumId w:val="8"/>
  </w:num>
  <w:num w:numId="13" w16cid:durableId="1276794423">
    <w:abstractNumId w:val="3"/>
  </w:num>
  <w:num w:numId="14" w16cid:durableId="1666277763">
    <w:abstractNumId w:val="1"/>
  </w:num>
  <w:num w:numId="15" w16cid:durableId="1859849761">
    <w:abstractNumId w:val="13"/>
  </w:num>
  <w:num w:numId="16" w16cid:durableId="1960531310">
    <w:abstractNumId w:val="12"/>
  </w:num>
  <w:num w:numId="17" w16cid:durableId="1559971589">
    <w:abstractNumId w:val="11"/>
  </w:num>
  <w:num w:numId="18" w16cid:durableId="1754089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607C"/>
    <w:rsid w:val="001E5778"/>
    <w:rsid w:val="0024607C"/>
    <w:rsid w:val="0050625C"/>
    <w:rsid w:val="00590D00"/>
    <w:rsid w:val="005D5CBB"/>
    <w:rsid w:val="008545AF"/>
    <w:rsid w:val="009374FE"/>
    <w:rsid w:val="009E1943"/>
    <w:rsid w:val="00D64BA8"/>
    <w:rsid w:val="00E10EE2"/>
    <w:rsid w:val="00EC1739"/>
    <w:rsid w:val="0193A153"/>
    <w:rsid w:val="02999B3C"/>
    <w:rsid w:val="02A5E87D"/>
    <w:rsid w:val="0441B8DE"/>
    <w:rsid w:val="073D9C11"/>
    <w:rsid w:val="08A2E137"/>
    <w:rsid w:val="099A1FB1"/>
    <w:rsid w:val="0BC636E4"/>
    <w:rsid w:val="0BFBEB3A"/>
    <w:rsid w:val="0DF088AA"/>
    <w:rsid w:val="0E08DE7D"/>
    <w:rsid w:val="124FDA4D"/>
    <w:rsid w:val="13E6B280"/>
    <w:rsid w:val="145FCA2E"/>
    <w:rsid w:val="1685ED14"/>
    <w:rsid w:val="18199E19"/>
    <w:rsid w:val="19F99B20"/>
    <w:rsid w:val="1B78EA20"/>
    <w:rsid w:val="1D5E9F06"/>
    <w:rsid w:val="1F51433D"/>
    <w:rsid w:val="223C20E0"/>
    <w:rsid w:val="23B4B82D"/>
    <w:rsid w:val="243CE78B"/>
    <w:rsid w:val="255AA028"/>
    <w:rsid w:val="26FF64C6"/>
    <w:rsid w:val="280D87D3"/>
    <w:rsid w:val="29FDA073"/>
    <w:rsid w:val="2A506162"/>
    <w:rsid w:val="2B39B678"/>
    <w:rsid w:val="2BBFCA12"/>
    <w:rsid w:val="31905250"/>
    <w:rsid w:val="35052970"/>
    <w:rsid w:val="3506DE43"/>
    <w:rsid w:val="3527123E"/>
    <w:rsid w:val="368CEB4A"/>
    <w:rsid w:val="37F0E68B"/>
    <w:rsid w:val="3850261B"/>
    <w:rsid w:val="39E8E3E3"/>
    <w:rsid w:val="3D8CB79A"/>
    <w:rsid w:val="3DA31C75"/>
    <w:rsid w:val="3F3041B5"/>
    <w:rsid w:val="4024C8AA"/>
    <w:rsid w:val="41AC31BA"/>
    <w:rsid w:val="4962D5F3"/>
    <w:rsid w:val="49B8FE7F"/>
    <w:rsid w:val="49CA1828"/>
    <w:rsid w:val="4BB46512"/>
    <w:rsid w:val="4C8BCDE2"/>
    <w:rsid w:val="4D1132D1"/>
    <w:rsid w:val="4F32A8ED"/>
    <w:rsid w:val="4F58DEDA"/>
    <w:rsid w:val="4F9AB33F"/>
    <w:rsid w:val="521DB249"/>
    <w:rsid w:val="53E0F086"/>
    <w:rsid w:val="546A2048"/>
    <w:rsid w:val="55550584"/>
    <w:rsid w:val="55A82AD2"/>
    <w:rsid w:val="5839C0FC"/>
    <w:rsid w:val="5FFB34F2"/>
    <w:rsid w:val="641A2C0E"/>
    <w:rsid w:val="652D710E"/>
    <w:rsid w:val="67F5DB09"/>
    <w:rsid w:val="689C363E"/>
    <w:rsid w:val="6DF48755"/>
    <w:rsid w:val="6E3EB7A3"/>
    <w:rsid w:val="6EC15159"/>
    <w:rsid w:val="6F7B63E7"/>
    <w:rsid w:val="6FCF6DCB"/>
    <w:rsid w:val="72775C67"/>
    <w:rsid w:val="75E72018"/>
    <w:rsid w:val="776335D5"/>
    <w:rsid w:val="77C6E4C7"/>
    <w:rsid w:val="782C5926"/>
    <w:rsid w:val="79B4AD0C"/>
    <w:rsid w:val="7B5425B3"/>
    <w:rsid w:val="7E9CF7AE"/>
    <w:rsid w:val="7F446250"/>
    <w:rsid w:val="7FA3BAD1"/>
    <w:rsid w:val="7FF7D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C0685"/>
  <w15:docId w15:val="{5A1A6471-F07E-4233-8476-90724509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E4A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CC"/>
    <w:pPr>
      <w:keepNext/>
      <w:keepLines/>
      <w:spacing w:before="240"/>
      <w:outlineLvl w:val="0"/>
    </w:pPr>
    <w:rPr>
      <w:rFonts w:ascii="Arial" w:eastAsiaTheme="majorEastAsia" w:hAnsi="Arial" w:cstheme="majorBidi"/>
      <w:color w:val="00206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7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7DD"/>
    <w:pPr>
      <w:keepNext/>
      <w:keepLines/>
      <w:spacing w:before="40"/>
      <w:outlineLvl w:val="2"/>
    </w:pPr>
    <w:rPr>
      <w:rFonts w:ascii="Arial" w:eastAsiaTheme="majorEastAsia" w:hAnsi="Arial" w:cstheme="majorBidi"/>
      <w:color w:val="00206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0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n-US"/>
    </w:rPr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370B"/>
    <w:pPr>
      <w:ind w:left="720"/>
    </w:pPr>
    <w:rPr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59"/>
    <w:rsid w:val="00F9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28CC"/>
    <w:rPr>
      <w:rFonts w:ascii="Arial" w:eastAsiaTheme="majorEastAsia" w:hAnsi="Arial" w:cstheme="majorBidi"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7EF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57DD"/>
    <w:rPr>
      <w:rFonts w:ascii="Arial" w:eastAsiaTheme="majorEastAsia" w:hAnsi="Arial" w:cstheme="majorBidi"/>
      <w:color w:val="00206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422D"/>
    <w:pPr>
      <w:spacing w:after="150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096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2E70"/>
    <w:rPr>
      <w:rFonts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577C"/>
    <w:rPr>
      <w:color w:val="605E5C"/>
      <w:shd w:val="clear" w:color="auto" w:fill="E1DFDD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5609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C375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878A4"/>
  </w:style>
  <w:style w:type="character" w:customStyle="1" w:styleId="button-text">
    <w:name w:val="button-text"/>
    <w:basedOn w:val="DefaultParagraphFont"/>
    <w:rsid w:val="003B43CA"/>
  </w:style>
  <w:style w:type="paragraph" w:styleId="NoSpacing">
    <w:name w:val="No Spacing"/>
    <w:uiPriority w:val="1"/>
    <w:qFormat/>
  </w:style>
  <w:style w:type="character" w:customStyle="1" w:styleId="wordwrapping">
    <w:name w:val="wordwrapping"/>
    <w:basedOn w:val="DefaultParagraphFont"/>
    <w:rsid w:val="00EB3EC4"/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RbVlLMl+WoXhuvtqmpQY0dJJUw==">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DE1D2F-C31B-4549-BEDD-00F3E480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137D7-306E-4B03-AC70-3A6676F49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AB234-9748-4FD3-8513-9C6AF5BFB4C8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Alison Laming</cp:lastModifiedBy>
  <cp:revision>14</cp:revision>
  <dcterms:created xsi:type="dcterms:W3CDTF">2024-05-15T23:02:00Z</dcterms:created>
  <dcterms:modified xsi:type="dcterms:W3CDTF">2024-06-14T04:54:00Z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