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0AAEF" w14:textId="5FF85419" w:rsidR="00BA7823" w:rsidRPr="005F2753" w:rsidRDefault="00BA7823" w:rsidP="00BA7823">
      <w:pPr>
        <w:rPr>
          <w:rFonts w:cstheme="minorHAnsi"/>
        </w:rPr>
      </w:pPr>
      <w:bookmarkStart w:id="0" w:name="Spellingbee"/>
      <w:r w:rsidRPr="005F2753">
        <w:rPr>
          <w:rFonts w:cstheme="minorHAnsi"/>
          <w:b/>
        </w:rPr>
        <w:t>Title</w:t>
      </w:r>
      <w:r w:rsidRPr="005F2753">
        <w:rPr>
          <w:rFonts w:cstheme="minorHAnsi"/>
        </w:rPr>
        <w:t>:</w:t>
      </w:r>
      <w:r w:rsidR="0014326E">
        <w:rPr>
          <w:rFonts w:cstheme="minorHAnsi"/>
        </w:rPr>
        <w:t xml:space="preserve"> </w:t>
      </w:r>
      <w:r w:rsidRPr="005F2753">
        <w:rPr>
          <w:rFonts w:cstheme="minorHAnsi"/>
        </w:rPr>
        <w:t xml:space="preserve">Spelling </w:t>
      </w:r>
      <w:r w:rsidR="00EC29E7">
        <w:rPr>
          <w:rFonts w:cstheme="minorHAnsi"/>
        </w:rPr>
        <w:t>b</w:t>
      </w:r>
      <w:r w:rsidRPr="005F2753">
        <w:rPr>
          <w:rFonts w:cstheme="minorHAnsi"/>
        </w:rPr>
        <w:t>ee</w:t>
      </w:r>
    </w:p>
    <w:bookmarkEnd w:id="0"/>
    <w:p w14:paraId="07DA3B37" w14:textId="1F3114CF" w:rsidR="00BA7823" w:rsidRPr="005F2753" w:rsidRDefault="00BA7823" w:rsidP="00BA7823">
      <w:pPr>
        <w:rPr>
          <w:rFonts w:cstheme="minorHAnsi"/>
        </w:rPr>
      </w:pPr>
      <w:r w:rsidRPr="005F2753">
        <w:rPr>
          <w:rFonts w:cstheme="minorHAnsi"/>
          <w:b/>
          <w:i/>
        </w:rPr>
        <w:t>SUB HEADING</w:t>
      </w:r>
      <w:r w:rsidRPr="005F2753">
        <w:rPr>
          <w:rFonts w:cstheme="minorHAnsi"/>
        </w:rPr>
        <w:t>:</w:t>
      </w:r>
      <w:r w:rsidR="00B519F8">
        <w:rPr>
          <w:rFonts w:cstheme="minorHAnsi"/>
        </w:rPr>
        <w:t xml:space="preserve"> </w:t>
      </w:r>
      <w:r w:rsidRPr="005F2753">
        <w:rPr>
          <w:rFonts w:cstheme="minorHAnsi"/>
        </w:rPr>
        <w:t>Program a robotic device to follow a path</w:t>
      </w:r>
    </w:p>
    <w:p w14:paraId="000FFB4F" w14:textId="6E548D71" w:rsidR="00EC29E7" w:rsidRPr="00214214" w:rsidRDefault="00BA7823" w:rsidP="003B0497">
      <w:pPr>
        <w:spacing w:before="60" w:after="60"/>
        <w:ind w:right="144"/>
        <w:rPr>
          <w:color w:val="1F497D"/>
          <w:sz w:val="20"/>
        </w:rPr>
      </w:pPr>
      <w:r w:rsidRPr="005F2753">
        <w:rPr>
          <w:rFonts w:cstheme="minorHAnsi"/>
          <w:b/>
        </w:rPr>
        <w:t>Summary Text</w:t>
      </w:r>
      <w:r w:rsidR="00EC29E7">
        <w:rPr>
          <w:rFonts w:cstheme="minorHAnsi"/>
          <w:b/>
        </w:rPr>
        <w:t xml:space="preserve"> </w:t>
      </w:r>
      <w:r w:rsidR="00EC29E7">
        <w:rPr>
          <w:color w:val="1F497D"/>
          <w:sz w:val="20"/>
        </w:rPr>
        <w:t>W</w:t>
      </w:r>
      <w:r w:rsidR="00EC29E7" w:rsidRPr="009E7703">
        <w:rPr>
          <w:color w:val="1F497D"/>
          <w:sz w:val="20"/>
        </w:rPr>
        <w:t xml:space="preserve">rite a set of instructions </w:t>
      </w:r>
      <w:r w:rsidR="00EC29E7">
        <w:rPr>
          <w:color w:val="1F497D"/>
          <w:sz w:val="20"/>
        </w:rPr>
        <w:t>that</w:t>
      </w:r>
      <w:r w:rsidR="00EC29E7" w:rsidRPr="009E7703">
        <w:rPr>
          <w:color w:val="1F497D"/>
          <w:sz w:val="20"/>
        </w:rPr>
        <w:t xml:space="preserve"> </w:t>
      </w:r>
      <w:r w:rsidR="00EC29E7" w:rsidRPr="00E0164F">
        <w:rPr>
          <w:color w:val="1F497D"/>
          <w:sz w:val="20"/>
        </w:rPr>
        <w:t>program a Bee-Bot to move to letters to spell out a word on an alphabet grid.</w:t>
      </w:r>
      <w:r w:rsidR="00EC29E7">
        <w:rPr>
          <w:color w:val="1F497D"/>
          <w:sz w:val="20"/>
        </w:rPr>
        <w:t xml:space="preserve"> </w:t>
      </w:r>
    </w:p>
    <w:p w14:paraId="59DA6083" w14:textId="09BD2C35" w:rsidR="00BA7823" w:rsidRDefault="00BA7823" w:rsidP="00BA7823">
      <w:r w:rsidRPr="005732DE">
        <w:rPr>
          <w:b/>
        </w:rPr>
        <w:t>Year Level</w:t>
      </w:r>
      <w:r>
        <w:t>:</w:t>
      </w:r>
      <w:r w:rsidR="0014326E">
        <w:t xml:space="preserve"> </w:t>
      </w:r>
      <w:r w:rsidR="00321625">
        <w:t>F–2</w:t>
      </w:r>
    </w:p>
    <w:p w14:paraId="41C3496F" w14:textId="77777777" w:rsidR="00502098" w:rsidRDefault="00502098" w:rsidP="00BA7823"/>
    <w:p w14:paraId="29B56519" w14:textId="06527DA7" w:rsidR="00BA7823" w:rsidRDefault="00AE255C" w:rsidP="00BA7823">
      <w:r w:rsidRPr="00AE255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7012EB" wp14:editId="78928494">
            <wp:extent cx="2314286" cy="1676190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286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EF42BF3" w14:textId="159B19C0" w:rsidR="00BA7823" w:rsidRDefault="00EB26CB" w:rsidP="00BA7823">
      <w:r>
        <w:t>www.ocg.at/flickr</w:t>
      </w:r>
    </w:p>
    <w:p w14:paraId="14967E96" w14:textId="2AD3B59D" w:rsidR="00502098" w:rsidRDefault="00EB26CB" w:rsidP="00BA7823">
      <w:pPr>
        <w:rPr>
          <w:b/>
        </w:rPr>
      </w:pPr>
      <w:r w:rsidRPr="003B0497">
        <w:t>Young students sit on the floor, watching a Bee-Bot move around a mat with each letter of the alphabet its own brightly coloured square.</w:t>
      </w:r>
    </w:p>
    <w:p w14:paraId="68603ACE" w14:textId="265B1533" w:rsidR="00BA7823" w:rsidRPr="001726EF" w:rsidRDefault="00BA1F03" w:rsidP="003B0497">
      <w:pPr>
        <w:pStyle w:val="Heading1"/>
      </w:pPr>
      <w:r>
        <w:t>Suggested steps</w:t>
      </w:r>
    </w:p>
    <w:p w14:paraId="33C7F443" w14:textId="1A230DF6" w:rsidR="00492C5D" w:rsidRPr="00492C5D" w:rsidRDefault="00BA7823" w:rsidP="003B0497">
      <w:pPr>
        <w:pStyle w:val="ListParagraph"/>
        <w:numPr>
          <w:ilvl w:val="0"/>
          <w:numId w:val="18"/>
        </w:numPr>
      </w:pPr>
      <w:r w:rsidRPr="00492C5D">
        <w:rPr>
          <w:szCs w:val="22"/>
        </w:rPr>
        <w:t>Provide students with a list of words (spelling</w:t>
      </w:r>
      <w:r w:rsidR="00492C5D" w:rsidRPr="00492C5D">
        <w:rPr>
          <w:szCs w:val="22"/>
        </w:rPr>
        <w:t>-</w:t>
      </w:r>
      <w:r w:rsidRPr="00492C5D">
        <w:rPr>
          <w:szCs w:val="22"/>
        </w:rPr>
        <w:t>list words; high-frequency words; words with regular spelling patterns).</w:t>
      </w:r>
      <w:r w:rsidR="00B519F8" w:rsidRPr="00492C5D">
        <w:rPr>
          <w:szCs w:val="22"/>
        </w:rPr>
        <w:t xml:space="preserve"> </w:t>
      </w:r>
    </w:p>
    <w:p w14:paraId="60DD8827" w14:textId="74F103FE" w:rsidR="00492C5D" w:rsidRPr="00492C5D" w:rsidRDefault="00BA7823" w:rsidP="003B0497">
      <w:pPr>
        <w:pStyle w:val="ListParagraph"/>
        <w:numPr>
          <w:ilvl w:val="0"/>
          <w:numId w:val="18"/>
        </w:numPr>
      </w:pPr>
      <w:r w:rsidRPr="00492C5D">
        <w:rPr>
          <w:szCs w:val="22"/>
        </w:rPr>
        <w:t>Working in pairs</w:t>
      </w:r>
      <w:r w:rsidR="00492C5D" w:rsidRPr="00492C5D">
        <w:rPr>
          <w:szCs w:val="22"/>
        </w:rPr>
        <w:t>,</w:t>
      </w:r>
      <w:r w:rsidRPr="00492C5D">
        <w:rPr>
          <w:szCs w:val="22"/>
        </w:rPr>
        <w:t xml:space="preserve"> students design a course to ensure the Bee-Bot moves to each letter in sequence</w:t>
      </w:r>
      <w:r w:rsidR="00492C5D" w:rsidRPr="00492C5D">
        <w:rPr>
          <w:szCs w:val="22"/>
        </w:rPr>
        <w:t>,</w:t>
      </w:r>
      <w:r w:rsidRPr="00492C5D">
        <w:rPr>
          <w:szCs w:val="22"/>
        </w:rPr>
        <w:t xml:space="preserve"> with the aim of correctly spelling </w:t>
      </w:r>
      <w:r w:rsidR="00492C5D" w:rsidRPr="00492C5D">
        <w:rPr>
          <w:szCs w:val="22"/>
        </w:rPr>
        <w:t xml:space="preserve">one of the </w:t>
      </w:r>
      <w:r w:rsidRPr="00492C5D">
        <w:rPr>
          <w:szCs w:val="22"/>
        </w:rPr>
        <w:t>word</w:t>
      </w:r>
      <w:r w:rsidR="00492C5D" w:rsidRPr="00492C5D">
        <w:rPr>
          <w:szCs w:val="22"/>
        </w:rPr>
        <w:t>s on the list</w:t>
      </w:r>
      <w:r w:rsidRPr="00492C5D">
        <w:rPr>
          <w:szCs w:val="22"/>
        </w:rPr>
        <w:t>.</w:t>
      </w:r>
      <w:r w:rsidR="0014326E" w:rsidRPr="00492C5D">
        <w:rPr>
          <w:szCs w:val="22"/>
        </w:rPr>
        <w:t xml:space="preserve"> </w:t>
      </w:r>
      <w:r w:rsidRPr="00492C5D">
        <w:rPr>
          <w:szCs w:val="22"/>
        </w:rPr>
        <w:t xml:space="preserve">Students can design the letter path using directional words, numbers or arrows. </w:t>
      </w:r>
    </w:p>
    <w:p w14:paraId="4EBCDCF5" w14:textId="5D332DEB" w:rsidR="00BA7823" w:rsidRPr="00492C5D" w:rsidRDefault="00BA7823" w:rsidP="003B0497">
      <w:pPr>
        <w:pStyle w:val="ListParagraph"/>
        <w:numPr>
          <w:ilvl w:val="0"/>
          <w:numId w:val="18"/>
        </w:numPr>
      </w:pPr>
      <w:r w:rsidRPr="00492C5D">
        <w:rPr>
          <w:szCs w:val="22"/>
        </w:rPr>
        <w:t>After designing the course</w:t>
      </w:r>
      <w:r w:rsidR="00492C5D" w:rsidRPr="00492C5D">
        <w:rPr>
          <w:szCs w:val="22"/>
        </w:rPr>
        <w:t>,</w:t>
      </w:r>
      <w:r w:rsidRPr="00492C5D">
        <w:rPr>
          <w:szCs w:val="22"/>
        </w:rPr>
        <w:t xml:space="preserve"> students program the Bee-Bot to follow the route.</w:t>
      </w:r>
      <w:r w:rsidR="0014326E" w:rsidRPr="00492C5D">
        <w:rPr>
          <w:szCs w:val="22"/>
        </w:rPr>
        <w:t xml:space="preserve"> </w:t>
      </w:r>
    </w:p>
    <w:p w14:paraId="3E7580F7" w14:textId="0F7579F3" w:rsidR="00BA7823" w:rsidRPr="0095118A" w:rsidRDefault="002868DC" w:rsidP="003B0497">
      <w:pPr>
        <w:pStyle w:val="Heading1"/>
      </w:pPr>
      <w:r>
        <w:t>Discussion</w:t>
      </w:r>
    </w:p>
    <w:p w14:paraId="3CE15507" w14:textId="6A7BAC4F" w:rsidR="00BA7823" w:rsidRPr="001672F1" w:rsidRDefault="00BA7823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 w:rsidRPr="0009370B">
        <w:rPr>
          <w:rFonts w:cstheme="minorHAnsi"/>
          <w:szCs w:val="22"/>
        </w:rPr>
        <w:t>Consider the factors that led to success or failure</w:t>
      </w:r>
      <w:r w:rsidR="00492C5D">
        <w:rPr>
          <w:rFonts w:cstheme="minorHAnsi"/>
          <w:szCs w:val="22"/>
        </w:rPr>
        <w:t>.</w:t>
      </w:r>
      <w:r w:rsidRPr="0009370B">
        <w:rPr>
          <w:rFonts w:cstheme="minorHAnsi"/>
          <w:szCs w:val="22"/>
        </w:rPr>
        <w:t xml:space="preserve"> Emphasise the importance of clear and precise instructions.</w:t>
      </w:r>
      <w:r w:rsidR="0014326E" w:rsidRPr="001672F1">
        <w:rPr>
          <w:rFonts w:cstheme="minorHAnsi"/>
          <w:szCs w:val="22"/>
        </w:rPr>
        <w:t xml:space="preserve"> </w:t>
      </w:r>
    </w:p>
    <w:p w14:paraId="2B87CA75" w14:textId="31A5D35A" w:rsidR="00BA7823" w:rsidRPr="0009370B" w:rsidRDefault="00492C5D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Ask and then discuss w</w:t>
      </w:r>
      <w:r w:rsidR="00BA7823" w:rsidRPr="0009370B">
        <w:rPr>
          <w:rFonts w:cstheme="minorHAnsi"/>
          <w:szCs w:val="22"/>
        </w:rPr>
        <w:t xml:space="preserve">hy </w:t>
      </w:r>
      <w:r>
        <w:rPr>
          <w:rFonts w:cstheme="minorHAnsi"/>
          <w:szCs w:val="22"/>
        </w:rPr>
        <w:t>it is</w:t>
      </w:r>
      <w:r w:rsidR="00BA7823" w:rsidRPr="0009370B">
        <w:rPr>
          <w:rFonts w:cstheme="minorHAnsi"/>
          <w:szCs w:val="22"/>
        </w:rPr>
        <w:t xml:space="preserve"> important to test and retest programs</w:t>
      </w:r>
      <w:r>
        <w:rPr>
          <w:rFonts w:cstheme="minorHAnsi"/>
          <w:szCs w:val="22"/>
        </w:rPr>
        <w:t>.</w:t>
      </w:r>
    </w:p>
    <w:p w14:paraId="136EA6F9" w14:textId="1AA2FCE2" w:rsidR="00BA7823" w:rsidRPr="0088712F" w:rsidRDefault="00492C5D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Discuss how it is </w:t>
      </w:r>
      <w:r w:rsidR="00BA7823" w:rsidRPr="0009370B">
        <w:rPr>
          <w:rFonts w:cstheme="minorHAnsi"/>
          <w:szCs w:val="22"/>
        </w:rPr>
        <w:t xml:space="preserve">that different paths/courses can </w:t>
      </w:r>
      <w:r w:rsidR="00BA7823" w:rsidRPr="001672F1">
        <w:rPr>
          <w:rFonts w:cstheme="minorHAnsi"/>
          <w:szCs w:val="22"/>
        </w:rPr>
        <w:t>lead to the same outcome</w:t>
      </w:r>
      <w:r>
        <w:rPr>
          <w:rFonts w:cstheme="minorHAnsi"/>
          <w:szCs w:val="22"/>
        </w:rPr>
        <w:t>.</w:t>
      </w:r>
      <w:r w:rsidR="0014326E" w:rsidRPr="001672F1">
        <w:rPr>
          <w:rFonts w:cstheme="minorHAnsi"/>
          <w:szCs w:val="22"/>
        </w:rPr>
        <w:t xml:space="preserve"> </w:t>
      </w:r>
      <w:r w:rsidR="00BA7823" w:rsidRPr="00E01791">
        <w:rPr>
          <w:rFonts w:cstheme="minorHAnsi"/>
          <w:szCs w:val="22"/>
        </w:rPr>
        <w:t>Compare the different paths used to spell the same word.</w:t>
      </w:r>
      <w:r w:rsidR="0014326E" w:rsidRPr="004122A2">
        <w:rPr>
          <w:rFonts w:cstheme="minorHAnsi"/>
          <w:szCs w:val="22"/>
        </w:rPr>
        <w:t xml:space="preserve"> </w:t>
      </w:r>
      <w:r w:rsidR="00BA7823" w:rsidRPr="0088712F">
        <w:rPr>
          <w:rFonts w:cstheme="minorHAnsi"/>
          <w:szCs w:val="22"/>
        </w:rPr>
        <w:t>What path would the Bee-Bot take if it was in a hurry?</w:t>
      </w:r>
    </w:p>
    <w:p w14:paraId="17086857" w14:textId="79CC2046" w:rsidR="00BA7823" w:rsidRDefault="0012663E" w:rsidP="003B0497">
      <w:pPr>
        <w:pStyle w:val="Heading1"/>
      </w:pPr>
      <w:r>
        <w:t>Why is this relevant?</w:t>
      </w:r>
    </w:p>
    <w:p w14:paraId="438506B8" w14:textId="578A1D97" w:rsidR="0062550E" w:rsidRDefault="00BA7823" w:rsidP="003B0497">
      <w:pPr>
        <w:spacing w:after="240"/>
        <w:rPr>
          <w:rFonts w:cstheme="minorHAnsi"/>
          <w:color w:val="000000"/>
        </w:rPr>
      </w:pPr>
      <w:r w:rsidRPr="00BB7962">
        <w:rPr>
          <w:rFonts w:cstheme="minorHAnsi"/>
        </w:rPr>
        <w:t>This activity is an authentic way to introduce students to simple progra</w:t>
      </w:r>
      <w:r w:rsidR="00252236">
        <w:rPr>
          <w:rFonts w:cstheme="minorHAnsi"/>
        </w:rPr>
        <w:t>m</w:t>
      </w:r>
      <w:r w:rsidRPr="00BB7962">
        <w:rPr>
          <w:rFonts w:cstheme="minorHAnsi"/>
        </w:rPr>
        <w:t>ming</w:t>
      </w:r>
      <w:r>
        <w:rPr>
          <w:rFonts w:cstheme="minorHAnsi"/>
        </w:rPr>
        <w:t xml:space="preserve"> </w:t>
      </w:r>
      <w:r w:rsidR="00492C5D">
        <w:rPr>
          <w:rFonts w:cstheme="minorHAnsi"/>
        </w:rPr>
        <w:t xml:space="preserve">while </w:t>
      </w:r>
      <w:r>
        <w:rPr>
          <w:rFonts w:cstheme="minorHAnsi"/>
        </w:rPr>
        <w:t>consolidating spelling concepts</w:t>
      </w:r>
      <w:r w:rsidRPr="00BB7962">
        <w:rPr>
          <w:rFonts w:cstheme="minorHAnsi"/>
        </w:rPr>
        <w:t>.</w:t>
      </w:r>
      <w:r w:rsidR="0014326E">
        <w:rPr>
          <w:rFonts w:cstheme="minorHAnsi"/>
        </w:rPr>
        <w:t xml:space="preserve"> </w:t>
      </w:r>
      <w:r w:rsidRPr="00BB7962">
        <w:rPr>
          <w:rFonts w:cstheme="minorHAnsi"/>
          <w:color w:val="000000"/>
        </w:rPr>
        <w:t>It focuses on developing foundational skills in computational thinking</w:t>
      </w:r>
      <w:r w:rsidR="00252236">
        <w:rPr>
          <w:rFonts w:cstheme="minorHAnsi"/>
          <w:color w:val="000000"/>
        </w:rPr>
        <w:t>,</w:t>
      </w:r>
      <w:r w:rsidRPr="00BB7962">
        <w:rPr>
          <w:rFonts w:cstheme="minorHAnsi"/>
          <w:color w:val="000000"/>
        </w:rPr>
        <w:t xml:space="preserve"> </w:t>
      </w:r>
      <w:r w:rsidR="00252236" w:rsidRPr="00BB7962">
        <w:rPr>
          <w:rFonts w:cstheme="minorHAnsi"/>
          <w:color w:val="000000"/>
        </w:rPr>
        <w:t xml:space="preserve">and </w:t>
      </w:r>
      <w:r w:rsidR="00252236">
        <w:rPr>
          <w:rFonts w:cstheme="minorHAnsi"/>
          <w:color w:val="000000"/>
        </w:rPr>
        <w:t xml:space="preserve">on developing an </w:t>
      </w:r>
      <w:r w:rsidR="00252236" w:rsidRPr="00BB7962">
        <w:rPr>
          <w:rFonts w:cstheme="minorHAnsi"/>
          <w:color w:val="000000"/>
        </w:rPr>
        <w:t xml:space="preserve">awareness of </w:t>
      </w:r>
      <w:r w:rsidR="00252236">
        <w:rPr>
          <w:rFonts w:cstheme="minorHAnsi"/>
          <w:color w:val="000000"/>
        </w:rPr>
        <w:t xml:space="preserve">digital systems through </w:t>
      </w:r>
      <w:r w:rsidR="00252236" w:rsidRPr="00BB7962">
        <w:rPr>
          <w:rFonts w:cstheme="minorHAnsi"/>
          <w:color w:val="000000"/>
        </w:rPr>
        <w:t>personal experience</w:t>
      </w:r>
      <w:r w:rsidR="00252236">
        <w:rPr>
          <w:rFonts w:cstheme="minorHAnsi"/>
          <w:color w:val="000000"/>
        </w:rPr>
        <w:t xml:space="preserve"> of them.</w:t>
      </w:r>
    </w:p>
    <w:p w14:paraId="389788D4" w14:textId="1DF07BDE" w:rsidR="00BA7823" w:rsidRDefault="0062550E" w:rsidP="003B0497">
      <w:pPr>
        <w:spacing w:after="240"/>
        <w:rPr>
          <w:rFonts w:eastAsia="Times New Roman" w:cstheme="minorHAnsi"/>
          <w:color w:val="000000"/>
          <w:lang w:eastAsia="en-AU"/>
        </w:rPr>
      </w:pPr>
      <w:r>
        <w:t>S</w:t>
      </w:r>
      <w:r w:rsidR="00492C5D" w:rsidRPr="00BB7962">
        <w:t>tudents</w:t>
      </w:r>
      <w:r w:rsidR="00492C5D">
        <w:t xml:space="preserve"> in F–2 </w:t>
      </w:r>
      <w:r w:rsidR="00BA7823" w:rsidRPr="00BB7962">
        <w:t xml:space="preserve">should be provided with opportunities to explore new concepts such as algorithms through guided play, </w:t>
      </w:r>
      <w:r w:rsidR="00BA7823">
        <w:t>including</w:t>
      </w:r>
      <w:r w:rsidR="00BA7823" w:rsidRPr="00BB7962">
        <w:t xml:space="preserve"> hands</w:t>
      </w:r>
      <w:r w:rsidR="00492C5D">
        <w:t>-</w:t>
      </w:r>
      <w:r w:rsidR="00BA7823" w:rsidRPr="00BB7962">
        <w:t>on, kinaesthetic and interactive learn</w:t>
      </w:r>
      <w:r w:rsidR="00BA7823">
        <w:t>ing experiences</w:t>
      </w:r>
      <w:r w:rsidR="00BA7823" w:rsidRPr="00BB7962">
        <w:t>.</w:t>
      </w:r>
      <w:r w:rsidR="0014326E">
        <w:t xml:space="preserve"> </w:t>
      </w:r>
      <w:r w:rsidR="00BA7823" w:rsidRPr="00BB7962">
        <w:rPr>
          <w:rFonts w:cstheme="minorHAnsi"/>
          <w:color w:val="000000"/>
        </w:rPr>
        <w:t xml:space="preserve">Students begin to develop their design skills </w:t>
      </w:r>
      <w:r w:rsidR="00BA7823" w:rsidRPr="009B1332">
        <w:rPr>
          <w:rFonts w:eastAsia="Times New Roman" w:cstheme="minorHAnsi"/>
          <w:color w:val="000000"/>
          <w:lang w:eastAsia="en-AU"/>
        </w:rPr>
        <w:t>by conceptualising algorithms as a sequence of steps</w:t>
      </w:r>
      <w:r w:rsidR="00B7001F">
        <w:rPr>
          <w:rFonts w:eastAsia="Times New Roman" w:cstheme="minorHAnsi"/>
          <w:color w:val="000000"/>
          <w:lang w:eastAsia="en-AU"/>
        </w:rPr>
        <w:t xml:space="preserve"> or procedures</w:t>
      </w:r>
      <w:r w:rsidR="00BA7823" w:rsidRPr="009B1332">
        <w:rPr>
          <w:rFonts w:eastAsia="Times New Roman" w:cstheme="minorHAnsi"/>
          <w:color w:val="000000"/>
          <w:lang w:eastAsia="en-AU"/>
        </w:rPr>
        <w:t xml:space="preserve"> for carrying out instructions</w:t>
      </w:r>
      <w:r w:rsidR="00252236">
        <w:rPr>
          <w:rFonts w:eastAsia="Times New Roman" w:cstheme="minorHAnsi"/>
          <w:color w:val="000000"/>
          <w:lang w:eastAsia="en-AU"/>
        </w:rPr>
        <w:t xml:space="preserve"> to solve problems or achieve certain things,</w:t>
      </w:r>
      <w:r w:rsidR="00252236" w:rsidRPr="009B1332">
        <w:rPr>
          <w:rFonts w:eastAsia="Times New Roman" w:cstheme="minorHAnsi"/>
          <w:color w:val="000000"/>
          <w:lang w:eastAsia="en-AU"/>
        </w:rPr>
        <w:t xml:space="preserve"> </w:t>
      </w:r>
      <w:r w:rsidR="00BA7823" w:rsidRPr="009B1332">
        <w:rPr>
          <w:rFonts w:eastAsia="Times New Roman" w:cstheme="minorHAnsi"/>
          <w:color w:val="000000"/>
          <w:lang w:eastAsia="en-AU"/>
        </w:rPr>
        <w:t>such as identifying steps in a</w:t>
      </w:r>
      <w:r w:rsidR="00BA7823">
        <w:rPr>
          <w:rFonts w:eastAsia="Times New Roman" w:cstheme="minorHAnsi"/>
          <w:color w:val="000000"/>
          <w:lang w:eastAsia="en-AU"/>
        </w:rPr>
        <w:t xml:space="preserve"> process or controlling </w:t>
      </w:r>
      <w:r w:rsidR="00252236">
        <w:rPr>
          <w:rFonts w:eastAsia="Times New Roman" w:cstheme="minorHAnsi"/>
          <w:color w:val="000000"/>
          <w:lang w:eastAsia="en-AU"/>
        </w:rPr>
        <w:t xml:space="preserve">a </w:t>
      </w:r>
      <w:r w:rsidR="00BA7823">
        <w:rPr>
          <w:rFonts w:eastAsia="Times New Roman" w:cstheme="minorHAnsi"/>
          <w:color w:val="000000"/>
          <w:lang w:eastAsia="en-AU"/>
        </w:rPr>
        <w:t>Bee-Bot.</w:t>
      </w:r>
      <w:r w:rsidR="0014326E">
        <w:rPr>
          <w:rFonts w:eastAsia="Times New Roman" w:cstheme="minorHAnsi"/>
          <w:color w:val="000000"/>
          <w:lang w:eastAsia="en-AU"/>
        </w:rPr>
        <w:t xml:space="preserve"> </w:t>
      </w:r>
    </w:p>
    <w:p w14:paraId="286901D6" w14:textId="0564AC85" w:rsidR="00BA7823" w:rsidRPr="00BB7962" w:rsidRDefault="00BA7823" w:rsidP="0062550E">
      <w:pPr>
        <w:rPr>
          <w:rFonts w:cstheme="minorHAnsi"/>
        </w:rPr>
      </w:pPr>
      <w:r w:rsidRPr="00BB7962">
        <w:rPr>
          <w:rFonts w:cstheme="minorHAnsi"/>
        </w:rPr>
        <w:t>At the F</w:t>
      </w:r>
      <w:r w:rsidR="0062550E">
        <w:rPr>
          <w:rFonts w:cstheme="minorHAnsi"/>
        </w:rPr>
        <w:t>–</w:t>
      </w:r>
      <w:r w:rsidRPr="00BB7962">
        <w:rPr>
          <w:rFonts w:cstheme="minorHAnsi"/>
        </w:rPr>
        <w:t>2</w:t>
      </w:r>
      <w:r w:rsidR="0062550E">
        <w:rPr>
          <w:rFonts w:cstheme="minorHAnsi"/>
        </w:rPr>
        <w:t xml:space="preserve"> level</w:t>
      </w:r>
      <w:r w:rsidRPr="00BB7962">
        <w:rPr>
          <w:rFonts w:cstheme="minorHAnsi"/>
        </w:rPr>
        <w:t xml:space="preserve">, </w:t>
      </w:r>
      <w:r w:rsidR="0062550E">
        <w:rPr>
          <w:rFonts w:cstheme="minorHAnsi"/>
        </w:rPr>
        <w:t>where learning at the pre-programming stage</w:t>
      </w:r>
      <w:r w:rsidR="003F2CA6">
        <w:rPr>
          <w:rFonts w:cstheme="minorHAnsi"/>
        </w:rPr>
        <w:t xml:space="preserve"> is the expectation</w:t>
      </w:r>
      <w:r w:rsidR="0062550E">
        <w:rPr>
          <w:rFonts w:cstheme="minorHAnsi"/>
        </w:rPr>
        <w:t xml:space="preserve">, </w:t>
      </w:r>
      <w:r w:rsidRPr="00BB7962">
        <w:rPr>
          <w:rFonts w:cstheme="minorHAnsi"/>
        </w:rPr>
        <w:t>there is no requirement to learn a particular programming language.</w:t>
      </w:r>
      <w:r w:rsidR="0014326E">
        <w:rPr>
          <w:rFonts w:cstheme="minorHAnsi"/>
        </w:rPr>
        <w:t xml:space="preserve"> </w:t>
      </w:r>
      <w:r w:rsidR="003F2CA6">
        <w:rPr>
          <w:rFonts w:cstheme="minorHAnsi"/>
        </w:rPr>
        <w:t>However, s</w:t>
      </w:r>
      <w:r w:rsidRPr="00BB7962">
        <w:rPr>
          <w:rFonts w:cstheme="minorHAnsi"/>
        </w:rPr>
        <w:t xml:space="preserve">tudents </w:t>
      </w:r>
      <w:r w:rsidR="003F2CA6">
        <w:rPr>
          <w:rFonts w:cstheme="minorHAnsi"/>
        </w:rPr>
        <w:t xml:space="preserve">do </w:t>
      </w:r>
      <w:r w:rsidRPr="00BB7962">
        <w:rPr>
          <w:rFonts w:cstheme="minorHAnsi"/>
        </w:rPr>
        <w:t xml:space="preserve">learn some basic </w:t>
      </w:r>
      <w:r w:rsidRPr="00BB7962">
        <w:rPr>
          <w:rFonts w:cstheme="minorHAnsi"/>
        </w:rPr>
        <w:lastRenderedPageBreak/>
        <w:t xml:space="preserve">programming skills such as </w:t>
      </w:r>
      <w:r w:rsidR="00CA0729">
        <w:rPr>
          <w:rFonts w:cstheme="minorHAnsi"/>
        </w:rPr>
        <w:t xml:space="preserve">working out </w:t>
      </w:r>
      <w:r w:rsidRPr="00BB7962">
        <w:rPr>
          <w:rFonts w:cstheme="minorHAnsi"/>
        </w:rPr>
        <w:t>steps and decisions required to solve simple problems</w:t>
      </w:r>
      <w:r w:rsidR="003F2CA6">
        <w:rPr>
          <w:rFonts w:cstheme="minorHAnsi"/>
        </w:rPr>
        <w:t>. For example,</w:t>
      </w:r>
      <w:r w:rsidRPr="00BB7962">
        <w:rPr>
          <w:rFonts w:cstheme="minorHAnsi"/>
        </w:rPr>
        <w:t xml:space="preserve"> </w:t>
      </w:r>
      <w:r w:rsidR="0062550E">
        <w:rPr>
          <w:rFonts w:cstheme="minorHAnsi"/>
        </w:rPr>
        <w:t xml:space="preserve">they </w:t>
      </w:r>
      <w:r w:rsidRPr="00BB7962">
        <w:rPr>
          <w:rFonts w:cstheme="minorHAnsi"/>
        </w:rPr>
        <w:t>program a robotic toy to move in a certain direction.</w:t>
      </w:r>
      <w:r w:rsidR="0014326E">
        <w:rPr>
          <w:rFonts w:cstheme="minorHAnsi"/>
        </w:rPr>
        <w:t xml:space="preserve"> </w:t>
      </w:r>
      <w:r w:rsidRPr="00BB7962">
        <w:rPr>
          <w:rFonts w:cstheme="minorHAnsi"/>
        </w:rPr>
        <w:t>The focus</w:t>
      </w:r>
      <w:r w:rsidR="0062550E">
        <w:rPr>
          <w:rFonts w:cstheme="minorHAnsi"/>
        </w:rPr>
        <w:t xml:space="preserve"> at this level</w:t>
      </w:r>
      <w:r w:rsidRPr="00BB7962">
        <w:rPr>
          <w:rFonts w:cstheme="minorHAnsi"/>
        </w:rPr>
        <w:t xml:space="preserve"> is on designing a sequence of steps</w:t>
      </w:r>
      <w:r>
        <w:rPr>
          <w:rFonts w:cstheme="minorHAnsi"/>
        </w:rPr>
        <w:t>.</w:t>
      </w:r>
    </w:p>
    <w:p w14:paraId="5F7839E5" w14:textId="023B0D16" w:rsidR="00BA7823" w:rsidRDefault="00BA7823" w:rsidP="003B0497">
      <w:pPr>
        <w:pStyle w:val="Heading1"/>
      </w:pPr>
      <w:r>
        <w:t>Assessment</w:t>
      </w:r>
    </w:p>
    <w:p w14:paraId="416296CF" w14:textId="77777777" w:rsidR="00EE7061" w:rsidRPr="00EE7061" w:rsidRDefault="00EE7061" w:rsidP="00EE7061">
      <w:pPr>
        <w:pStyle w:val="Heading2"/>
      </w:pPr>
      <w:r w:rsidRPr="00502098">
        <w:t xml:space="preserve">Teacher </w:t>
      </w:r>
      <w:r>
        <w:t>a</w:t>
      </w:r>
      <w:r w:rsidRPr="00502098">
        <w:t>ssessment</w:t>
      </w:r>
    </w:p>
    <w:p w14:paraId="2251E727" w14:textId="77777777" w:rsidR="00BA7823" w:rsidRDefault="00BA7823" w:rsidP="00BA7823">
      <w:pPr>
        <w:rPr>
          <w:rFonts w:cstheme="minorHAnsi"/>
          <w:b/>
        </w:rPr>
      </w:pPr>
      <w:r>
        <w:rPr>
          <w:rFonts w:cstheme="minorHAnsi"/>
          <w:b/>
        </w:rPr>
        <w:t xml:space="preserve">Use a simple checklist to evaluate achievement. </w:t>
      </w:r>
    </w:p>
    <w:p w14:paraId="3B1D784B" w14:textId="77777777" w:rsidR="00BA7823" w:rsidRDefault="00BA7823" w:rsidP="00BA7823">
      <w:pPr>
        <w:rPr>
          <w:rFonts w:cstheme="minorHAnsi"/>
        </w:rPr>
      </w:pPr>
      <w:r>
        <w:rPr>
          <w:rFonts w:cstheme="minorHAnsi"/>
        </w:rPr>
        <w:t>Can the student:</w:t>
      </w:r>
    </w:p>
    <w:p w14:paraId="749CA6C4" w14:textId="2E71C342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09370B">
        <w:rPr>
          <w:rFonts w:cstheme="minorHAnsi"/>
          <w:szCs w:val="22"/>
        </w:rPr>
        <w:t>escribe the functions of the Bee-Bot</w:t>
      </w:r>
      <w:r>
        <w:rPr>
          <w:rFonts w:cstheme="minorHAnsi"/>
          <w:szCs w:val="22"/>
        </w:rPr>
        <w:t>?</w:t>
      </w:r>
    </w:p>
    <w:p w14:paraId="38B69F05" w14:textId="5D5C92A5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09370B">
        <w:rPr>
          <w:rFonts w:cstheme="minorHAnsi"/>
          <w:szCs w:val="22"/>
        </w:rPr>
        <w:t>esign a correct sequence of instructions</w:t>
      </w:r>
      <w:r>
        <w:rPr>
          <w:rFonts w:cstheme="minorHAnsi"/>
          <w:szCs w:val="22"/>
        </w:rPr>
        <w:t>?</w:t>
      </w:r>
      <w:r w:rsidR="00BA7823" w:rsidRPr="0009370B">
        <w:rPr>
          <w:rFonts w:cstheme="minorHAnsi"/>
          <w:szCs w:val="22"/>
        </w:rPr>
        <w:t xml:space="preserve"> </w:t>
      </w:r>
    </w:p>
    <w:p w14:paraId="50FF595C" w14:textId="504E523C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="00BA7823" w:rsidRPr="0009370B">
        <w:rPr>
          <w:rFonts w:cstheme="minorHAnsi"/>
          <w:szCs w:val="22"/>
        </w:rPr>
        <w:t xml:space="preserve">elect the appropriate buttons </w:t>
      </w:r>
      <w:r>
        <w:rPr>
          <w:rFonts w:cstheme="minorHAnsi"/>
          <w:szCs w:val="22"/>
        </w:rPr>
        <w:t>that will</w:t>
      </w:r>
      <w:r w:rsidRPr="0009370B">
        <w:rPr>
          <w:rFonts w:cstheme="minorHAnsi"/>
          <w:szCs w:val="22"/>
        </w:rPr>
        <w:t xml:space="preserve"> </w:t>
      </w:r>
      <w:r w:rsidR="00BA7823" w:rsidRPr="0009370B">
        <w:rPr>
          <w:rFonts w:cstheme="minorHAnsi"/>
          <w:szCs w:val="22"/>
        </w:rPr>
        <w:t xml:space="preserve">program a </w:t>
      </w:r>
      <w:r w:rsidR="001705EB" w:rsidRPr="001672F1">
        <w:rPr>
          <w:rFonts w:cstheme="minorHAnsi"/>
          <w:szCs w:val="22"/>
        </w:rPr>
        <w:t>Bee-Bot</w:t>
      </w:r>
      <w:r w:rsidR="00BA7823" w:rsidRPr="001672F1">
        <w:rPr>
          <w:rFonts w:cstheme="minorHAnsi"/>
          <w:szCs w:val="22"/>
        </w:rPr>
        <w:t xml:space="preserve"> to follow a simple path</w:t>
      </w:r>
      <w:r>
        <w:rPr>
          <w:rFonts w:cstheme="minorHAnsi"/>
          <w:szCs w:val="22"/>
        </w:rPr>
        <w:t>?</w:t>
      </w:r>
    </w:p>
    <w:p w14:paraId="6F13F064" w14:textId="3FB5E87D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="00BA7823" w:rsidRPr="0009370B">
        <w:rPr>
          <w:rFonts w:cstheme="minorHAnsi"/>
          <w:szCs w:val="22"/>
        </w:rPr>
        <w:t>escribe the purpose</w:t>
      </w:r>
      <w:r>
        <w:rPr>
          <w:rFonts w:cstheme="minorHAnsi"/>
          <w:szCs w:val="22"/>
        </w:rPr>
        <w:t xml:space="preserve"> of </w:t>
      </w:r>
      <w:r w:rsidR="00BA7823" w:rsidRPr="0009370B">
        <w:rPr>
          <w:rFonts w:cstheme="minorHAnsi"/>
          <w:szCs w:val="22"/>
        </w:rPr>
        <w:t>programming a Bee-Bot</w:t>
      </w:r>
      <w:r>
        <w:rPr>
          <w:rFonts w:cstheme="minorHAnsi"/>
          <w:szCs w:val="22"/>
        </w:rPr>
        <w:t>?</w:t>
      </w:r>
    </w:p>
    <w:p w14:paraId="6AFA2197" w14:textId="40A4D874" w:rsidR="00BA7823" w:rsidRPr="0009370B" w:rsidRDefault="008E5B1F" w:rsidP="003B0497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u</w:t>
      </w:r>
      <w:r w:rsidR="00BA7823" w:rsidRPr="0009370B">
        <w:rPr>
          <w:rFonts w:cstheme="minorHAnsi"/>
          <w:szCs w:val="22"/>
        </w:rPr>
        <w:t>se directional language correctly</w:t>
      </w:r>
      <w:r>
        <w:rPr>
          <w:rFonts w:cstheme="minorHAnsi"/>
          <w:szCs w:val="22"/>
        </w:rPr>
        <w:t>?</w:t>
      </w:r>
    </w:p>
    <w:p w14:paraId="18E7820A" w14:textId="5EB8FACB" w:rsidR="00BA7823" w:rsidRPr="00BB7962" w:rsidRDefault="00BA7823" w:rsidP="003B0497">
      <w:pPr>
        <w:pStyle w:val="Heading1"/>
      </w:pPr>
      <w:r w:rsidRPr="00BB7962">
        <w:t>Australian Curriculum Alignment</w:t>
      </w:r>
    </w:p>
    <w:p w14:paraId="04746791" w14:textId="77777777" w:rsidR="00BA7823" w:rsidRDefault="00BA7823" w:rsidP="003B0497">
      <w:pPr>
        <w:pStyle w:val="Heading2"/>
      </w:pPr>
      <w:r>
        <w:t>Mathematics</w:t>
      </w:r>
    </w:p>
    <w:p w14:paraId="00B5E66B" w14:textId="77777777" w:rsidR="00BA7823" w:rsidRPr="00BB7962" w:rsidRDefault="00BA7823" w:rsidP="00BA7823">
      <w:pPr>
        <w:shd w:val="clear" w:color="auto" w:fill="F3F3F3"/>
        <w:spacing w:before="100" w:beforeAutospacing="1" w:after="120"/>
        <w:outlineLvl w:val="5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n-AU"/>
        </w:rPr>
      </w:pPr>
      <w:r w:rsidRPr="00BB796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n-AU"/>
        </w:rPr>
        <w:t>Location and transformation</w:t>
      </w:r>
    </w:p>
    <w:p w14:paraId="5D5547F3" w14:textId="77777777" w:rsidR="00BA7823" w:rsidRPr="00BB7962" w:rsidRDefault="00BA7823" w:rsidP="00BA7823">
      <w:pPr>
        <w:spacing w:after="150"/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</w:pPr>
      <w:r w:rsidRPr="00BB7962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 xml:space="preserve">Describe position and movement </w:t>
      </w:r>
      <w:hyperlink r:id="rId9" w:tooltip="View additional details of ACMMG010" w:history="1">
        <w:r w:rsidRPr="00BB7962">
          <w:rPr>
            <w:rFonts w:ascii="Helvetica" w:eastAsia="Times New Roman" w:hAnsi="Helvetica" w:cs="Helvetica"/>
            <w:color w:val="767676"/>
            <w:sz w:val="20"/>
            <w:szCs w:val="20"/>
            <w:lang w:eastAsia="en-AU"/>
          </w:rPr>
          <w:t>(ACMMG010)</w:t>
        </w:r>
      </w:hyperlink>
      <w:r w:rsidRPr="00BB7962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 xml:space="preserve"> </w:t>
      </w:r>
    </w:p>
    <w:p w14:paraId="2BB60E25" w14:textId="77777777" w:rsidR="00BA7823" w:rsidRDefault="00BA7823" w:rsidP="003B0497">
      <w:pPr>
        <w:spacing w:after="240"/>
      </w:pPr>
      <w:r w:rsidRPr="00BB7962">
        <w:rPr>
          <w:rFonts w:ascii="Helvetica" w:hAnsi="Helvetica" w:cs="Helvetica"/>
          <w:color w:val="000000"/>
          <w:sz w:val="20"/>
          <w:szCs w:val="20"/>
        </w:rPr>
        <w:t xml:space="preserve">Give and follow directions to familiar locations </w:t>
      </w:r>
      <w:hyperlink r:id="rId10" w:tooltip="View additional details of ACMMG023" w:history="1">
        <w:r w:rsidRPr="00BB7962">
          <w:rPr>
            <w:rFonts w:ascii="Helvetica" w:hAnsi="Helvetica" w:cs="Helvetica"/>
            <w:color w:val="767676"/>
            <w:sz w:val="20"/>
            <w:szCs w:val="20"/>
          </w:rPr>
          <w:t>(ACMMG023)</w:t>
        </w:r>
      </w:hyperlink>
    </w:p>
    <w:p w14:paraId="024970B8" w14:textId="77777777" w:rsidR="00BA7823" w:rsidRDefault="00BA7823" w:rsidP="003B0497">
      <w:pPr>
        <w:spacing w:after="240"/>
        <w:rPr>
          <w:rFonts w:ascii="Helvetica" w:hAnsi="Helvetica" w:cs="Helvetica"/>
          <w:color w:val="000000"/>
          <w:sz w:val="20"/>
          <w:szCs w:val="20"/>
        </w:rPr>
      </w:pPr>
      <w:r w:rsidRPr="00343A9A">
        <w:rPr>
          <w:rFonts w:ascii="Helvetica" w:hAnsi="Helvetica" w:cs="Helvetica"/>
          <w:color w:val="000000"/>
          <w:sz w:val="20"/>
          <w:szCs w:val="20"/>
        </w:rPr>
        <w:t xml:space="preserve">Interpret simple maps of familiar locations and identify the relative positions of key features </w:t>
      </w:r>
      <w:hyperlink r:id="rId11" w:tooltip="View additional details of ACMMG044" w:history="1">
        <w:r w:rsidRPr="00343A9A">
          <w:rPr>
            <w:rFonts w:ascii="Helvetica" w:hAnsi="Helvetica" w:cs="Helvetica"/>
            <w:color w:val="767676"/>
            <w:sz w:val="20"/>
            <w:szCs w:val="20"/>
          </w:rPr>
          <w:t>(ACMMG044)</w:t>
        </w:r>
      </w:hyperlink>
    </w:p>
    <w:p w14:paraId="5675FD10" w14:textId="77777777" w:rsidR="00BA7823" w:rsidRPr="00343A9A" w:rsidRDefault="00BA7823" w:rsidP="003B0497">
      <w:pPr>
        <w:pStyle w:val="Heading2"/>
      </w:pPr>
      <w:r w:rsidRPr="00343A9A">
        <w:t>English</w:t>
      </w:r>
    </w:p>
    <w:p w14:paraId="077A2DD4" w14:textId="129672A0" w:rsidR="00BA7823" w:rsidRDefault="00BA7823" w:rsidP="003B0497">
      <w:pPr>
        <w:spacing w:after="240"/>
        <w:rPr>
          <w:rFonts w:ascii="Helvetica" w:hAnsi="Helvetica" w:cs="Helvetica"/>
          <w:color w:val="000000"/>
          <w:sz w:val="20"/>
          <w:szCs w:val="20"/>
        </w:rPr>
      </w:pPr>
      <w:r w:rsidRPr="003F5C85">
        <w:rPr>
          <w:rFonts w:ascii="Helvetica" w:hAnsi="Helvetica" w:cs="Helvetica"/>
          <w:color w:val="000000"/>
          <w:sz w:val="20"/>
          <w:szCs w:val="20"/>
        </w:rPr>
        <w:t xml:space="preserve">Know </w:t>
      </w:r>
      <w:r w:rsidRPr="003B0497">
        <w:rPr>
          <w:rFonts w:ascii="Helvetica" w:hAnsi="Helvetica" w:cs="Helvetica"/>
          <w:sz w:val="20"/>
          <w:szCs w:val="20"/>
        </w:rPr>
        <w:t xml:space="preserve">how to </w:t>
      </w:r>
      <w:r w:rsidR="008E5B1F" w:rsidRPr="003B0497">
        <w:rPr>
          <w:rFonts w:ascii="Helvetica" w:hAnsi="Helvetica" w:cs="Helvetica"/>
          <w:sz w:val="20"/>
          <w:szCs w:val="20"/>
        </w:rPr>
        <w:t>read</w:t>
      </w:r>
      <w:r w:rsidRPr="003B0497">
        <w:rPr>
          <w:rFonts w:ascii="Helvetica" w:hAnsi="Helvetica" w:cs="Helvetica"/>
          <w:sz w:val="20"/>
          <w:szCs w:val="20"/>
        </w:rPr>
        <w:t xml:space="preserve"> and </w:t>
      </w:r>
      <w:r w:rsidR="008E5B1F" w:rsidRPr="003B0497">
        <w:rPr>
          <w:rFonts w:ascii="Helvetica" w:hAnsi="Helvetica" w:cs="Helvetica"/>
          <w:sz w:val="20"/>
          <w:szCs w:val="20"/>
        </w:rPr>
        <w:t>write</w:t>
      </w:r>
      <w:r w:rsidRPr="003B0497">
        <w:rPr>
          <w:rFonts w:ascii="Helvetica" w:hAnsi="Helvetica" w:cs="Helvetica"/>
          <w:sz w:val="20"/>
          <w:szCs w:val="20"/>
        </w:rPr>
        <w:t xml:space="preserve"> some </w:t>
      </w:r>
      <w:r w:rsidR="008E5B1F" w:rsidRPr="003B0497">
        <w:rPr>
          <w:rFonts w:ascii="Helvetica" w:hAnsi="Helvetica" w:cs="Helvetica"/>
          <w:sz w:val="20"/>
          <w:szCs w:val="20"/>
        </w:rPr>
        <w:t>high-frequency words</w:t>
      </w:r>
      <w:r w:rsidRPr="003B0497">
        <w:rPr>
          <w:rFonts w:ascii="Helvetica" w:hAnsi="Helvetica" w:cs="Helvetica"/>
          <w:sz w:val="20"/>
          <w:szCs w:val="20"/>
        </w:rPr>
        <w:t xml:space="preserve"> and other familiar </w:t>
      </w:r>
      <w:r w:rsidRPr="003F5C85">
        <w:rPr>
          <w:rFonts w:ascii="Helvetica" w:hAnsi="Helvetica" w:cs="Helvetica"/>
          <w:color w:val="000000"/>
          <w:sz w:val="20"/>
          <w:szCs w:val="20"/>
        </w:rPr>
        <w:t xml:space="preserve">words </w:t>
      </w:r>
      <w:hyperlink r:id="rId12" w:tooltip="View additional details of ACELA1817" w:history="1">
        <w:r w:rsidRPr="003F5C85">
          <w:rPr>
            <w:rFonts w:ascii="Helvetica" w:hAnsi="Helvetica" w:cs="Helvetica"/>
            <w:color w:val="767676"/>
            <w:sz w:val="20"/>
            <w:szCs w:val="20"/>
          </w:rPr>
          <w:t>(ACELA1817)</w:t>
        </w:r>
      </w:hyperlink>
    </w:p>
    <w:p w14:paraId="753CCE6B" w14:textId="50670F51" w:rsidR="00BA7823" w:rsidRDefault="00BA7823" w:rsidP="003B0497">
      <w:pPr>
        <w:spacing w:after="240"/>
        <w:rPr>
          <w:rFonts w:ascii="Helvetica" w:hAnsi="Helvetica" w:cs="Helvetica"/>
          <w:color w:val="000000"/>
          <w:sz w:val="20"/>
          <w:szCs w:val="20"/>
        </w:rPr>
      </w:pPr>
      <w:r w:rsidRPr="003F5C85">
        <w:rPr>
          <w:rFonts w:ascii="Helvetica" w:hAnsi="Helvetica" w:cs="Helvetica"/>
          <w:color w:val="000000"/>
          <w:sz w:val="20"/>
          <w:szCs w:val="20"/>
        </w:rPr>
        <w:t xml:space="preserve">Use visual memory to </w:t>
      </w:r>
      <w:r w:rsidR="008E5B1F" w:rsidRPr="003B0497">
        <w:rPr>
          <w:rFonts w:ascii="Helvetica" w:hAnsi="Helvetica" w:cs="Helvetica"/>
          <w:sz w:val="20"/>
          <w:szCs w:val="20"/>
        </w:rPr>
        <w:t>read</w:t>
      </w:r>
      <w:r w:rsidRPr="003B0497">
        <w:rPr>
          <w:rFonts w:ascii="Helvetica" w:hAnsi="Helvetica" w:cs="Helvetica"/>
          <w:sz w:val="20"/>
          <w:szCs w:val="20"/>
        </w:rPr>
        <w:t xml:space="preserve"> and </w:t>
      </w:r>
      <w:hyperlink r:id="rId13" w:tooltip="Display the glossary entry for write" w:history="1">
        <w:r w:rsidRPr="003B0497">
          <w:rPr>
            <w:rFonts w:ascii="Helvetica" w:hAnsi="Helvetica" w:cs="Helvetica"/>
            <w:sz w:val="20"/>
            <w:szCs w:val="20"/>
          </w:rPr>
          <w:t>write</w:t>
        </w:r>
      </w:hyperlink>
      <w:r w:rsidRPr="003B0497">
        <w:rPr>
          <w:rFonts w:ascii="Helvetica" w:hAnsi="Helvetica" w:cs="Helvetica"/>
          <w:sz w:val="20"/>
          <w:szCs w:val="20"/>
        </w:rPr>
        <w:t xml:space="preserve"> </w:t>
      </w:r>
      <w:r w:rsidR="008E5B1F" w:rsidRPr="003B0497">
        <w:rPr>
          <w:rFonts w:ascii="Helvetica" w:hAnsi="Helvetica" w:cs="Helvetica"/>
          <w:sz w:val="20"/>
          <w:szCs w:val="20"/>
        </w:rPr>
        <w:t>high-frequency words</w:t>
      </w:r>
      <w:r w:rsidR="008E5B1F">
        <w:rPr>
          <w:rFonts w:ascii="Helvetica" w:hAnsi="Helvetica" w:cs="Helvetica"/>
          <w:sz w:val="20"/>
          <w:szCs w:val="20"/>
        </w:rPr>
        <w:t xml:space="preserve"> </w:t>
      </w:r>
      <w:hyperlink r:id="rId14" w:anchor="cdcode=ACELA1821&amp;level=1" w:history="1">
        <w:r w:rsidR="008E5B1F" w:rsidRPr="008E5B1F">
          <w:rPr>
            <w:rStyle w:val="Hyperlink"/>
            <w:rFonts w:ascii="Helvetica" w:hAnsi="Helvetica" w:cs="Helvetica"/>
            <w:sz w:val="20"/>
            <w:szCs w:val="20"/>
          </w:rPr>
          <w:t>(ACELA1821)</w:t>
        </w:r>
      </w:hyperlink>
    </w:p>
    <w:p w14:paraId="38C7C5C0" w14:textId="12184279" w:rsidR="00BA7823" w:rsidRDefault="00BA7823" w:rsidP="003B0497">
      <w:pPr>
        <w:spacing w:after="240"/>
        <w:rPr>
          <w:rFonts w:ascii="Helvetica" w:hAnsi="Helvetica" w:cs="Helvetica"/>
          <w:color w:val="000000"/>
          <w:sz w:val="20"/>
          <w:szCs w:val="20"/>
        </w:rPr>
      </w:pPr>
      <w:r w:rsidRPr="003F5C85">
        <w:rPr>
          <w:rFonts w:ascii="Helvetica" w:hAnsi="Helvetica" w:cs="Helvetica"/>
          <w:color w:val="000000"/>
          <w:sz w:val="20"/>
          <w:szCs w:val="20"/>
        </w:rPr>
        <w:t xml:space="preserve">Use knowledge of letter patterns and morphemes </w:t>
      </w:r>
      <w:r w:rsidRPr="003B0497">
        <w:rPr>
          <w:rFonts w:ascii="Helvetica" w:hAnsi="Helvetica" w:cs="Helvetica"/>
          <w:sz w:val="20"/>
          <w:szCs w:val="20"/>
        </w:rPr>
        <w:t xml:space="preserve">to </w:t>
      </w:r>
      <w:r w:rsidR="008E5B1F" w:rsidRPr="003B0497">
        <w:rPr>
          <w:rFonts w:ascii="Helvetica" w:hAnsi="Helvetica" w:cs="Helvetica"/>
          <w:sz w:val="20"/>
          <w:szCs w:val="20"/>
        </w:rPr>
        <w:t>read</w:t>
      </w:r>
      <w:r w:rsidRPr="003B0497">
        <w:rPr>
          <w:rFonts w:ascii="Helvetica" w:hAnsi="Helvetica" w:cs="Helvetica"/>
          <w:sz w:val="20"/>
          <w:szCs w:val="20"/>
        </w:rPr>
        <w:t xml:space="preserve"> and </w:t>
      </w:r>
      <w:hyperlink r:id="rId15" w:tooltip="Display the glossary entry for write" w:history="1">
        <w:r w:rsidRPr="003B0497">
          <w:rPr>
            <w:rFonts w:ascii="Helvetica" w:hAnsi="Helvetica" w:cs="Helvetica"/>
            <w:sz w:val="20"/>
            <w:szCs w:val="20"/>
          </w:rPr>
          <w:t>write</w:t>
        </w:r>
      </w:hyperlink>
      <w:r w:rsidRPr="003B0497">
        <w:rPr>
          <w:rFonts w:ascii="Helvetica" w:hAnsi="Helvetica" w:cs="Helvetica"/>
          <w:sz w:val="20"/>
          <w:szCs w:val="20"/>
        </w:rPr>
        <w:t xml:space="preserve"> </w:t>
      </w:r>
      <w:r w:rsidR="008E5B1F" w:rsidRPr="003B0497">
        <w:rPr>
          <w:rFonts w:ascii="Helvetica" w:hAnsi="Helvetica" w:cs="Helvetica"/>
          <w:sz w:val="20"/>
          <w:szCs w:val="20"/>
        </w:rPr>
        <w:t>high-frequency words</w:t>
      </w:r>
      <w:r w:rsidRPr="003B0497">
        <w:rPr>
          <w:rFonts w:ascii="Helvetica" w:hAnsi="Helvetica" w:cs="Helvetica"/>
          <w:sz w:val="20"/>
          <w:szCs w:val="20"/>
        </w:rPr>
        <w:t xml:space="preserve"> and </w:t>
      </w:r>
      <w:r w:rsidRPr="003F5C85">
        <w:rPr>
          <w:rFonts w:ascii="Helvetica" w:hAnsi="Helvetica" w:cs="Helvetica"/>
          <w:color w:val="000000"/>
          <w:sz w:val="20"/>
          <w:szCs w:val="20"/>
        </w:rPr>
        <w:t xml:space="preserve">words whose spelling is not predictable from their sounds </w:t>
      </w:r>
      <w:hyperlink r:id="rId16" w:tooltip="View additional details of ACELA1823" w:history="1">
        <w:r w:rsidRPr="003F5C85">
          <w:rPr>
            <w:rFonts w:ascii="Helvetica" w:hAnsi="Helvetica" w:cs="Helvetica"/>
            <w:color w:val="767676"/>
            <w:sz w:val="20"/>
            <w:szCs w:val="20"/>
          </w:rPr>
          <w:t>(ACELA1823)</w:t>
        </w:r>
      </w:hyperlink>
    </w:p>
    <w:p w14:paraId="62FA195C" w14:textId="77777777" w:rsidR="00BA7823" w:rsidRPr="004A00D1" w:rsidRDefault="00BA7823" w:rsidP="003B0497">
      <w:pPr>
        <w:pStyle w:val="Heading2"/>
      </w:pPr>
      <w:r w:rsidRPr="004A00D1">
        <w:t>Technologies – Digital Technologies</w:t>
      </w:r>
    </w:p>
    <w:p w14:paraId="2FABCA9F" w14:textId="47BAC6D1" w:rsidR="00BA7823" w:rsidRPr="004A00D1" w:rsidRDefault="00BA7823" w:rsidP="003B0497">
      <w:pPr>
        <w:spacing w:after="240"/>
        <w:rPr>
          <w:rFonts w:cstheme="minorHAnsi"/>
          <w:color w:val="000000"/>
        </w:rPr>
      </w:pPr>
      <w:r w:rsidRPr="004A00D1">
        <w:rPr>
          <w:rFonts w:cstheme="minorHAnsi"/>
          <w:color w:val="000000"/>
        </w:rPr>
        <w:t>Follow, describe and represent a sequence of steps and decisions (algorithms) needed</w:t>
      </w:r>
      <w:r w:rsidR="008E5B1F">
        <w:rPr>
          <w:rFonts w:cstheme="minorHAnsi"/>
          <w:color w:val="000000"/>
        </w:rPr>
        <w:t xml:space="preserve"> </w:t>
      </w:r>
      <w:r w:rsidRPr="004A00D1">
        <w:rPr>
          <w:rFonts w:cstheme="minorHAnsi"/>
          <w:color w:val="000000"/>
        </w:rPr>
        <w:t xml:space="preserve">to solve simple problems </w:t>
      </w:r>
      <w:hyperlink r:id="rId17" w:tooltip="View additional details of ACTDIP004" w:history="1">
        <w:r w:rsidRPr="004A00D1">
          <w:rPr>
            <w:rFonts w:cstheme="minorHAnsi"/>
            <w:color w:val="767676"/>
          </w:rPr>
          <w:t>(ACTDIP004)</w:t>
        </w:r>
      </w:hyperlink>
    </w:p>
    <w:p w14:paraId="6C88F453" w14:textId="636A15DE" w:rsidR="00BA7823" w:rsidRDefault="00BA7823" w:rsidP="003B0497">
      <w:pPr>
        <w:spacing w:after="240"/>
        <w:rPr>
          <w:rFonts w:cstheme="minorHAnsi"/>
          <w:color w:val="000000"/>
        </w:rPr>
      </w:pPr>
      <w:r w:rsidRPr="00343A9A">
        <w:rPr>
          <w:rFonts w:ascii="Helvetica" w:hAnsi="Helvetica" w:cs="Helvetica"/>
          <w:color w:val="000000"/>
          <w:sz w:val="20"/>
          <w:szCs w:val="20"/>
        </w:rPr>
        <w:t xml:space="preserve">Recognise and explore digital systems (hardware and software </w:t>
      </w:r>
      <w:r w:rsidR="008E5B1F" w:rsidRPr="003B0497">
        <w:rPr>
          <w:rFonts w:ascii="Helvetica" w:hAnsi="Helvetica" w:cs="Helvetica"/>
          <w:sz w:val="20"/>
          <w:szCs w:val="20"/>
        </w:rPr>
        <w:t>components</w:t>
      </w:r>
      <w:r w:rsidRPr="00343A9A">
        <w:rPr>
          <w:rFonts w:ascii="Helvetica" w:hAnsi="Helvetica" w:cs="Helvetica"/>
          <w:color w:val="000000"/>
          <w:sz w:val="20"/>
          <w:szCs w:val="20"/>
        </w:rPr>
        <w:t xml:space="preserve">) for a purpose </w:t>
      </w:r>
      <w:hyperlink r:id="rId18" w:tooltip="View additional details of ACTDIK001" w:history="1">
        <w:r w:rsidRPr="00343A9A">
          <w:rPr>
            <w:rFonts w:ascii="Helvetica" w:hAnsi="Helvetica" w:cs="Helvetica"/>
            <w:color w:val="767676"/>
            <w:sz w:val="20"/>
            <w:szCs w:val="20"/>
          </w:rPr>
          <w:t>(ACTDIK001)</w:t>
        </w:r>
      </w:hyperlink>
    </w:p>
    <w:p w14:paraId="5D1207B1" w14:textId="77777777" w:rsidR="00BA7823" w:rsidRPr="004A00D1" w:rsidRDefault="00BA7823" w:rsidP="003B0497">
      <w:pPr>
        <w:pStyle w:val="Heading2"/>
        <w:rPr>
          <w:rFonts w:eastAsia="Times New Roman"/>
          <w:lang w:eastAsia="en-AU"/>
        </w:rPr>
      </w:pPr>
      <w:r w:rsidRPr="004A00D1">
        <w:rPr>
          <w:rFonts w:eastAsia="Times New Roman"/>
          <w:lang w:eastAsia="en-AU"/>
        </w:rPr>
        <w:t>ICT Capability</w:t>
      </w:r>
    </w:p>
    <w:p w14:paraId="17BDEEBD" w14:textId="77D5CC99" w:rsidR="00BA7823" w:rsidRPr="004A00D1" w:rsidRDefault="006012BA" w:rsidP="00BA7823">
      <w:pPr>
        <w:spacing w:after="150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Typically, by the end of Year 2, students:</w:t>
      </w:r>
    </w:p>
    <w:p w14:paraId="6C7C8F8A" w14:textId="77777777" w:rsidR="00BA7823" w:rsidRPr="004A00D1" w:rsidRDefault="00BA7823" w:rsidP="00BA7823">
      <w:pPr>
        <w:spacing w:before="100" w:beforeAutospacing="1" w:after="120"/>
        <w:outlineLvl w:val="4"/>
        <w:rPr>
          <w:rFonts w:eastAsia="Times New Roman" w:cstheme="minorHAnsi"/>
          <w:b/>
          <w:bCs/>
          <w:color w:val="000000"/>
          <w:lang w:eastAsia="en-AU"/>
        </w:rPr>
      </w:pPr>
      <w:r w:rsidRPr="004A00D1">
        <w:rPr>
          <w:rFonts w:eastAsia="Times New Roman" w:cstheme="minorHAnsi"/>
          <w:b/>
          <w:bCs/>
          <w:color w:val="000000"/>
          <w:lang w:eastAsia="en-AU"/>
        </w:rPr>
        <w:t>Select and use hardware and software</w:t>
      </w:r>
    </w:p>
    <w:p w14:paraId="019B9AE5" w14:textId="77777777" w:rsidR="00BA7823" w:rsidRPr="004A00D1" w:rsidRDefault="00BA7823" w:rsidP="00BA7823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I</w:t>
      </w:r>
      <w:r w:rsidRPr="004A00D1">
        <w:rPr>
          <w:rFonts w:eastAsia="Times New Roman" w:cstheme="minorHAnsi"/>
          <w:color w:val="000000"/>
          <w:lang w:eastAsia="en-AU"/>
        </w:rPr>
        <w:t>dentify and safely operate a selected range of appropriate devices, software, functions and commands when operating an ICT system and attempt to solve a problem before seeking help</w:t>
      </w:r>
    </w:p>
    <w:p w14:paraId="2A4539AE" w14:textId="12FAA1E3" w:rsidR="00BA7823" w:rsidRPr="00BA7823" w:rsidRDefault="00BA7823" w:rsidP="003D14BE">
      <w:pPr>
        <w:spacing w:after="160" w:line="259" w:lineRule="auto"/>
        <w:rPr>
          <w:rFonts w:cstheme="minorHAnsi"/>
          <w:color w:val="000000"/>
        </w:rPr>
      </w:pPr>
    </w:p>
    <w:sectPr w:rsidR="00BA7823" w:rsidRPr="00BA7823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FE8BF" w14:textId="77777777" w:rsidR="007E60C9" w:rsidRDefault="007E60C9" w:rsidP="0081699A">
      <w:r>
        <w:separator/>
      </w:r>
    </w:p>
  </w:endnote>
  <w:endnote w:type="continuationSeparator" w:id="0">
    <w:p w14:paraId="7CD70041" w14:textId="77777777" w:rsidR="007E60C9" w:rsidRDefault="007E60C9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566BB" w14:textId="77777777" w:rsidR="007E60C9" w:rsidRDefault="007E60C9" w:rsidP="0081699A">
      <w:r>
        <w:separator/>
      </w:r>
    </w:p>
  </w:footnote>
  <w:footnote w:type="continuationSeparator" w:id="0">
    <w:p w14:paraId="736845BB" w14:textId="77777777" w:rsidR="007E60C9" w:rsidRDefault="007E60C9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76E3" w14:textId="77777777" w:rsidR="007E60C9" w:rsidRDefault="007E60C9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D260B" wp14:editId="344977D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8B289" w14:textId="5C361D90" w:rsidR="007E60C9" w:rsidRDefault="007E60C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0164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D260B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A08B289" w14:textId="5C361D90" w:rsidR="007E60C9" w:rsidRDefault="007E60C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0164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018873DE" wp14:editId="6AD1B48F">
          <wp:extent cx="1914525" cy="66310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57D39"/>
    <w:multiLevelType w:val="multilevel"/>
    <w:tmpl w:val="AA0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B32"/>
    <w:multiLevelType w:val="hybridMultilevel"/>
    <w:tmpl w:val="3D568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B0790"/>
    <w:multiLevelType w:val="hybridMultilevel"/>
    <w:tmpl w:val="A4F83C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A3BA0"/>
    <w:multiLevelType w:val="hybridMultilevel"/>
    <w:tmpl w:val="53681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01C1B"/>
    <w:multiLevelType w:val="hybridMultilevel"/>
    <w:tmpl w:val="BDB6A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5BE4"/>
    <w:multiLevelType w:val="hybridMultilevel"/>
    <w:tmpl w:val="FFD2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4544"/>
    <w:multiLevelType w:val="hybridMultilevel"/>
    <w:tmpl w:val="0936A0B0"/>
    <w:lvl w:ilvl="0" w:tplc="1924B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15EC9"/>
    <w:multiLevelType w:val="hybridMultilevel"/>
    <w:tmpl w:val="3D8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00DB"/>
    <w:multiLevelType w:val="hybridMultilevel"/>
    <w:tmpl w:val="F27A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229B"/>
    <w:multiLevelType w:val="hybridMultilevel"/>
    <w:tmpl w:val="9A926A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934B69"/>
    <w:multiLevelType w:val="hybridMultilevel"/>
    <w:tmpl w:val="5D60A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EE4159"/>
    <w:multiLevelType w:val="hybridMultilevel"/>
    <w:tmpl w:val="6CAA1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2114"/>
    <w:multiLevelType w:val="hybridMultilevel"/>
    <w:tmpl w:val="67103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135A3"/>
    <w:multiLevelType w:val="hybridMultilevel"/>
    <w:tmpl w:val="6414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51D96"/>
    <w:multiLevelType w:val="hybridMultilevel"/>
    <w:tmpl w:val="C7F8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73674"/>
    <w:multiLevelType w:val="hybridMultilevel"/>
    <w:tmpl w:val="69742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7580A"/>
    <w:multiLevelType w:val="hybridMultilevel"/>
    <w:tmpl w:val="C4381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F7F4B"/>
    <w:multiLevelType w:val="hybridMultilevel"/>
    <w:tmpl w:val="A914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46446"/>
    <w:multiLevelType w:val="hybridMultilevel"/>
    <w:tmpl w:val="48625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E61CF2"/>
    <w:multiLevelType w:val="multilevel"/>
    <w:tmpl w:val="55F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76B67"/>
    <w:multiLevelType w:val="multilevel"/>
    <w:tmpl w:val="23C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F2245F"/>
    <w:multiLevelType w:val="hybridMultilevel"/>
    <w:tmpl w:val="ED4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15D50"/>
    <w:multiLevelType w:val="hybridMultilevel"/>
    <w:tmpl w:val="768A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50D23"/>
    <w:multiLevelType w:val="hybridMultilevel"/>
    <w:tmpl w:val="6986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92199"/>
    <w:multiLevelType w:val="hybridMultilevel"/>
    <w:tmpl w:val="2D42BE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3504F3"/>
    <w:multiLevelType w:val="hybridMultilevel"/>
    <w:tmpl w:val="349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0"/>
  </w:num>
  <w:num w:numId="4">
    <w:abstractNumId w:val="26"/>
  </w:num>
  <w:num w:numId="5">
    <w:abstractNumId w:val="35"/>
  </w:num>
  <w:num w:numId="6">
    <w:abstractNumId w:val="24"/>
  </w:num>
  <w:num w:numId="7">
    <w:abstractNumId w:val="13"/>
  </w:num>
  <w:num w:numId="8">
    <w:abstractNumId w:val="8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5"/>
  </w:num>
  <w:num w:numId="14">
    <w:abstractNumId w:val="31"/>
  </w:num>
  <w:num w:numId="15">
    <w:abstractNumId w:val="23"/>
  </w:num>
  <w:num w:numId="16">
    <w:abstractNumId w:val="2"/>
  </w:num>
  <w:num w:numId="17">
    <w:abstractNumId w:val="34"/>
  </w:num>
  <w:num w:numId="18">
    <w:abstractNumId w:val="17"/>
  </w:num>
  <w:num w:numId="19">
    <w:abstractNumId w:val="25"/>
  </w:num>
  <w:num w:numId="20">
    <w:abstractNumId w:val="11"/>
  </w:num>
  <w:num w:numId="21">
    <w:abstractNumId w:val="22"/>
  </w:num>
  <w:num w:numId="22">
    <w:abstractNumId w:val="18"/>
  </w:num>
  <w:num w:numId="23">
    <w:abstractNumId w:val="12"/>
  </w:num>
  <w:num w:numId="24">
    <w:abstractNumId w:val="32"/>
  </w:num>
  <w:num w:numId="25">
    <w:abstractNumId w:val="20"/>
  </w:num>
  <w:num w:numId="26">
    <w:abstractNumId w:val="28"/>
  </w:num>
  <w:num w:numId="27">
    <w:abstractNumId w:val="29"/>
  </w:num>
  <w:num w:numId="28">
    <w:abstractNumId w:val="1"/>
  </w:num>
  <w:num w:numId="29">
    <w:abstractNumId w:val="9"/>
  </w:num>
  <w:num w:numId="30">
    <w:abstractNumId w:val="30"/>
  </w:num>
  <w:num w:numId="31">
    <w:abstractNumId w:val="4"/>
  </w:num>
  <w:num w:numId="32">
    <w:abstractNumId w:val="6"/>
  </w:num>
  <w:num w:numId="33">
    <w:abstractNumId w:val="10"/>
  </w:num>
  <w:num w:numId="34">
    <w:abstractNumId w:val="16"/>
  </w:num>
  <w:num w:numId="35">
    <w:abstractNumId w:val="14"/>
  </w:num>
  <w:num w:numId="36">
    <w:abstractNumId w:val="3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9F"/>
    <w:rsid w:val="00013763"/>
    <w:rsid w:val="000257EF"/>
    <w:rsid w:val="000401A7"/>
    <w:rsid w:val="000411B9"/>
    <w:rsid w:val="00042445"/>
    <w:rsid w:val="00060BCA"/>
    <w:rsid w:val="00066D62"/>
    <w:rsid w:val="00067F23"/>
    <w:rsid w:val="00073F4C"/>
    <w:rsid w:val="00086A97"/>
    <w:rsid w:val="0009370B"/>
    <w:rsid w:val="000A483F"/>
    <w:rsid w:val="000B2B2F"/>
    <w:rsid w:val="000B3FB7"/>
    <w:rsid w:val="000C3216"/>
    <w:rsid w:val="000C7990"/>
    <w:rsid w:val="000D036A"/>
    <w:rsid w:val="000D5CAE"/>
    <w:rsid w:val="000D61E8"/>
    <w:rsid w:val="000E26D4"/>
    <w:rsid w:val="000E4A32"/>
    <w:rsid w:val="000F335C"/>
    <w:rsid w:val="000F46E0"/>
    <w:rsid w:val="000F5C88"/>
    <w:rsid w:val="00107CCB"/>
    <w:rsid w:val="0012081D"/>
    <w:rsid w:val="00123006"/>
    <w:rsid w:val="001237BB"/>
    <w:rsid w:val="001257E7"/>
    <w:rsid w:val="0012663E"/>
    <w:rsid w:val="001338CF"/>
    <w:rsid w:val="0014326E"/>
    <w:rsid w:val="00147CC2"/>
    <w:rsid w:val="001662C3"/>
    <w:rsid w:val="001672F1"/>
    <w:rsid w:val="001705EB"/>
    <w:rsid w:val="00171CCD"/>
    <w:rsid w:val="00175D29"/>
    <w:rsid w:val="00185C89"/>
    <w:rsid w:val="00186728"/>
    <w:rsid w:val="00190424"/>
    <w:rsid w:val="001A07A2"/>
    <w:rsid w:val="001A0EB1"/>
    <w:rsid w:val="001B0330"/>
    <w:rsid w:val="001C0A03"/>
    <w:rsid w:val="001C4AC1"/>
    <w:rsid w:val="001D1BF1"/>
    <w:rsid w:val="001E1E5E"/>
    <w:rsid w:val="001E6B1E"/>
    <w:rsid w:val="001E78AE"/>
    <w:rsid w:val="001F3E6F"/>
    <w:rsid w:val="001F4837"/>
    <w:rsid w:val="001F5C44"/>
    <w:rsid w:val="00214214"/>
    <w:rsid w:val="00223A7F"/>
    <w:rsid w:val="00223F3D"/>
    <w:rsid w:val="0022554E"/>
    <w:rsid w:val="00227B70"/>
    <w:rsid w:val="00230904"/>
    <w:rsid w:val="00236823"/>
    <w:rsid w:val="0024441A"/>
    <w:rsid w:val="00252236"/>
    <w:rsid w:val="00255558"/>
    <w:rsid w:val="002571FF"/>
    <w:rsid w:val="00261804"/>
    <w:rsid w:val="00265A2C"/>
    <w:rsid w:val="00272305"/>
    <w:rsid w:val="00272552"/>
    <w:rsid w:val="00286364"/>
    <w:rsid w:val="002868DC"/>
    <w:rsid w:val="00290F50"/>
    <w:rsid w:val="002A04CB"/>
    <w:rsid w:val="002B6574"/>
    <w:rsid w:val="002B7935"/>
    <w:rsid w:val="002C25FF"/>
    <w:rsid w:val="002C732F"/>
    <w:rsid w:val="002C7517"/>
    <w:rsid w:val="002E36B7"/>
    <w:rsid w:val="00307C28"/>
    <w:rsid w:val="00321625"/>
    <w:rsid w:val="00337D94"/>
    <w:rsid w:val="00341609"/>
    <w:rsid w:val="00353F6D"/>
    <w:rsid w:val="00363DCB"/>
    <w:rsid w:val="00381DE9"/>
    <w:rsid w:val="00387680"/>
    <w:rsid w:val="00391EBA"/>
    <w:rsid w:val="003A1908"/>
    <w:rsid w:val="003B0497"/>
    <w:rsid w:val="003D14BE"/>
    <w:rsid w:val="003D5C16"/>
    <w:rsid w:val="003E73B5"/>
    <w:rsid w:val="003E7889"/>
    <w:rsid w:val="003E7934"/>
    <w:rsid w:val="003F2CA6"/>
    <w:rsid w:val="003F3F53"/>
    <w:rsid w:val="003F573A"/>
    <w:rsid w:val="00403C69"/>
    <w:rsid w:val="004122A2"/>
    <w:rsid w:val="00412CC7"/>
    <w:rsid w:val="00416A23"/>
    <w:rsid w:val="00426E4D"/>
    <w:rsid w:val="00453799"/>
    <w:rsid w:val="00453961"/>
    <w:rsid w:val="0046035F"/>
    <w:rsid w:val="00462E11"/>
    <w:rsid w:val="0046647C"/>
    <w:rsid w:val="0046771F"/>
    <w:rsid w:val="00467BF8"/>
    <w:rsid w:val="00477E44"/>
    <w:rsid w:val="004911FA"/>
    <w:rsid w:val="00492C5D"/>
    <w:rsid w:val="00496EEA"/>
    <w:rsid w:val="004A673E"/>
    <w:rsid w:val="004C541D"/>
    <w:rsid w:val="004C575B"/>
    <w:rsid w:val="004C6D63"/>
    <w:rsid w:val="00502098"/>
    <w:rsid w:val="00502334"/>
    <w:rsid w:val="00503EA1"/>
    <w:rsid w:val="005106D0"/>
    <w:rsid w:val="00511C1C"/>
    <w:rsid w:val="00517300"/>
    <w:rsid w:val="005175D3"/>
    <w:rsid w:val="005359CC"/>
    <w:rsid w:val="005519B4"/>
    <w:rsid w:val="00552858"/>
    <w:rsid w:val="005528B0"/>
    <w:rsid w:val="00552F48"/>
    <w:rsid w:val="005614E2"/>
    <w:rsid w:val="00562731"/>
    <w:rsid w:val="005645F3"/>
    <w:rsid w:val="00571757"/>
    <w:rsid w:val="00583CC4"/>
    <w:rsid w:val="005859A1"/>
    <w:rsid w:val="00595889"/>
    <w:rsid w:val="005A4980"/>
    <w:rsid w:val="005B1457"/>
    <w:rsid w:val="005B3314"/>
    <w:rsid w:val="005B3C50"/>
    <w:rsid w:val="005C5C82"/>
    <w:rsid w:val="005D4294"/>
    <w:rsid w:val="005D4BE8"/>
    <w:rsid w:val="005D7E4F"/>
    <w:rsid w:val="005F2549"/>
    <w:rsid w:val="006012BA"/>
    <w:rsid w:val="00604D70"/>
    <w:rsid w:val="00616031"/>
    <w:rsid w:val="00623DEA"/>
    <w:rsid w:val="0062550E"/>
    <w:rsid w:val="0063313B"/>
    <w:rsid w:val="006523D8"/>
    <w:rsid w:val="00657A09"/>
    <w:rsid w:val="00671B9C"/>
    <w:rsid w:val="00687809"/>
    <w:rsid w:val="006A24B9"/>
    <w:rsid w:val="006C328C"/>
    <w:rsid w:val="006C34CA"/>
    <w:rsid w:val="006C641C"/>
    <w:rsid w:val="006D3BD2"/>
    <w:rsid w:val="006F55C0"/>
    <w:rsid w:val="0071071E"/>
    <w:rsid w:val="007215B7"/>
    <w:rsid w:val="00731474"/>
    <w:rsid w:val="00734C83"/>
    <w:rsid w:val="00761074"/>
    <w:rsid w:val="00767F79"/>
    <w:rsid w:val="00775841"/>
    <w:rsid w:val="0078143E"/>
    <w:rsid w:val="007857C2"/>
    <w:rsid w:val="007A2352"/>
    <w:rsid w:val="007A740C"/>
    <w:rsid w:val="007C36AC"/>
    <w:rsid w:val="007D2332"/>
    <w:rsid w:val="007D3851"/>
    <w:rsid w:val="007D5DFF"/>
    <w:rsid w:val="007E60C9"/>
    <w:rsid w:val="007E78FB"/>
    <w:rsid w:val="007F29E1"/>
    <w:rsid w:val="007F2DC2"/>
    <w:rsid w:val="008039D0"/>
    <w:rsid w:val="008049D9"/>
    <w:rsid w:val="00805EE5"/>
    <w:rsid w:val="00811F84"/>
    <w:rsid w:val="0081699A"/>
    <w:rsid w:val="008248E8"/>
    <w:rsid w:val="0082519D"/>
    <w:rsid w:val="00827DE2"/>
    <w:rsid w:val="00832BEF"/>
    <w:rsid w:val="00846D49"/>
    <w:rsid w:val="008605CB"/>
    <w:rsid w:val="008617D6"/>
    <w:rsid w:val="00861E1C"/>
    <w:rsid w:val="00866FA1"/>
    <w:rsid w:val="00876028"/>
    <w:rsid w:val="008827B8"/>
    <w:rsid w:val="00882EDE"/>
    <w:rsid w:val="0088712F"/>
    <w:rsid w:val="008A1151"/>
    <w:rsid w:val="008A23DB"/>
    <w:rsid w:val="008C18E1"/>
    <w:rsid w:val="008D0407"/>
    <w:rsid w:val="008D3FB3"/>
    <w:rsid w:val="008D751B"/>
    <w:rsid w:val="008E21B5"/>
    <w:rsid w:val="008E422D"/>
    <w:rsid w:val="008E5B1F"/>
    <w:rsid w:val="009045FF"/>
    <w:rsid w:val="0090590D"/>
    <w:rsid w:val="00921669"/>
    <w:rsid w:val="00931397"/>
    <w:rsid w:val="00932D7E"/>
    <w:rsid w:val="0093635F"/>
    <w:rsid w:val="00941E8C"/>
    <w:rsid w:val="00956F34"/>
    <w:rsid w:val="00966DFF"/>
    <w:rsid w:val="00983E1C"/>
    <w:rsid w:val="009A0738"/>
    <w:rsid w:val="009A28D9"/>
    <w:rsid w:val="009A486C"/>
    <w:rsid w:val="009A7379"/>
    <w:rsid w:val="009B1FF0"/>
    <w:rsid w:val="009C0F2D"/>
    <w:rsid w:val="009C11F8"/>
    <w:rsid w:val="009D18A6"/>
    <w:rsid w:val="009E768E"/>
    <w:rsid w:val="009E7703"/>
    <w:rsid w:val="00A14A26"/>
    <w:rsid w:val="00A2438B"/>
    <w:rsid w:val="00A2745F"/>
    <w:rsid w:val="00A3031B"/>
    <w:rsid w:val="00A355A0"/>
    <w:rsid w:val="00A40CE0"/>
    <w:rsid w:val="00A42CA6"/>
    <w:rsid w:val="00A448FF"/>
    <w:rsid w:val="00A72E81"/>
    <w:rsid w:val="00A72F91"/>
    <w:rsid w:val="00A80752"/>
    <w:rsid w:val="00A957AA"/>
    <w:rsid w:val="00AA06E0"/>
    <w:rsid w:val="00AA16FA"/>
    <w:rsid w:val="00AA6F68"/>
    <w:rsid w:val="00AB4106"/>
    <w:rsid w:val="00AC4833"/>
    <w:rsid w:val="00AC51EB"/>
    <w:rsid w:val="00AD2BF3"/>
    <w:rsid w:val="00AD47F1"/>
    <w:rsid w:val="00AE0B10"/>
    <w:rsid w:val="00AE255C"/>
    <w:rsid w:val="00B10947"/>
    <w:rsid w:val="00B11F49"/>
    <w:rsid w:val="00B15046"/>
    <w:rsid w:val="00B22FE9"/>
    <w:rsid w:val="00B37939"/>
    <w:rsid w:val="00B519F8"/>
    <w:rsid w:val="00B56C4A"/>
    <w:rsid w:val="00B7001F"/>
    <w:rsid w:val="00B730AE"/>
    <w:rsid w:val="00B83163"/>
    <w:rsid w:val="00B95FCD"/>
    <w:rsid w:val="00BA1F03"/>
    <w:rsid w:val="00BA375C"/>
    <w:rsid w:val="00BA7823"/>
    <w:rsid w:val="00BC7EBA"/>
    <w:rsid w:val="00BE0DC1"/>
    <w:rsid w:val="00BE5F12"/>
    <w:rsid w:val="00C009CF"/>
    <w:rsid w:val="00C05DFB"/>
    <w:rsid w:val="00C1749C"/>
    <w:rsid w:val="00C17C66"/>
    <w:rsid w:val="00C32BB0"/>
    <w:rsid w:val="00C461D6"/>
    <w:rsid w:val="00C47448"/>
    <w:rsid w:val="00C63A7E"/>
    <w:rsid w:val="00C66CC9"/>
    <w:rsid w:val="00C7226F"/>
    <w:rsid w:val="00C74F34"/>
    <w:rsid w:val="00C80826"/>
    <w:rsid w:val="00C8091C"/>
    <w:rsid w:val="00C8529A"/>
    <w:rsid w:val="00C86BCF"/>
    <w:rsid w:val="00CA0729"/>
    <w:rsid w:val="00CA08F8"/>
    <w:rsid w:val="00CB0FA2"/>
    <w:rsid w:val="00CB5EA0"/>
    <w:rsid w:val="00CC15AC"/>
    <w:rsid w:val="00CC2EEC"/>
    <w:rsid w:val="00CD1892"/>
    <w:rsid w:val="00CD794C"/>
    <w:rsid w:val="00CF145F"/>
    <w:rsid w:val="00CF5B59"/>
    <w:rsid w:val="00D006A1"/>
    <w:rsid w:val="00D02DD8"/>
    <w:rsid w:val="00D26CC0"/>
    <w:rsid w:val="00D42199"/>
    <w:rsid w:val="00D43601"/>
    <w:rsid w:val="00D506FE"/>
    <w:rsid w:val="00D56BB8"/>
    <w:rsid w:val="00D63C98"/>
    <w:rsid w:val="00D83808"/>
    <w:rsid w:val="00D92AE9"/>
    <w:rsid w:val="00DC0800"/>
    <w:rsid w:val="00DC1133"/>
    <w:rsid w:val="00DC2FB5"/>
    <w:rsid w:val="00DD59CD"/>
    <w:rsid w:val="00DF0CED"/>
    <w:rsid w:val="00DF4304"/>
    <w:rsid w:val="00DF7E38"/>
    <w:rsid w:val="00E0164F"/>
    <w:rsid w:val="00E01791"/>
    <w:rsid w:val="00E01AD3"/>
    <w:rsid w:val="00E11864"/>
    <w:rsid w:val="00E140DC"/>
    <w:rsid w:val="00E207B6"/>
    <w:rsid w:val="00E33575"/>
    <w:rsid w:val="00E36F85"/>
    <w:rsid w:val="00E3734D"/>
    <w:rsid w:val="00E460A6"/>
    <w:rsid w:val="00E53F82"/>
    <w:rsid w:val="00E5516E"/>
    <w:rsid w:val="00E714DB"/>
    <w:rsid w:val="00E761C3"/>
    <w:rsid w:val="00E92D72"/>
    <w:rsid w:val="00EA1008"/>
    <w:rsid w:val="00EB26CB"/>
    <w:rsid w:val="00EB3DF4"/>
    <w:rsid w:val="00EB5A88"/>
    <w:rsid w:val="00EB7CA9"/>
    <w:rsid w:val="00EC29E7"/>
    <w:rsid w:val="00EC4862"/>
    <w:rsid w:val="00ED13F8"/>
    <w:rsid w:val="00EE7061"/>
    <w:rsid w:val="00EE7DCF"/>
    <w:rsid w:val="00EF4E16"/>
    <w:rsid w:val="00F019F5"/>
    <w:rsid w:val="00F03D8E"/>
    <w:rsid w:val="00F10912"/>
    <w:rsid w:val="00F12E73"/>
    <w:rsid w:val="00F1629A"/>
    <w:rsid w:val="00F234FC"/>
    <w:rsid w:val="00F248F9"/>
    <w:rsid w:val="00F31C36"/>
    <w:rsid w:val="00F32EED"/>
    <w:rsid w:val="00F34050"/>
    <w:rsid w:val="00F34173"/>
    <w:rsid w:val="00F37178"/>
    <w:rsid w:val="00F40D5A"/>
    <w:rsid w:val="00F44854"/>
    <w:rsid w:val="00F62785"/>
    <w:rsid w:val="00F66234"/>
    <w:rsid w:val="00F66CA4"/>
    <w:rsid w:val="00F70535"/>
    <w:rsid w:val="00F70E8D"/>
    <w:rsid w:val="00F80F2D"/>
    <w:rsid w:val="00F86A5A"/>
    <w:rsid w:val="00F94C9F"/>
    <w:rsid w:val="00FA30D4"/>
    <w:rsid w:val="00FB0C97"/>
    <w:rsid w:val="00FC316D"/>
    <w:rsid w:val="00FC57DB"/>
    <w:rsid w:val="00FD179D"/>
    <w:rsid w:val="00FD6B8B"/>
    <w:rsid w:val="00FD7E7D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0871B40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C9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4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ustraliancurriculum.edu.au/glossary/popup?a=E&amp;t=write" TargetMode="External"/><Relationship Id="rId18" Type="http://schemas.openxmlformats.org/officeDocument/2006/relationships/hyperlink" Target="http://www.australiancurriculum.edu.au/curriculum/contentdescription/ACTDIK00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ustraliancurriculum.edu.au/curriculum/contentdescription/ACELA1817" TargetMode="External"/><Relationship Id="rId17" Type="http://schemas.openxmlformats.org/officeDocument/2006/relationships/hyperlink" Target="http://www.australiancurriculum.edu.au/curriculum/contentdescription/ACTDIP0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straliancurriculum.edu.au/curriculum/contentdescription/ACELA18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straliancurriculum.edu.au/curriculum/contentdescription/ACMMG0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straliancurriculum.edu.au/glossary/popup?a=E&amp;t=write" TargetMode="External"/><Relationship Id="rId10" Type="http://schemas.openxmlformats.org/officeDocument/2006/relationships/hyperlink" Target="http://www.australiancurriculum.edu.au/curriculum/contentdescription/ACMMG02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ustraliancurriculum.edu.au/curriculum/contentdescription/ACMMG010" TargetMode="External"/><Relationship Id="rId14" Type="http://schemas.openxmlformats.org/officeDocument/2006/relationships/hyperlink" Target="http://http:/www.australiancurriculum.edu.au/english/curriculum/f-10?layout=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2997-06BA-4E24-B3FA-3A94BD45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Hendricksen, Natalie</cp:lastModifiedBy>
  <cp:revision>3</cp:revision>
  <cp:lastPrinted>2017-07-24T01:30:00Z</cp:lastPrinted>
  <dcterms:created xsi:type="dcterms:W3CDTF">2017-07-24T06:26:00Z</dcterms:created>
  <dcterms:modified xsi:type="dcterms:W3CDTF">2017-07-24T06:27:00Z</dcterms:modified>
</cp:coreProperties>
</file>