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2"/>
        <w:tblW w:w="22411" w:type="dxa"/>
        <w:tblInd w:w="-176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2681"/>
        <w:gridCol w:w="840"/>
        <w:gridCol w:w="842"/>
        <w:gridCol w:w="1798"/>
        <w:gridCol w:w="8"/>
        <w:gridCol w:w="1923"/>
        <w:gridCol w:w="1685"/>
        <w:gridCol w:w="1808"/>
        <w:gridCol w:w="1794"/>
        <w:gridCol w:w="8"/>
        <w:gridCol w:w="1803"/>
        <w:gridCol w:w="1801"/>
        <w:gridCol w:w="1805"/>
        <w:gridCol w:w="1806"/>
        <w:gridCol w:w="1809"/>
      </w:tblGrid>
      <w:tr w:rsidR="001E115F" w:rsidRPr="001E115F" w:rsidTr="00E95890">
        <w:trPr>
          <w:trHeight w:val="338"/>
        </w:trPr>
        <w:tc>
          <w:tcPr>
            <w:tcW w:w="2681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1E115F" w:rsidRPr="001E115F" w:rsidRDefault="001E115F" w:rsidP="001E115F">
            <w:pPr>
              <w:jc w:val="center"/>
              <w:rPr>
                <w:rFonts w:ascii="Arial Narrow" w:hAnsi="Arial Narrow"/>
                <w:b/>
                <w:color w:val="0070C0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1E115F" w:rsidRPr="00E95890" w:rsidRDefault="001E115F" w:rsidP="00E9589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E95890">
              <w:rPr>
                <w:rFonts w:asciiTheme="minorHAnsi" w:eastAsiaTheme="minorHAnsi" w:hAnsiTheme="minorHAnsi" w:cstheme="minorBidi"/>
                <w:sz w:val="22"/>
                <w:szCs w:val="22"/>
              </w:rPr>
              <w:t>Strand</w:t>
            </w:r>
          </w:p>
        </w:tc>
        <w:tc>
          <w:tcPr>
            <w:tcW w:w="3729" w:type="dxa"/>
            <w:gridSpan w:val="3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1E115F" w:rsidRPr="00E95890" w:rsidRDefault="001E115F" w:rsidP="00E9589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E95890">
              <w:rPr>
                <w:rFonts w:asciiTheme="minorHAnsi" w:eastAsiaTheme="minorHAnsi" w:hAnsiTheme="minorHAnsi" w:cstheme="minorBidi"/>
                <w:sz w:val="22"/>
                <w:szCs w:val="22"/>
              </w:rPr>
              <w:t>Knowledge and understanding</w:t>
            </w:r>
          </w:p>
        </w:tc>
        <w:tc>
          <w:tcPr>
            <w:tcW w:w="14319" w:type="dxa"/>
            <w:gridSpan w:val="9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1E115F" w:rsidRPr="00E95890" w:rsidRDefault="001E115F" w:rsidP="00E9589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E95890">
              <w:rPr>
                <w:rFonts w:asciiTheme="minorHAnsi" w:eastAsiaTheme="minorHAnsi" w:hAnsiTheme="minorHAnsi" w:cstheme="minorBidi"/>
                <w:sz w:val="22"/>
                <w:szCs w:val="22"/>
              </w:rPr>
              <w:t>Processes and production skills</w:t>
            </w:r>
          </w:p>
          <w:p w:rsidR="001E115F" w:rsidRPr="00E95890" w:rsidRDefault="001E115F" w:rsidP="00E9589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1E115F" w:rsidRPr="001E115F" w:rsidTr="00E95890">
        <w:trPr>
          <w:trHeight w:val="242"/>
        </w:trPr>
        <w:tc>
          <w:tcPr>
            <w:tcW w:w="2681" w:type="dxa"/>
            <w:vMerge w:val="restart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:rsidR="001E115F" w:rsidRPr="001E115F" w:rsidRDefault="001E115F" w:rsidP="001E115F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682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1E115F" w:rsidRPr="001E115F" w:rsidRDefault="001E115F" w:rsidP="001E115F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06" w:type="dxa"/>
            <w:gridSpan w:val="2"/>
            <w:vMerge w:val="restart"/>
            <w:tcBorders>
              <w:left w:val="single" w:sz="4" w:space="0" w:color="BFBFBF" w:themeColor="background1" w:themeShade="BF"/>
            </w:tcBorders>
            <w:vAlign w:val="center"/>
          </w:tcPr>
          <w:p w:rsidR="001E115F" w:rsidRPr="00E95890" w:rsidRDefault="001E115F" w:rsidP="00E9589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 Narrow" w:eastAsiaTheme="minorHAnsi" w:hAnsi="Arial Narrow" w:cstheme="minorBidi"/>
                <w:sz w:val="18"/>
                <w:szCs w:val="18"/>
              </w:rPr>
            </w:pPr>
          </w:p>
          <w:p w:rsidR="001E115F" w:rsidRPr="00E95890" w:rsidRDefault="001E115F" w:rsidP="00E9589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 Narrow" w:eastAsiaTheme="minorHAnsi" w:hAnsi="Arial Narrow" w:cstheme="minorBidi"/>
                <w:sz w:val="18"/>
                <w:szCs w:val="18"/>
              </w:rPr>
            </w:pPr>
            <w:r w:rsidRPr="00E95890">
              <w:rPr>
                <w:rFonts w:ascii="Arial Narrow" w:eastAsiaTheme="minorHAnsi" w:hAnsi="Arial Narrow" w:cstheme="minorBidi"/>
                <w:sz w:val="18"/>
                <w:szCs w:val="18"/>
              </w:rPr>
              <w:t>Digital</w:t>
            </w:r>
          </w:p>
          <w:p w:rsidR="001E115F" w:rsidRPr="00E95890" w:rsidRDefault="001E115F" w:rsidP="00E9589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 Narrow" w:eastAsiaTheme="minorHAnsi" w:hAnsi="Arial Narrow" w:cstheme="minorBidi"/>
                <w:sz w:val="18"/>
                <w:szCs w:val="18"/>
              </w:rPr>
            </w:pPr>
            <w:r w:rsidRPr="00E95890">
              <w:rPr>
                <w:rFonts w:ascii="Arial Narrow" w:eastAsiaTheme="minorHAnsi" w:hAnsi="Arial Narrow" w:cstheme="minorBidi"/>
                <w:sz w:val="18"/>
                <w:szCs w:val="18"/>
              </w:rPr>
              <w:t>systems</w:t>
            </w:r>
          </w:p>
        </w:tc>
        <w:tc>
          <w:tcPr>
            <w:tcW w:w="1923" w:type="dxa"/>
            <w:vMerge w:val="restart"/>
            <w:vAlign w:val="center"/>
          </w:tcPr>
          <w:p w:rsidR="001E115F" w:rsidRPr="00E95890" w:rsidRDefault="001E115F" w:rsidP="00E9589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 Narrow" w:eastAsiaTheme="minorHAnsi" w:hAnsi="Arial Narrow" w:cstheme="minorBidi"/>
                <w:sz w:val="18"/>
                <w:szCs w:val="18"/>
              </w:rPr>
            </w:pPr>
          </w:p>
          <w:p w:rsidR="001E115F" w:rsidRPr="00E95890" w:rsidRDefault="001E115F" w:rsidP="00E9589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 Narrow" w:eastAsiaTheme="minorHAnsi" w:hAnsi="Arial Narrow" w:cstheme="minorBidi"/>
                <w:sz w:val="18"/>
                <w:szCs w:val="18"/>
              </w:rPr>
            </w:pPr>
            <w:r w:rsidRPr="00E95890">
              <w:rPr>
                <w:rFonts w:ascii="Arial Narrow" w:eastAsiaTheme="minorHAnsi" w:hAnsi="Arial Narrow" w:cstheme="minorBidi"/>
                <w:sz w:val="18"/>
                <w:szCs w:val="18"/>
              </w:rPr>
              <w:t>Representation</w:t>
            </w:r>
          </w:p>
          <w:p w:rsidR="001E115F" w:rsidRPr="00E95890" w:rsidRDefault="001E115F" w:rsidP="00E9589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 Narrow" w:eastAsiaTheme="minorHAnsi" w:hAnsi="Arial Narrow" w:cstheme="minorBidi"/>
                <w:sz w:val="18"/>
                <w:szCs w:val="18"/>
              </w:rPr>
            </w:pPr>
            <w:r w:rsidRPr="00E95890">
              <w:rPr>
                <w:rFonts w:ascii="Arial Narrow" w:eastAsiaTheme="minorHAnsi" w:hAnsi="Arial Narrow" w:cstheme="minorBidi"/>
                <w:sz w:val="18"/>
                <w:szCs w:val="18"/>
              </w:rPr>
              <w:t>of data</w:t>
            </w:r>
          </w:p>
        </w:tc>
        <w:tc>
          <w:tcPr>
            <w:tcW w:w="1685" w:type="dxa"/>
            <w:vMerge w:val="restart"/>
            <w:vAlign w:val="center"/>
          </w:tcPr>
          <w:p w:rsidR="001E115F" w:rsidRPr="00E95890" w:rsidRDefault="001E115F" w:rsidP="00E9589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 Narrow" w:eastAsiaTheme="minorHAnsi" w:hAnsi="Arial Narrow" w:cstheme="minorBidi"/>
                <w:sz w:val="18"/>
                <w:szCs w:val="18"/>
              </w:rPr>
            </w:pPr>
          </w:p>
          <w:p w:rsidR="001E115F" w:rsidRPr="00E95890" w:rsidRDefault="001E115F" w:rsidP="00E9589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 Narrow" w:eastAsiaTheme="minorHAnsi" w:hAnsi="Arial Narrow" w:cstheme="minorBidi"/>
                <w:sz w:val="18"/>
                <w:szCs w:val="18"/>
              </w:rPr>
            </w:pPr>
            <w:r w:rsidRPr="00E95890">
              <w:rPr>
                <w:rFonts w:ascii="Arial Narrow" w:eastAsiaTheme="minorHAnsi" w:hAnsi="Arial Narrow" w:cstheme="minorBidi"/>
                <w:sz w:val="18"/>
                <w:szCs w:val="18"/>
              </w:rPr>
              <w:t>Collecting,</w:t>
            </w:r>
          </w:p>
          <w:p w:rsidR="001E115F" w:rsidRPr="00E95890" w:rsidRDefault="001E115F" w:rsidP="00E9589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 Narrow" w:eastAsiaTheme="minorHAnsi" w:hAnsi="Arial Narrow" w:cstheme="minorBidi"/>
                <w:sz w:val="18"/>
                <w:szCs w:val="18"/>
              </w:rPr>
            </w:pPr>
            <w:r w:rsidRPr="00E95890">
              <w:rPr>
                <w:rFonts w:ascii="Arial Narrow" w:eastAsiaTheme="minorHAnsi" w:hAnsi="Arial Narrow" w:cstheme="minorBidi"/>
                <w:sz w:val="18"/>
                <w:szCs w:val="18"/>
              </w:rPr>
              <w:t>managing and</w:t>
            </w:r>
          </w:p>
          <w:p w:rsidR="001E115F" w:rsidRPr="00E95890" w:rsidRDefault="001E115F" w:rsidP="00E9589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 Narrow" w:eastAsiaTheme="minorHAnsi" w:hAnsi="Arial Narrow" w:cstheme="minorBidi"/>
                <w:sz w:val="18"/>
                <w:szCs w:val="18"/>
              </w:rPr>
            </w:pPr>
            <w:r w:rsidRPr="00E95890">
              <w:rPr>
                <w:rFonts w:ascii="Arial Narrow" w:eastAsiaTheme="minorHAnsi" w:hAnsi="Arial Narrow" w:cstheme="minorBidi"/>
                <w:sz w:val="18"/>
                <w:szCs w:val="18"/>
              </w:rPr>
              <w:t>analysing data</w:t>
            </w:r>
          </w:p>
        </w:tc>
        <w:tc>
          <w:tcPr>
            <w:tcW w:w="12634" w:type="dxa"/>
            <w:gridSpan w:val="8"/>
            <w:vAlign w:val="center"/>
          </w:tcPr>
          <w:p w:rsidR="001E115F" w:rsidRPr="00E95890" w:rsidRDefault="001E115F" w:rsidP="00E9589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eastAsiaTheme="minorHAnsi" w:hAnsiTheme="minorHAnsi" w:cstheme="minorBidi"/>
                <w:i/>
                <w:sz w:val="18"/>
                <w:szCs w:val="22"/>
              </w:rPr>
            </w:pPr>
            <w:r w:rsidRPr="00E95890">
              <w:rPr>
                <w:rFonts w:asciiTheme="minorHAnsi" w:eastAsiaTheme="minorHAnsi" w:hAnsiTheme="minorHAnsi" w:cstheme="minorBidi"/>
                <w:i/>
                <w:sz w:val="18"/>
                <w:szCs w:val="22"/>
              </w:rPr>
              <w:t>Creating digital solutions by:</w:t>
            </w:r>
          </w:p>
        </w:tc>
      </w:tr>
      <w:tr w:rsidR="00E95890" w:rsidRPr="001E115F" w:rsidTr="00E95890">
        <w:trPr>
          <w:trHeight w:val="602"/>
        </w:trPr>
        <w:tc>
          <w:tcPr>
            <w:tcW w:w="2681" w:type="dxa"/>
            <w:vMerge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:rsidR="001E115F" w:rsidRPr="001E115F" w:rsidRDefault="001E115F" w:rsidP="001E115F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682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1E115F" w:rsidRPr="001E115F" w:rsidRDefault="001E115F" w:rsidP="001E115F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06" w:type="dxa"/>
            <w:gridSpan w:val="2"/>
            <w:vMerge/>
            <w:tcBorders>
              <w:left w:val="single" w:sz="4" w:space="0" w:color="BFBFBF" w:themeColor="background1" w:themeShade="BF"/>
            </w:tcBorders>
            <w:vAlign w:val="center"/>
          </w:tcPr>
          <w:p w:rsidR="001E115F" w:rsidRPr="001E115F" w:rsidRDefault="001E115F" w:rsidP="00E9589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23" w:type="dxa"/>
            <w:vMerge/>
            <w:vAlign w:val="center"/>
          </w:tcPr>
          <w:p w:rsidR="001E115F" w:rsidRPr="001E115F" w:rsidRDefault="001E115F" w:rsidP="00E9589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85" w:type="dxa"/>
            <w:vMerge/>
            <w:vAlign w:val="center"/>
          </w:tcPr>
          <w:p w:rsidR="001E115F" w:rsidRPr="001E115F" w:rsidRDefault="001E115F" w:rsidP="00E9589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02" w:type="dxa"/>
            <w:gridSpan w:val="2"/>
            <w:vAlign w:val="center"/>
          </w:tcPr>
          <w:p w:rsidR="001E115F" w:rsidRPr="00E95890" w:rsidRDefault="001E115F" w:rsidP="00E9589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 Narrow" w:eastAsiaTheme="minorHAnsi" w:hAnsi="Arial Narrow" w:cstheme="minorBidi"/>
                <w:sz w:val="18"/>
                <w:szCs w:val="18"/>
              </w:rPr>
            </w:pPr>
          </w:p>
          <w:p w:rsidR="001E115F" w:rsidRPr="00E95890" w:rsidRDefault="001E115F" w:rsidP="00E9589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 Narrow" w:eastAsiaTheme="minorHAnsi" w:hAnsi="Arial Narrow" w:cstheme="minorBidi"/>
                <w:sz w:val="18"/>
                <w:szCs w:val="18"/>
              </w:rPr>
            </w:pPr>
            <w:r w:rsidRPr="00E95890">
              <w:rPr>
                <w:rFonts w:ascii="Arial Narrow" w:eastAsiaTheme="minorHAnsi" w:hAnsi="Arial Narrow" w:cstheme="minorBidi"/>
                <w:sz w:val="18"/>
                <w:szCs w:val="18"/>
              </w:rPr>
              <w:t>Investigating</w:t>
            </w:r>
          </w:p>
          <w:p w:rsidR="001E115F" w:rsidRPr="00E95890" w:rsidRDefault="001E115F" w:rsidP="00E9589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 Narrow" w:eastAsiaTheme="minorHAnsi" w:hAnsi="Arial Narrow" w:cstheme="minorBidi"/>
                <w:sz w:val="18"/>
                <w:szCs w:val="18"/>
              </w:rPr>
            </w:pPr>
            <w:r w:rsidRPr="00E95890">
              <w:rPr>
                <w:rFonts w:ascii="Arial Narrow" w:eastAsiaTheme="minorHAnsi" w:hAnsi="Arial Narrow" w:cstheme="minorBidi"/>
                <w:sz w:val="18"/>
                <w:szCs w:val="18"/>
              </w:rPr>
              <w:t>and defining</w:t>
            </w:r>
          </w:p>
          <w:p w:rsidR="001E115F" w:rsidRPr="00E95890" w:rsidRDefault="001E115F" w:rsidP="00E9589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 Narrow" w:eastAsiaTheme="minorHAnsi" w:hAnsi="Arial Narrow" w:cstheme="minorBidi"/>
                <w:sz w:val="18"/>
                <w:szCs w:val="18"/>
              </w:rPr>
            </w:pPr>
          </w:p>
        </w:tc>
        <w:tc>
          <w:tcPr>
            <w:tcW w:w="3612" w:type="dxa"/>
            <w:gridSpan w:val="3"/>
            <w:vAlign w:val="center"/>
          </w:tcPr>
          <w:p w:rsidR="001E115F" w:rsidRPr="00E95890" w:rsidRDefault="001E115F" w:rsidP="00E9589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 Narrow" w:eastAsiaTheme="minorHAnsi" w:hAnsi="Arial Narrow" w:cstheme="minorBidi"/>
                <w:sz w:val="18"/>
                <w:szCs w:val="18"/>
              </w:rPr>
            </w:pPr>
          </w:p>
          <w:p w:rsidR="001E115F" w:rsidRPr="00E95890" w:rsidRDefault="001E115F" w:rsidP="00E9589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 Narrow" w:eastAsiaTheme="minorHAnsi" w:hAnsi="Arial Narrow" w:cstheme="minorBidi"/>
                <w:sz w:val="18"/>
                <w:szCs w:val="18"/>
              </w:rPr>
            </w:pPr>
            <w:r w:rsidRPr="00E95890">
              <w:rPr>
                <w:rFonts w:ascii="Arial Narrow" w:eastAsiaTheme="minorHAnsi" w:hAnsi="Arial Narrow" w:cstheme="minorBidi"/>
                <w:sz w:val="18"/>
                <w:szCs w:val="18"/>
              </w:rPr>
              <w:t>Generating</w:t>
            </w:r>
          </w:p>
          <w:p w:rsidR="001E115F" w:rsidRPr="00E95890" w:rsidRDefault="001E115F" w:rsidP="00E9589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 Narrow" w:eastAsiaTheme="minorHAnsi" w:hAnsi="Arial Narrow" w:cstheme="minorBidi"/>
                <w:sz w:val="18"/>
                <w:szCs w:val="18"/>
              </w:rPr>
            </w:pPr>
            <w:r w:rsidRPr="00E95890">
              <w:rPr>
                <w:rFonts w:ascii="Arial Narrow" w:eastAsiaTheme="minorHAnsi" w:hAnsi="Arial Narrow" w:cstheme="minorBidi"/>
                <w:sz w:val="18"/>
                <w:szCs w:val="18"/>
              </w:rPr>
              <w:t>and designing</w:t>
            </w:r>
          </w:p>
        </w:tc>
        <w:tc>
          <w:tcPr>
            <w:tcW w:w="1805" w:type="dxa"/>
            <w:vAlign w:val="center"/>
          </w:tcPr>
          <w:p w:rsidR="001E115F" w:rsidRPr="00E95890" w:rsidRDefault="001E115F" w:rsidP="00E9589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 Narrow" w:eastAsiaTheme="minorHAnsi" w:hAnsi="Arial Narrow" w:cstheme="minorBidi"/>
                <w:sz w:val="18"/>
                <w:szCs w:val="18"/>
              </w:rPr>
            </w:pPr>
          </w:p>
          <w:p w:rsidR="001E115F" w:rsidRPr="00E95890" w:rsidRDefault="001E115F" w:rsidP="00E9589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 Narrow" w:eastAsiaTheme="minorHAnsi" w:hAnsi="Arial Narrow" w:cstheme="minorBidi"/>
                <w:sz w:val="18"/>
                <w:szCs w:val="18"/>
              </w:rPr>
            </w:pPr>
            <w:r w:rsidRPr="00E95890">
              <w:rPr>
                <w:rFonts w:ascii="Arial Narrow" w:eastAsiaTheme="minorHAnsi" w:hAnsi="Arial Narrow" w:cstheme="minorBidi"/>
                <w:sz w:val="18"/>
                <w:szCs w:val="18"/>
              </w:rPr>
              <w:t>Producing</w:t>
            </w:r>
          </w:p>
          <w:p w:rsidR="001E115F" w:rsidRPr="00E95890" w:rsidRDefault="001E115F" w:rsidP="00E9589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 Narrow" w:eastAsiaTheme="minorHAnsi" w:hAnsi="Arial Narrow" w:cstheme="minorBidi"/>
                <w:sz w:val="18"/>
                <w:szCs w:val="18"/>
              </w:rPr>
            </w:pPr>
            <w:r w:rsidRPr="00E95890">
              <w:rPr>
                <w:rFonts w:ascii="Arial Narrow" w:eastAsiaTheme="minorHAnsi" w:hAnsi="Arial Narrow" w:cstheme="minorBidi"/>
                <w:sz w:val="18"/>
                <w:szCs w:val="18"/>
              </w:rPr>
              <w:t>and implementing</w:t>
            </w:r>
          </w:p>
        </w:tc>
        <w:tc>
          <w:tcPr>
            <w:tcW w:w="1806" w:type="dxa"/>
            <w:vAlign w:val="center"/>
          </w:tcPr>
          <w:p w:rsidR="001E115F" w:rsidRPr="00E95890" w:rsidRDefault="001E115F" w:rsidP="00E95890">
            <w:pPr>
              <w:widowControl/>
              <w:tabs>
                <w:tab w:val="left" w:pos="300"/>
                <w:tab w:val="center" w:pos="747"/>
              </w:tabs>
              <w:adjustRightInd/>
              <w:spacing w:line="240" w:lineRule="auto"/>
              <w:jc w:val="center"/>
              <w:textAlignment w:val="auto"/>
              <w:rPr>
                <w:rFonts w:ascii="Arial Narrow" w:eastAsiaTheme="minorHAnsi" w:hAnsi="Arial Narrow" w:cstheme="minorBidi"/>
                <w:sz w:val="18"/>
                <w:szCs w:val="18"/>
              </w:rPr>
            </w:pPr>
          </w:p>
          <w:p w:rsidR="001E115F" w:rsidRPr="00E95890" w:rsidRDefault="001E115F" w:rsidP="00E95890">
            <w:pPr>
              <w:widowControl/>
              <w:tabs>
                <w:tab w:val="left" w:pos="300"/>
                <w:tab w:val="center" w:pos="747"/>
              </w:tabs>
              <w:adjustRightInd/>
              <w:spacing w:line="240" w:lineRule="auto"/>
              <w:jc w:val="center"/>
              <w:textAlignment w:val="auto"/>
              <w:rPr>
                <w:rFonts w:ascii="Arial Narrow" w:eastAsiaTheme="minorHAnsi" w:hAnsi="Arial Narrow" w:cstheme="minorBidi"/>
                <w:sz w:val="18"/>
                <w:szCs w:val="18"/>
              </w:rPr>
            </w:pPr>
            <w:r w:rsidRPr="00E95890">
              <w:rPr>
                <w:rFonts w:ascii="Arial Narrow" w:eastAsiaTheme="minorHAnsi" w:hAnsi="Arial Narrow" w:cstheme="minorBidi"/>
                <w:sz w:val="18"/>
                <w:szCs w:val="18"/>
              </w:rPr>
              <w:t>Evaluating</w:t>
            </w:r>
          </w:p>
        </w:tc>
        <w:tc>
          <w:tcPr>
            <w:tcW w:w="1809" w:type="dxa"/>
            <w:vAlign w:val="center"/>
          </w:tcPr>
          <w:p w:rsidR="001E115F" w:rsidRPr="00E95890" w:rsidRDefault="001E115F" w:rsidP="00E9589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 Narrow" w:eastAsiaTheme="minorHAnsi" w:hAnsi="Arial Narrow" w:cstheme="minorBidi"/>
                <w:sz w:val="18"/>
                <w:szCs w:val="18"/>
              </w:rPr>
            </w:pPr>
          </w:p>
          <w:p w:rsidR="001E115F" w:rsidRPr="00E95890" w:rsidRDefault="001E115F" w:rsidP="00E9589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 Narrow" w:eastAsiaTheme="minorHAnsi" w:hAnsi="Arial Narrow" w:cstheme="minorBidi"/>
                <w:sz w:val="18"/>
                <w:szCs w:val="18"/>
              </w:rPr>
            </w:pPr>
            <w:r w:rsidRPr="00E95890">
              <w:rPr>
                <w:rFonts w:ascii="Arial Narrow" w:eastAsiaTheme="minorHAnsi" w:hAnsi="Arial Narrow" w:cstheme="minorBidi"/>
                <w:sz w:val="18"/>
                <w:szCs w:val="18"/>
              </w:rPr>
              <w:t>Collaborating</w:t>
            </w:r>
          </w:p>
          <w:p w:rsidR="001E115F" w:rsidRPr="00E95890" w:rsidRDefault="001E115F" w:rsidP="00E9589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 Narrow" w:eastAsiaTheme="minorHAnsi" w:hAnsi="Arial Narrow" w:cstheme="minorBidi"/>
                <w:sz w:val="18"/>
                <w:szCs w:val="18"/>
              </w:rPr>
            </w:pPr>
            <w:r w:rsidRPr="00E95890">
              <w:rPr>
                <w:rFonts w:ascii="Arial Narrow" w:eastAsiaTheme="minorHAnsi" w:hAnsi="Arial Narrow" w:cstheme="minorBidi"/>
                <w:sz w:val="18"/>
                <w:szCs w:val="18"/>
              </w:rPr>
              <w:t>and managing</w:t>
            </w:r>
          </w:p>
        </w:tc>
      </w:tr>
      <w:tr w:rsidR="00E95890" w:rsidRPr="001E115F" w:rsidTr="00E95890">
        <w:trPr>
          <w:trHeight w:val="1583"/>
        </w:trPr>
        <w:tc>
          <w:tcPr>
            <w:tcW w:w="2681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1E115F" w:rsidRPr="001E115F" w:rsidRDefault="001E115F" w:rsidP="001E115F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1E115F" w:rsidRPr="001E115F" w:rsidRDefault="001E115F" w:rsidP="001E115F">
            <w:pPr>
              <w:jc w:val="center"/>
              <w:rPr>
                <w:rFonts w:ascii="Arial Narrow" w:hAnsi="Arial Narrow"/>
                <w:b/>
              </w:rPr>
            </w:pPr>
            <w:r w:rsidRPr="001E115F">
              <w:rPr>
                <w:rFonts w:ascii="Arial Narrow" w:hAnsi="Arial Narrow"/>
                <w:b/>
              </w:rPr>
              <w:t>Content Description</w:t>
            </w:r>
          </w:p>
        </w:tc>
        <w:tc>
          <w:tcPr>
            <w:tcW w:w="1798" w:type="dxa"/>
            <w:tcBorders>
              <w:left w:val="single" w:sz="4" w:space="0" w:color="BFBFBF" w:themeColor="background1" w:themeShade="BF"/>
            </w:tcBorders>
          </w:tcPr>
          <w:p w:rsidR="001E115F" w:rsidRPr="00E95890" w:rsidRDefault="001E115F" w:rsidP="007B3CB8">
            <w:pPr>
              <w:jc w:val="left"/>
              <w:rPr>
                <w:rFonts w:ascii="Arial Narrow" w:eastAsiaTheme="minorHAnsi" w:hAnsi="Arial Narrow" w:cstheme="minorBidi"/>
                <w:sz w:val="18"/>
                <w:szCs w:val="18"/>
              </w:rPr>
            </w:pPr>
            <w:r w:rsidRPr="00E95890">
              <w:rPr>
                <w:rFonts w:ascii="Arial Narrow" w:eastAsiaTheme="minorHAnsi" w:hAnsi="Arial Narrow" w:cstheme="minorBidi"/>
                <w:sz w:val="18"/>
                <w:szCs w:val="18"/>
              </w:rPr>
              <w:t>Investigate how data is transmitted and secured in wired, wireless and mobile networks, and how the specifications affect performance (ACTDIK023 )</w:t>
            </w:r>
          </w:p>
        </w:tc>
        <w:tc>
          <w:tcPr>
            <w:tcW w:w="1931" w:type="dxa"/>
            <w:gridSpan w:val="2"/>
          </w:tcPr>
          <w:p w:rsidR="001E115F" w:rsidRPr="00E95890" w:rsidRDefault="001E115F" w:rsidP="007B3CB8">
            <w:pPr>
              <w:jc w:val="left"/>
              <w:rPr>
                <w:rFonts w:ascii="Arial Narrow" w:eastAsiaTheme="minorHAnsi" w:hAnsi="Arial Narrow" w:cstheme="minorBidi"/>
                <w:sz w:val="18"/>
                <w:szCs w:val="18"/>
              </w:rPr>
            </w:pPr>
            <w:r w:rsidRPr="00E95890">
              <w:rPr>
                <w:rFonts w:ascii="Arial Narrow" w:eastAsiaTheme="minorHAnsi" w:hAnsi="Arial Narrow" w:cstheme="minorBidi"/>
                <w:sz w:val="18"/>
                <w:szCs w:val="18"/>
              </w:rPr>
              <w:t>Investigate how digital systems represent text, image and audio data in binary (ACTDIK024 )</w:t>
            </w:r>
          </w:p>
        </w:tc>
        <w:tc>
          <w:tcPr>
            <w:tcW w:w="1685" w:type="dxa"/>
          </w:tcPr>
          <w:p w:rsidR="001E115F" w:rsidRPr="00E95890" w:rsidRDefault="001E115F" w:rsidP="007B3CB8">
            <w:pPr>
              <w:jc w:val="left"/>
              <w:rPr>
                <w:rFonts w:ascii="Arial Narrow" w:eastAsiaTheme="minorHAnsi" w:hAnsi="Arial Narrow" w:cstheme="minorBidi"/>
                <w:sz w:val="18"/>
                <w:szCs w:val="18"/>
              </w:rPr>
            </w:pPr>
            <w:r w:rsidRPr="00E95890">
              <w:rPr>
                <w:rFonts w:ascii="Arial Narrow" w:eastAsiaTheme="minorHAnsi" w:hAnsi="Arial Narrow" w:cstheme="minorBidi"/>
                <w:sz w:val="18"/>
                <w:szCs w:val="18"/>
              </w:rPr>
              <w:t>Acquire data from a range of sources and evaluate authenticity, accuracy and timeliness (ACTDIP025)</w:t>
            </w:r>
          </w:p>
        </w:tc>
        <w:tc>
          <w:tcPr>
            <w:tcW w:w="1808" w:type="dxa"/>
          </w:tcPr>
          <w:p w:rsidR="001E115F" w:rsidRPr="00E95890" w:rsidRDefault="001E115F" w:rsidP="007B3CB8">
            <w:pPr>
              <w:jc w:val="left"/>
              <w:rPr>
                <w:rFonts w:ascii="Arial Narrow" w:eastAsiaTheme="minorHAnsi" w:hAnsi="Arial Narrow" w:cstheme="minorBidi"/>
                <w:sz w:val="18"/>
                <w:szCs w:val="18"/>
              </w:rPr>
            </w:pPr>
            <w:r w:rsidRPr="00E95890">
              <w:rPr>
                <w:rFonts w:ascii="Arial Narrow" w:eastAsiaTheme="minorHAnsi" w:hAnsi="Arial Narrow" w:cstheme="minorBidi"/>
                <w:sz w:val="18"/>
                <w:szCs w:val="18"/>
              </w:rPr>
              <w:t>Analyse and visualise data using a range of software to create information, and use structured data to model objects or events (ACTDIP026 )</w:t>
            </w:r>
          </w:p>
        </w:tc>
        <w:tc>
          <w:tcPr>
            <w:tcW w:w="1802" w:type="dxa"/>
            <w:gridSpan w:val="2"/>
          </w:tcPr>
          <w:p w:rsidR="001E115F" w:rsidRPr="00E95890" w:rsidRDefault="001E115F" w:rsidP="007B3CB8">
            <w:pPr>
              <w:jc w:val="left"/>
              <w:rPr>
                <w:rFonts w:ascii="Arial Narrow" w:eastAsiaTheme="minorHAnsi" w:hAnsi="Arial Narrow" w:cstheme="minorBidi"/>
                <w:sz w:val="18"/>
                <w:szCs w:val="18"/>
              </w:rPr>
            </w:pPr>
            <w:r w:rsidRPr="00E95890">
              <w:rPr>
                <w:rFonts w:ascii="Arial Narrow" w:eastAsiaTheme="minorHAnsi" w:hAnsi="Arial Narrow" w:cstheme="minorBidi"/>
                <w:sz w:val="18"/>
                <w:szCs w:val="18"/>
              </w:rPr>
              <w:t>Define and decompose real-world problems taking into account functional requirements and economic, environmental, social, technical and usability constraints (ACTDIP027)</w:t>
            </w:r>
          </w:p>
        </w:tc>
        <w:tc>
          <w:tcPr>
            <w:tcW w:w="1803" w:type="dxa"/>
          </w:tcPr>
          <w:p w:rsidR="001E115F" w:rsidRPr="00E95890" w:rsidRDefault="001E115F" w:rsidP="007B3CB8">
            <w:pPr>
              <w:jc w:val="left"/>
              <w:rPr>
                <w:rFonts w:ascii="Arial Narrow" w:eastAsiaTheme="minorHAnsi" w:hAnsi="Arial Narrow" w:cstheme="minorBidi"/>
                <w:sz w:val="18"/>
                <w:szCs w:val="18"/>
              </w:rPr>
            </w:pPr>
            <w:r w:rsidRPr="00E95890">
              <w:rPr>
                <w:rFonts w:ascii="Arial Narrow" w:eastAsiaTheme="minorHAnsi" w:hAnsi="Arial Narrow" w:cstheme="minorBidi"/>
                <w:sz w:val="18"/>
                <w:szCs w:val="18"/>
              </w:rPr>
              <w:t>Design the user experience of a digital system, generating, evaluating and communicating alternative designs (ACTDIP028)</w:t>
            </w:r>
          </w:p>
        </w:tc>
        <w:tc>
          <w:tcPr>
            <w:tcW w:w="1801" w:type="dxa"/>
          </w:tcPr>
          <w:p w:rsidR="001E115F" w:rsidRPr="00E95890" w:rsidRDefault="001E115F" w:rsidP="007B3CB8">
            <w:pPr>
              <w:jc w:val="left"/>
              <w:rPr>
                <w:rFonts w:ascii="Arial Narrow" w:eastAsiaTheme="minorHAnsi" w:hAnsi="Arial Narrow" w:cstheme="minorBidi"/>
                <w:sz w:val="18"/>
                <w:szCs w:val="18"/>
              </w:rPr>
            </w:pPr>
            <w:r w:rsidRPr="00E95890">
              <w:rPr>
                <w:rFonts w:ascii="Arial Narrow" w:eastAsiaTheme="minorHAnsi" w:hAnsi="Arial Narrow" w:cstheme="minorBidi"/>
                <w:sz w:val="18"/>
                <w:szCs w:val="18"/>
              </w:rPr>
              <w:t>Design algorithms represented diagrammatically and in English, and trace algorithms to predict output for a given input and to identify errors (ACTDIP029)</w:t>
            </w:r>
          </w:p>
        </w:tc>
        <w:tc>
          <w:tcPr>
            <w:tcW w:w="1805" w:type="dxa"/>
          </w:tcPr>
          <w:p w:rsidR="001E115F" w:rsidRPr="00E95890" w:rsidRDefault="001E115F" w:rsidP="007B3CB8">
            <w:pPr>
              <w:jc w:val="left"/>
              <w:rPr>
                <w:rFonts w:ascii="Arial Narrow" w:eastAsiaTheme="minorHAnsi" w:hAnsi="Arial Narrow" w:cstheme="minorBidi"/>
                <w:sz w:val="18"/>
                <w:szCs w:val="18"/>
              </w:rPr>
            </w:pPr>
            <w:r w:rsidRPr="00E95890">
              <w:rPr>
                <w:rFonts w:ascii="Arial Narrow" w:eastAsiaTheme="minorHAnsi" w:hAnsi="Arial Narrow" w:cstheme="minorBidi"/>
                <w:sz w:val="18"/>
                <w:szCs w:val="18"/>
              </w:rPr>
              <w:t>Implement and modify programs with user interfaces involving branching, iteration and functions in a general-purpose programming language (ACTDIP030)</w:t>
            </w:r>
          </w:p>
        </w:tc>
        <w:tc>
          <w:tcPr>
            <w:tcW w:w="1806" w:type="dxa"/>
          </w:tcPr>
          <w:p w:rsidR="001E115F" w:rsidRPr="00E95890" w:rsidRDefault="001E115F" w:rsidP="007B3CB8">
            <w:pPr>
              <w:jc w:val="left"/>
              <w:rPr>
                <w:rFonts w:ascii="Arial Narrow" w:eastAsiaTheme="minorHAnsi" w:hAnsi="Arial Narrow" w:cstheme="minorBidi"/>
                <w:sz w:val="18"/>
                <w:szCs w:val="18"/>
              </w:rPr>
            </w:pPr>
            <w:r w:rsidRPr="00E95890">
              <w:rPr>
                <w:rFonts w:ascii="Arial Narrow" w:eastAsiaTheme="minorHAnsi" w:hAnsi="Arial Narrow" w:cstheme="minorBidi"/>
                <w:sz w:val="18"/>
                <w:szCs w:val="18"/>
              </w:rPr>
              <w:t>Evaluate how student solutions and existing information systems meet needs, are innovative, and take account of future risks and sustainability (ACTDIP031)</w:t>
            </w:r>
          </w:p>
        </w:tc>
        <w:tc>
          <w:tcPr>
            <w:tcW w:w="1809" w:type="dxa"/>
          </w:tcPr>
          <w:p w:rsidR="001E115F" w:rsidRPr="00E95890" w:rsidRDefault="001E115F" w:rsidP="007B3CB8">
            <w:pPr>
              <w:jc w:val="left"/>
              <w:rPr>
                <w:rFonts w:ascii="Arial Narrow" w:eastAsiaTheme="minorHAnsi" w:hAnsi="Arial Narrow" w:cstheme="minorBidi"/>
                <w:sz w:val="18"/>
                <w:szCs w:val="18"/>
              </w:rPr>
            </w:pPr>
            <w:r w:rsidRPr="00E95890">
              <w:rPr>
                <w:rFonts w:ascii="Arial Narrow" w:eastAsiaTheme="minorHAnsi" w:hAnsi="Arial Narrow" w:cstheme="minorBidi"/>
                <w:sz w:val="18"/>
                <w:szCs w:val="18"/>
              </w:rPr>
              <w:t>Plan and manage projects that create and communicate ideas and information collaboratively online, taking safety and social contexts into account</w:t>
            </w:r>
          </w:p>
          <w:p w:rsidR="001E115F" w:rsidRPr="00E95890" w:rsidRDefault="001E115F" w:rsidP="007B3CB8">
            <w:pPr>
              <w:jc w:val="left"/>
              <w:rPr>
                <w:rFonts w:ascii="Arial Narrow" w:eastAsiaTheme="minorHAnsi" w:hAnsi="Arial Narrow" w:cstheme="minorBidi"/>
                <w:sz w:val="18"/>
                <w:szCs w:val="18"/>
              </w:rPr>
            </w:pPr>
            <w:r w:rsidRPr="00E95890">
              <w:rPr>
                <w:rFonts w:ascii="Arial Narrow" w:eastAsiaTheme="minorHAnsi" w:hAnsi="Arial Narrow" w:cstheme="minorBidi"/>
                <w:sz w:val="18"/>
                <w:szCs w:val="18"/>
              </w:rPr>
              <w:t>(ACTDIP032)</w:t>
            </w:r>
          </w:p>
        </w:tc>
      </w:tr>
      <w:tr w:rsidR="00AF280E" w:rsidRPr="001E115F" w:rsidTr="00AF280E">
        <w:trPr>
          <w:cantSplit/>
          <w:trHeight w:val="397"/>
        </w:trPr>
        <w:tc>
          <w:tcPr>
            <w:tcW w:w="26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AF280E" w:rsidRPr="00E95890" w:rsidRDefault="00AF280E" w:rsidP="00E9589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 Narrow" w:eastAsiaTheme="minorHAnsi" w:hAnsi="Arial Narrow" w:cstheme="minorBidi"/>
                <w:b/>
              </w:rPr>
            </w:pPr>
            <w:r w:rsidRPr="00E95890">
              <w:rPr>
                <w:rFonts w:ascii="Arial Narrow" w:eastAsiaTheme="minorHAnsi" w:hAnsi="Arial Narrow" w:cstheme="minorBidi"/>
                <w:b/>
              </w:rPr>
              <w:t>Sequence of Lessons / Unit</w:t>
            </w:r>
          </w:p>
        </w:tc>
        <w:tc>
          <w:tcPr>
            <w:tcW w:w="8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AF280E" w:rsidRPr="00E95890" w:rsidRDefault="00AF280E" w:rsidP="00E9589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 Narrow" w:eastAsiaTheme="minorHAnsi" w:hAnsi="Arial Narrow" w:cstheme="minorBidi"/>
                <w:b/>
              </w:rPr>
            </w:pPr>
            <w:r w:rsidRPr="00E95890">
              <w:rPr>
                <w:rFonts w:ascii="Arial Narrow" w:eastAsiaTheme="minorHAnsi" w:hAnsi="Arial Narrow" w:cstheme="minorBidi"/>
                <w:b/>
              </w:rPr>
              <w:t xml:space="preserve">Approx. time </w:t>
            </w:r>
            <w:proofErr w:type="spellStart"/>
            <w:r w:rsidRPr="00E95890">
              <w:rPr>
                <w:rFonts w:ascii="Arial Narrow" w:eastAsiaTheme="minorHAnsi" w:hAnsi="Arial Narrow" w:cstheme="minorBidi"/>
                <w:b/>
              </w:rPr>
              <w:t>rq’d</w:t>
            </w:r>
            <w:proofErr w:type="spellEnd"/>
          </w:p>
        </w:tc>
        <w:tc>
          <w:tcPr>
            <w:tcW w:w="842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AF280E" w:rsidRPr="00E95890" w:rsidRDefault="00AF280E" w:rsidP="00E9589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 Narrow" w:eastAsiaTheme="minorHAnsi" w:hAnsi="Arial Narrow" w:cstheme="minorBidi"/>
                <w:b/>
              </w:rPr>
            </w:pPr>
            <w:r w:rsidRPr="00E95890">
              <w:rPr>
                <w:rFonts w:ascii="Arial Narrow" w:eastAsiaTheme="minorHAnsi" w:hAnsi="Arial Narrow" w:cstheme="minorBidi"/>
                <w:b/>
              </w:rPr>
              <w:t>Year A or B</w:t>
            </w:r>
          </w:p>
        </w:tc>
        <w:tc>
          <w:tcPr>
            <w:tcW w:w="1798" w:type="dxa"/>
            <w:shd w:val="clear" w:color="auto" w:fill="F2F2F2" w:themeFill="background1" w:themeFillShade="F2"/>
            <w:vAlign w:val="center"/>
          </w:tcPr>
          <w:p w:rsidR="00AF280E" w:rsidRPr="001E115F" w:rsidRDefault="00AF280E" w:rsidP="00E9589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 Narrow" w:hAnsi="Arial Narrow" w:cs="Calibri"/>
                <w:sz w:val="16"/>
                <w:szCs w:val="16"/>
                <w:lang w:val="en-AU"/>
              </w:rPr>
            </w:pPr>
            <w:r w:rsidRPr="001E115F">
              <w:rPr>
                <w:rFonts w:ascii="Arial Narrow" w:hAnsi="Arial Narrow" w:cs="Calibri"/>
                <w:sz w:val="16"/>
                <w:szCs w:val="16"/>
                <w:lang w:val="en-AU"/>
              </w:rPr>
              <w:t>Achievement standard #</w:t>
            </w:r>
          </w:p>
        </w:tc>
        <w:tc>
          <w:tcPr>
            <w:tcW w:w="1931" w:type="dxa"/>
            <w:gridSpan w:val="2"/>
            <w:shd w:val="clear" w:color="auto" w:fill="F2F2F2" w:themeFill="background1" w:themeFillShade="F2"/>
            <w:vAlign w:val="center"/>
          </w:tcPr>
          <w:p w:rsidR="00AF280E" w:rsidRPr="001E115F" w:rsidRDefault="00AF280E" w:rsidP="00E9589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 Narrow" w:hAnsi="Arial Narrow" w:cs="Calibri"/>
                <w:sz w:val="16"/>
                <w:szCs w:val="16"/>
                <w:lang w:val="en-AU"/>
              </w:rPr>
            </w:pPr>
            <w:r w:rsidRPr="001E115F">
              <w:rPr>
                <w:rFonts w:ascii="Arial Narrow" w:hAnsi="Arial Narrow" w:cs="Calibri"/>
                <w:sz w:val="16"/>
                <w:szCs w:val="16"/>
                <w:lang w:val="en-AU"/>
              </w:rPr>
              <w:t>Achievement standard #</w:t>
            </w:r>
          </w:p>
        </w:tc>
        <w:tc>
          <w:tcPr>
            <w:tcW w:w="1685" w:type="dxa"/>
            <w:shd w:val="clear" w:color="auto" w:fill="F2F2F2" w:themeFill="background1" w:themeFillShade="F2"/>
            <w:vAlign w:val="center"/>
          </w:tcPr>
          <w:p w:rsidR="00AF280E" w:rsidRPr="001E115F" w:rsidRDefault="00AF280E" w:rsidP="00E9589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 Narrow" w:hAnsi="Arial Narrow" w:cs="Calibri"/>
                <w:sz w:val="16"/>
                <w:szCs w:val="16"/>
                <w:lang w:val="en-AU"/>
              </w:rPr>
            </w:pPr>
            <w:r w:rsidRPr="001E115F">
              <w:rPr>
                <w:rFonts w:ascii="Arial Narrow" w:hAnsi="Arial Narrow" w:cs="Calibri"/>
                <w:sz w:val="16"/>
                <w:szCs w:val="16"/>
                <w:lang w:val="en-AU"/>
              </w:rPr>
              <w:t>Achievement standard #</w:t>
            </w:r>
          </w:p>
        </w:tc>
        <w:tc>
          <w:tcPr>
            <w:tcW w:w="1808" w:type="dxa"/>
            <w:shd w:val="clear" w:color="auto" w:fill="F2F2F2" w:themeFill="background1" w:themeFillShade="F2"/>
            <w:vAlign w:val="center"/>
          </w:tcPr>
          <w:p w:rsidR="00AF280E" w:rsidRPr="001E115F" w:rsidRDefault="00AF280E" w:rsidP="00E9589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 Narrow" w:hAnsi="Arial Narrow" w:cs="Calibri"/>
                <w:sz w:val="16"/>
                <w:szCs w:val="16"/>
                <w:lang w:val="en-AU"/>
              </w:rPr>
            </w:pPr>
            <w:r w:rsidRPr="001E115F">
              <w:rPr>
                <w:rFonts w:ascii="Arial Narrow" w:hAnsi="Arial Narrow" w:cs="Calibri"/>
                <w:sz w:val="16"/>
                <w:szCs w:val="16"/>
                <w:lang w:val="en-AU"/>
              </w:rPr>
              <w:t>Achievement standard #</w:t>
            </w:r>
          </w:p>
        </w:tc>
        <w:tc>
          <w:tcPr>
            <w:tcW w:w="1802" w:type="dxa"/>
            <w:gridSpan w:val="2"/>
            <w:shd w:val="clear" w:color="auto" w:fill="F2F2F2" w:themeFill="background1" w:themeFillShade="F2"/>
            <w:vAlign w:val="center"/>
          </w:tcPr>
          <w:p w:rsidR="00AF280E" w:rsidRPr="001E115F" w:rsidRDefault="00AF280E" w:rsidP="00E9589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 Narrow" w:hAnsi="Arial Narrow" w:cs="Calibri"/>
                <w:sz w:val="16"/>
                <w:szCs w:val="16"/>
                <w:lang w:val="en-AU"/>
              </w:rPr>
            </w:pPr>
            <w:r w:rsidRPr="001E115F">
              <w:rPr>
                <w:rFonts w:ascii="Arial Narrow" w:hAnsi="Arial Narrow" w:cs="Calibri"/>
                <w:sz w:val="16"/>
                <w:szCs w:val="16"/>
                <w:lang w:val="en-AU"/>
              </w:rPr>
              <w:t>Achievement standard #</w:t>
            </w:r>
          </w:p>
        </w:tc>
        <w:tc>
          <w:tcPr>
            <w:tcW w:w="1803" w:type="dxa"/>
            <w:shd w:val="clear" w:color="auto" w:fill="F2F2F2" w:themeFill="background1" w:themeFillShade="F2"/>
            <w:vAlign w:val="center"/>
          </w:tcPr>
          <w:p w:rsidR="00AF280E" w:rsidRPr="001E115F" w:rsidRDefault="00AF280E" w:rsidP="00E9589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 Narrow" w:hAnsi="Arial Narrow" w:cs="Calibri"/>
                <w:sz w:val="16"/>
                <w:szCs w:val="16"/>
                <w:lang w:val="en-AU"/>
              </w:rPr>
            </w:pPr>
            <w:r w:rsidRPr="001E115F">
              <w:rPr>
                <w:rFonts w:ascii="Arial Narrow" w:hAnsi="Arial Narrow" w:cs="Calibri"/>
                <w:sz w:val="16"/>
                <w:szCs w:val="16"/>
                <w:lang w:val="en-AU"/>
              </w:rPr>
              <w:t>Achievement standard #</w:t>
            </w:r>
          </w:p>
        </w:tc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AF280E" w:rsidRPr="001E115F" w:rsidRDefault="00AF280E" w:rsidP="00E9589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 Narrow" w:hAnsi="Arial Narrow" w:cs="Calibri"/>
                <w:sz w:val="16"/>
                <w:szCs w:val="16"/>
                <w:lang w:val="en-AU"/>
              </w:rPr>
            </w:pPr>
            <w:r w:rsidRPr="001E115F">
              <w:rPr>
                <w:rFonts w:ascii="Arial Narrow" w:hAnsi="Arial Narrow" w:cs="Calibri"/>
                <w:sz w:val="16"/>
                <w:szCs w:val="16"/>
                <w:lang w:val="en-AU"/>
              </w:rPr>
              <w:t>Achievement standard #</w:t>
            </w:r>
          </w:p>
        </w:tc>
        <w:tc>
          <w:tcPr>
            <w:tcW w:w="1805" w:type="dxa"/>
            <w:shd w:val="clear" w:color="auto" w:fill="F2F2F2" w:themeFill="background1" w:themeFillShade="F2"/>
            <w:vAlign w:val="center"/>
          </w:tcPr>
          <w:p w:rsidR="00AF280E" w:rsidRPr="001E115F" w:rsidRDefault="00AF280E" w:rsidP="00E9589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 Narrow" w:hAnsi="Arial Narrow" w:cs="Calibri"/>
                <w:sz w:val="16"/>
                <w:szCs w:val="16"/>
                <w:lang w:val="en-AU"/>
              </w:rPr>
            </w:pPr>
            <w:r w:rsidRPr="001E115F">
              <w:rPr>
                <w:rFonts w:ascii="Arial Narrow" w:hAnsi="Arial Narrow" w:cs="Calibri"/>
                <w:sz w:val="16"/>
                <w:szCs w:val="16"/>
                <w:lang w:val="en-AU"/>
              </w:rPr>
              <w:t>Achievement standard #</w:t>
            </w:r>
          </w:p>
        </w:tc>
        <w:tc>
          <w:tcPr>
            <w:tcW w:w="1806" w:type="dxa"/>
            <w:shd w:val="clear" w:color="auto" w:fill="F2F2F2" w:themeFill="background1" w:themeFillShade="F2"/>
            <w:vAlign w:val="center"/>
          </w:tcPr>
          <w:p w:rsidR="00AF280E" w:rsidRPr="001E115F" w:rsidRDefault="00AF280E" w:rsidP="00E9589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 Narrow" w:hAnsi="Arial Narrow" w:cs="Calibri"/>
                <w:sz w:val="16"/>
                <w:szCs w:val="16"/>
                <w:lang w:val="en-AU"/>
              </w:rPr>
            </w:pPr>
            <w:r w:rsidRPr="001E115F">
              <w:rPr>
                <w:rFonts w:ascii="Arial Narrow" w:hAnsi="Arial Narrow" w:cs="Calibri"/>
                <w:sz w:val="16"/>
                <w:szCs w:val="16"/>
                <w:lang w:val="en-AU"/>
              </w:rPr>
              <w:t>Achievement standard #</w:t>
            </w:r>
          </w:p>
        </w:tc>
        <w:tc>
          <w:tcPr>
            <w:tcW w:w="1809" w:type="dxa"/>
            <w:shd w:val="clear" w:color="auto" w:fill="F2F2F2" w:themeFill="background1" w:themeFillShade="F2"/>
            <w:vAlign w:val="center"/>
          </w:tcPr>
          <w:p w:rsidR="00AF280E" w:rsidRPr="001E115F" w:rsidRDefault="00AF280E" w:rsidP="00E9589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 Narrow" w:hAnsi="Arial Narrow" w:cs="Calibri"/>
                <w:sz w:val="16"/>
                <w:szCs w:val="16"/>
                <w:lang w:val="en-AU"/>
              </w:rPr>
            </w:pPr>
            <w:r w:rsidRPr="001E115F">
              <w:rPr>
                <w:rFonts w:ascii="Arial Narrow" w:hAnsi="Arial Narrow" w:cs="Calibri"/>
                <w:sz w:val="16"/>
                <w:szCs w:val="16"/>
                <w:lang w:val="en-AU"/>
              </w:rPr>
              <w:t>Achievement standard #</w:t>
            </w:r>
          </w:p>
        </w:tc>
      </w:tr>
      <w:tr w:rsidR="00AF280E" w:rsidRPr="001E115F" w:rsidTr="00AF280E">
        <w:trPr>
          <w:cantSplit/>
          <w:trHeight w:val="397"/>
        </w:trPr>
        <w:tc>
          <w:tcPr>
            <w:tcW w:w="2681" w:type="dxa"/>
            <w:shd w:val="clear" w:color="auto" w:fill="auto"/>
            <w:vAlign w:val="center"/>
          </w:tcPr>
          <w:p w:rsidR="00AF280E" w:rsidRPr="00DC2314" w:rsidRDefault="00AF280E" w:rsidP="00AF280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Sample unit: App creation </w:t>
            </w:r>
          </w:p>
        </w:tc>
        <w:tc>
          <w:tcPr>
            <w:tcW w:w="840" w:type="dxa"/>
            <w:shd w:val="clear" w:color="auto" w:fill="F2F2F2" w:themeFill="background1" w:themeFillShade="F2"/>
            <w:vAlign w:val="center"/>
          </w:tcPr>
          <w:p w:rsidR="00AF280E" w:rsidRPr="00DC2314" w:rsidRDefault="00AF280E" w:rsidP="005D6EC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</w:t>
            </w:r>
          </w:p>
        </w:tc>
        <w:tc>
          <w:tcPr>
            <w:tcW w:w="842" w:type="dxa"/>
            <w:shd w:val="clear" w:color="auto" w:fill="F2F2F2" w:themeFill="background1" w:themeFillShade="F2"/>
            <w:vAlign w:val="center"/>
          </w:tcPr>
          <w:p w:rsidR="00AF280E" w:rsidRPr="00DC2314" w:rsidRDefault="00AF280E" w:rsidP="005D6EC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AF280E" w:rsidRPr="00CC3C99" w:rsidRDefault="00AF280E" w:rsidP="005D6EC2">
            <w:pPr>
              <w:jc w:val="center"/>
              <w:rPr>
                <w:rFonts w:ascii="Arial Narrow" w:hAnsi="Arial Narrow" w:cs="Calibri"/>
                <w:lang w:val="en-AU"/>
              </w:rPr>
            </w:pPr>
          </w:p>
        </w:tc>
        <w:tc>
          <w:tcPr>
            <w:tcW w:w="1931" w:type="dxa"/>
            <w:gridSpan w:val="2"/>
            <w:shd w:val="clear" w:color="auto" w:fill="auto"/>
            <w:vAlign w:val="center"/>
          </w:tcPr>
          <w:p w:rsidR="00AF280E" w:rsidRPr="001E115F" w:rsidRDefault="00AF280E" w:rsidP="005D6EC2">
            <w:pPr>
              <w:jc w:val="center"/>
              <w:rPr>
                <w:rFonts w:ascii="Arial Narrow" w:hAnsi="Arial Narrow" w:cs="Calibri"/>
                <w:lang w:val="en-AU"/>
              </w:rPr>
            </w:pPr>
          </w:p>
        </w:tc>
        <w:tc>
          <w:tcPr>
            <w:tcW w:w="1685" w:type="dxa"/>
            <w:shd w:val="clear" w:color="auto" w:fill="auto"/>
            <w:vAlign w:val="center"/>
          </w:tcPr>
          <w:p w:rsidR="00AF280E" w:rsidRPr="001E115F" w:rsidRDefault="00AF280E" w:rsidP="005D6EC2">
            <w:pPr>
              <w:jc w:val="center"/>
              <w:rPr>
                <w:rFonts w:ascii="Arial Narrow" w:hAnsi="Arial Narrow" w:cs="Calibri"/>
                <w:lang w:val="en-AU"/>
              </w:rPr>
            </w:pPr>
          </w:p>
        </w:tc>
        <w:tc>
          <w:tcPr>
            <w:tcW w:w="1808" w:type="dxa"/>
            <w:shd w:val="clear" w:color="auto" w:fill="auto"/>
            <w:vAlign w:val="center"/>
          </w:tcPr>
          <w:p w:rsidR="00AF280E" w:rsidRPr="001E115F" w:rsidRDefault="00AF280E" w:rsidP="005D6EC2">
            <w:pPr>
              <w:jc w:val="center"/>
              <w:rPr>
                <w:rFonts w:ascii="Arial Narrow" w:hAnsi="Arial Narrow" w:cs="Calibri"/>
                <w:lang w:val="en-AU"/>
              </w:rPr>
            </w:pPr>
          </w:p>
        </w:tc>
        <w:tc>
          <w:tcPr>
            <w:tcW w:w="1802" w:type="dxa"/>
            <w:gridSpan w:val="2"/>
            <w:shd w:val="clear" w:color="auto" w:fill="C6ECFF" w:themeFill="accent1" w:themeFillTint="33"/>
            <w:vAlign w:val="center"/>
          </w:tcPr>
          <w:p w:rsidR="00AF280E" w:rsidRPr="001E115F" w:rsidRDefault="00AF280E" w:rsidP="005D6EC2">
            <w:pPr>
              <w:jc w:val="center"/>
              <w:rPr>
                <w:rFonts w:ascii="Arial Narrow" w:hAnsi="Arial Narrow" w:cs="Calibri"/>
                <w:lang w:val="en-AU"/>
              </w:rPr>
            </w:pPr>
            <w:r>
              <w:rPr>
                <w:rFonts w:ascii="Arial Narrow" w:hAnsi="Arial Narrow" w:cs="Calibri"/>
                <w:lang w:val="en-AU"/>
              </w:rPr>
              <w:t>4</w:t>
            </w:r>
          </w:p>
        </w:tc>
        <w:tc>
          <w:tcPr>
            <w:tcW w:w="1803" w:type="dxa"/>
            <w:shd w:val="clear" w:color="auto" w:fill="C6ECFF" w:themeFill="accent1" w:themeFillTint="33"/>
            <w:vAlign w:val="center"/>
          </w:tcPr>
          <w:p w:rsidR="00AF280E" w:rsidRPr="001E115F" w:rsidRDefault="00AF280E" w:rsidP="005D6EC2">
            <w:pPr>
              <w:jc w:val="center"/>
              <w:rPr>
                <w:rFonts w:ascii="Arial Narrow" w:hAnsi="Arial Narrow" w:cs="Calibri"/>
                <w:lang w:val="en-AU"/>
              </w:rPr>
            </w:pPr>
            <w:r>
              <w:rPr>
                <w:rFonts w:ascii="Arial Narrow" w:hAnsi="Arial Narrow" w:cs="Calibri"/>
                <w:lang w:val="en-AU"/>
              </w:rPr>
              <w:t>5</w:t>
            </w:r>
          </w:p>
        </w:tc>
        <w:tc>
          <w:tcPr>
            <w:tcW w:w="1801" w:type="dxa"/>
            <w:shd w:val="clear" w:color="auto" w:fill="C6ECFF" w:themeFill="accent1" w:themeFillTint="33"/>
            <w:vAlign w:val="center"/>
          </w:tcPr>
          <w:p w:rsidR="00AF280E" w:rsidRPr="001E115F" w:rsidRDefault="00AF280E" w:rsidP="005D6EC2">
            <w:pPr>
              <w:jc w:val="center"/>
              <w:rPr>
                <w:rFonts w:ascii="Arial Narrow" w:hAnsi="Arial Narrow" w:cs="Calibri"/>
                <w:lang w:val="en-AU"/>
              </w:rPr>
            </w:pPr>
            <w:r>
              <w:rPr>
                <w:rFonts w:ascii="Arial Narrow" w:hAnsi="Arial Narrow" w:cs="Calibri"/>
                <w:lang w:val="en-AU"/>
              </w:rPr>
              <w:t>5</w:t>
            </w:r>
          </w:p>
        </w:tc>
        <w:tc>
          <w:tcPr>
            <w:tcW w:w="1805" w:type="dxa"/>
            <w:shd w:val="clear" w:color="auto" w:fill="C6ECFF" w:themeFill="accent1" w:themeFillTint="33"/>
            <w:vAlign w:val="center"/>
          </w:tcPr>
          <w:p w:rsidR="00AF280E" w:rsidRPr="001E115F" w:rsidRDefault="00AF280E" w:rsidP="005D6EC2">
            <w:pPr>
              <w:jc w:val="center"/>
              <w:rPr>
                <w:rFonts w:ascii="Arial Narrow" w:hAnsi="Arial Narrow" w:cs="Calibri"/>
                <w:lang w:val="en-AU"/>
              </w:rPr>
            </w:pPr>
            <w:r>
              <w:rPr>
                <w:rFonts w:ascii="Arial Narrow" w:hAnsi="Arial Narrow" w:cs="Calibri"/>
                <w:lang w:val="en-AU"/>
              </w:rPr>
              <w:t>5</w:t>
            </w:r>
          </w:p>
        </w:tc>
        <w:tc>
          <w:tcPr>
            <w:tcW w:w="1806" w:type="dxa"/>
            <w:shd w:val="clear" w:color="auto" w:fill="C6ECFF" w:themeFill="accent1" w:themeFillTint="33"/>
            <w:vAlign w:val="center"/>
          </w:tcPr>
          <w:p w:rsidR="00AF280E" w:rsidRPr="001E115F" w:rsidRDefault="00AF280E" w:rsidP="005D6EC2">
            <w:pPr>
              <w:jc w:val="center"/>
              <w:rPr>
                <w:rFonts w:ascii="Arial Narrow" w:hAnsi="Arial Narrow" w:cs="Calibri"/>
                <w:lang w:val="en-AU"/>
              </w:rPr>
            </w:pPr>
            <w:r>
              <w:rPr>
                <w:rFonts w:ascii="Arial Narrow" w:hAnsi="Arial Narrow" w:cs="Calibri"/>
                <w:lang w:val="en-AU"/>
              </w:rPr>
              <w:t>6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AF280E" w:rsidRPr="001E115F" w:rsidRDefault="00AF280E" w:rsidP="005D6EC2">
            <w:pPr>
              <w:jc w:val="center"/>
              <w:rPr>
                <w:rFonts w:ascii="Arial Narrow" w:hAnsi="Arial Narrow" w:cs="Calibri"/>
                <w:lang w:val="en-AU"/>
              </w:rPr>
            </w:pPr>
          </w:p>
        </w:tc>
      </w:tr>
      <w:tr w:rsidR="00AF280E" w:rsidRPr="001E115F" w:rsidTr="00AF280E">
        <w:trPr>
          <w:cantSplit/>
          <w:trHeight w:val="397"/>
        </w:trPr>
        <w:tc>
          <w:tcPr>
            <w:tcW w:w="2681" w:type="dxa"/>
            <w:shd w:val="clear" w:color="auto" w:fill="auto"/>
            <w:vAlign w:val="center"/>
          </w:tcPr>
          <w:p w:rsidR="00AF280E" w:rsidRDefault="00AF280E" w:rsidP="00AF280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Unit # 2</w:t>
            </w:r>
          </w:p>
        </w:tc>
        <w:tc>
          <w:tcPr>
            <w:tcW w:w="840" w:type="dxa"/>
            <w:shd w:val="clear" w:color="auto" w:fill="F2F2F2" w:themeFill="background1" w:themeFillShade="F2"/>
            <w:vAlign w:val="center"/>
          </w:tcPr>
          <w:p w:rsidR="00AF280E" w:rsidRDefault="00AF280E" w:rsidP="005D6EC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42" w:type="dxa"/>
            <w:shd w:val="clear" w:color="auto" w:fill="F2F2F2" w:themeFill="background1" w:themeFillShade="F2"/>
            <w:vAlign w:val="center"/>
          </w:tcPr>
          <w:p w:rsidR="00AF280E" w:rsidRDefault="00AF280E" w:rsidP="005D6EC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AF280E" w:rsidRPr="00CC3C99" w:rsidRDefault="00AF280E" w:rsidP="005D6EC2">
            <w:pPr>
              <w:jc w:val="center"/>
              <w:rPr>
                <w:rFonts w:ascii="Arial Narrow" w:hAnsi="Arial Narrow" w:cs="Calibri"/>
                <w:lang w:val="en-AU"/>
              </w:rPr>
            </w:pPr>
          </w:p>
        </w:tc>
        <w:tc>
          <w:tcPr>
            <w:tcW w:w="1931" w:type="dxa"/>
            <w:gridSpan w:val="2"/>
            <w:shd w:val="clear" w:color="auto" w:fill="auto"/>
            <w:vAlign w:val="center"/>
          </w:tcPr>
          <w:p w:rsidR="00AF280E" w:rsidRPr="001E115F" w:rsidRDefault="00AF280E" w:rsidP="005D6EC2">
            <w:pPr>
              <w:jc w:val="center"/>
              <w:rPr>
                <w:rFonts w:ascii="Arial Narrow" w:hAnsi="Arial Narrow" w:cs="Calibri"/>
                <w:lang w:val="en-AU"/>
              </w:rPr>
            </w:pPr>
          </w:p>
        </w:tc>
        <w:tc>
          <w:tcPr>
            <w:tcW w:w="1685" w:type="dxa"/>
            <w:shd w:val="clear" w:color="auto" w:fill="auto"/>
            <w:vAlign w:val="center"/>
          </w:tcPr>
          <w:p w:rsidR="00AF280E" w:rsidRPr="001E115F" w:rsidRDefault="00AF280E" w:rsidP="005D6EC2">
            <w:pPr>
              <w:jc w:val="center"/>
              <w:rPr>
                <w:rFonts w:ascii="Arial Narrow" w:hAnsi="Arial Narrow" w:cs="Calibri"/>
                <w:lang w:val="en-AU"/>
              </w:rPr>
            </w:pPr>
          </w:p>
        </w:tc>
        <w:tc>
          <w:tcPr>
            <w:tcW w:w="1808" w:type="dxa"/>
            <w:shd w:val="clear" w:color="auto" w:fill="auto"/>
            <w:vAlign w:val="center"/>
          </w:tcPr>
          <w:p w:rsidR="00AF280E" w:rsidRPr="001E115F" w:rsidRDefault="00AF280E" w:rsidP="005D6EC2">
            <w:pPr>
              <w:jc w:val="center"/>
              <w:rPr>
                <w:rFonts w:ascii="Arial Narrow" w:hAnsi="Arial Narrow" w:cs="Calibri"/>
                <w:lang w:val="en-AU"/>
              </w:rPr>
            </w:pPr>
          </w:p>
        </w:tc>
        <w:tc>
          <w:tcPr>
            <w:tcW w:w="1802" w:type="dxa"/>
            <w:gridSpan w:val="2"/>
            <w:shd w:val="clear" w:color="auto" w:fill="FFFFFF" w:themeFill="background1"/>
            <w:vAlign w:val="center"/>
          </w:tcPr>
          <w:p w:rsidR="00AF280E" w:rsidRDefault="00AF280E" w:rsidP="005D6EC2">
            <w:pPr>
              <w:jc w:val="center"/>
              <w:rPr>
                <w:rFonts w:ascii="Arial Narrow" w:hAnsi="Arial Narrow" w:cs="Calibri"/>
                <w:lang w:val="en-AU"/>
              </w:rPr>
            </w:pPr>
          </w:p>
        </w:tc>
        <w:tc>
          <w:tcPr>
            <w:tcW w:w="1803" w:type="dxa"/>
            <w:shd w:val="clear" w:color="auto" w:fill="FFFFFF" w:themeFill="background1"/>
            <w:vAlign w:val="center"/>
          </w:tcPr>
          <w:p w:rsidR="00AF280E" w:rsidRDefault="00AF280E" w:rsidP="005D6EC2">
            <w:pPr>
              <w:jc w:val="center"/>
              <w:rPr>
                <w:rFonts w:ascii="Arial Narrow" w:hAnsi="Arial Narrow" w:cs="Calibri"/>
                <w:lang w:val="en-AU"/>
              </w:rPr>
            </w:pPr>
          </w:p>
        </w:tc>
        <w:tc>
          <w:tcPr>
            <w:tcW w:w="1801" w:type="dxa"/>
            <w:shd w:val="clear" w:color="auto" w:fill="FFFFFF" w:themeFill="background1"/>
            <w:vAlign w:val="center"/>
          </w:tcPr>
          <w:p w:rsidR="00AF280E" w:rsidRDefault="00AF280E" w:rsidP="005D6EC2">
            <w:pPr>
              <w:jc w:val="center"/>
              <w:rPr>
                <w:rFonts w:ascii="Arial Narrow" w:hAnsi="Arial Narrow" w:cs="Calibri"/>
                <w:lang w:val="en-AU"/>
              </w:rPr>
            </w:pPr>
          </w:p>
        </w:tc>
        <w:tc>
          <w:tcPr>
            <w:tcW w:w="1805" w:type="dxa"/>
            <w:shd w:val="clear" w:color="auto" w:fill="FFFFFF" w:themeFill="background1"/>
            <w:vAlign w:val="center"/>
          </w:tcPr>
          <w:p w:rsidR="00AF280E" w:rsidRDefault="00AF280E" w:rsidP="005D6EC2">
            <w:pPr>
              <w:jc w:val="center"/>
              <w:rPr>
                <w:rFonts w:ascii="Arial Narrow" w:hAnsi="Arial Narrow" w:cs="Calibri"/>
                <w:lang w:val="en-AU"/>
              </w:rPr>
            </w:pPr>
          </w:p>
        </w:tc>
        <w:tc>
          <w:tcPr>
            <w:tcW w:w="1806" w:type="dxa"/>
            <w:shd w:val="clear" w:color="auto" w:fill="FFFFFF" w:themeFill="background1"/>
            <w:vAlign w:val="center"/>
          </w:tcPr>
          <w:p w:rsidR="00AF280E" w:rsidRDefault="00AF280E" w:rsidP="005D6EC2">
            <w:pPr>
              <w:jc w:val="center"/>
              <w:rPr>
                <w:rFonts w:ascii="Arial Narrow" w:hAnsi="Arial Narrow" w:cs="Calibri"/>
                <w:lang w:val="en-AU"/>
              </w:rPr>
            </w:pPr>
          </w:p>
        </w:tc>
        <w:tc>
          <w:tcPr>
            <w:tcW w:w="1809" w:type="dxa"/>
            <w:shd w:val="clear" w:color="auto" w:fill="auto"/>
            <w:vAlign w:val="center"/>
          </w:tcPr>
          <w:p w:rsidR="00AF280E" w:rsidRPr="001E115F" w:rsidRDefault="00AF280E" w:rsidP="005D6EC2">
            <w:pPr>
              <w:jc w:val="center"/>
              <w:rPr>
                <w:rFonts w:ascii="Arial Narrow" w:hAnsi="Arial Narrow" w:cs="Calibri"/>
                <w:lang w:val="en-AU"/>
              </w:rPr>
            </w:pPr>
          </w:p>
        </w:tc>
      </w:tr>
      <w:tr w:rsidR="00AF280E" w:rsidRPr="001E115F" w:rsidTr="00AF280E">
        <w:trPr>
          <w:cantSplit/>
          <w:trHeight w:val="397"/>
        </w:trPr>
        <w:tc>
          <w:tcPr>
            <w:tcW w:w="2681" w:type="dxa"/>
            <w:shd w:val="clear" w:color="auto" w:fill="auto"/>
            <w:vAlign w:val="center"/>
          </w:tcPr>
          <w:p w:rsidR="00AF280E" w:rsidRDefault="00AF280E" w:rsidP="00AF280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Unit #3</w:t>
            </w:r>
          </w:p>
        </w:tc>
        <w:tc>
          <w:tcPr>
            <w:tcW w:w="840" w:type="dxa"/>
            <w:shd w:val="clear" w:color="auto" w:fill="F2F2F2" w:themeFill="background1" w:themeFillShade="F2"/>
            <w:vAlign w:val="center"/>
          </w:tcPr>
          <w:p w:rsidR="00AF280E" w:rsidRDefault="00AF280E" w:rsidP="00AF280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42" w:type="dxa"/>
            <w:shd w:val="clear" w:color="auto" w:fill="F2F2F2" w:themeFill="background1" w:themeFillShade="F2"/>
            <w:vAlign w:val="center"/>
          </w:tcPr>
          <w:p w:rsidR="00AF280E" w:rsidRPr="00DC2314" w:rsidRDefault="00AF280E" w:rsidP="00AF280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AF280E" w:rsidRPr="00CC3C99" w:rsidRDefault="00AF280E" w:rsidP="00AF280E">
            <w:pPr>
              <w:jc w:val="center"/>
              <w:rPr>
                <w:rFonts w:ascii="Arial Narrow" w:hAnsi="Arial Narrow" w:cs="Calibri"/>
                <w:lang w:val="en-AU"/>
              </w:rPr>
            </w:pPr>
          </w:p>
        </w:tc>
        <w:tc>
          <w:tcPr>
            <w:tcW w:w="1931" w:type="dxa"/>
            <w:gridSpan w:val="2"/>
            <w:shd w:val="clear" w:color="auto" w:fill="auto"/>
            <w:vAlign w:val="center"/>
          </w:tcPr>
          <w:p w:rsidR="00AF280E" w:rsidRPr="001E115F" w:rsidRDefault="00AF280E" w:rsidP="00AF280E">
            <w:pPr>
              <w:jc w:val="center"/>
              <w:rPr>
                <w:rFonts w:ascii="Arial Narrow" w:hAnsi="Arial Narrow" w:cs="Calibri"/>
                <w:lang w:val="en-AU"/>
              </w:rPr>
            </w:pPr>
          </w:p>
        </w:tc>
        <w:tc>
          <w:tcPr>
            <w:tcW w:w="1685" w:type="dxa"/>
            <w:shd w:val="clear" w:color="auto" w:fill="auto"/>
            <w:vAlign w:val="center"/>
          </w:tcPr>
          <w:p w:rsidR="00AF280E" w:rsidRPr="001E115F" w:rsidRDefault="00AF280E" w:rsidP="00AF280E">
            <w:pPr>
              <w:jc w:val="center"/>
              <w:rPr>
                <w:rFonts w:ascii="Arial Narrow" w:hAnsi="Arial Narrow" w:cs="Calibri"/>
                <w:lang w:val="en-AU"/>
              </w:rPr>
            </w:pPr>
          </w:p>
        </w:tc>
        <w:tc>
          <w:tcPr>
            <w:tcW w:w="1808" w:type="dxa"/>
            <w:shd w:val="clear" w:color="auto" w:fill="auto"/>
            <w:vAlign w:val="center"/>
          </w:tcPr>
          <w:p w:rsidR="00AF280E" w:rsidRPr="001E115F" w:rsidRDefault="00AF280E" w:rsidP="00AF280E">
            <w:pPr>
              <w:jc w:val="center"/>
              <w:rPr>
                <w:rFonts w:ascii="Arial Narrow" w:hAnsi="Arial Narrow" w:cs="Calibri"/>
                <w:lang w:val="en-AU"/>
              </w:rPr>
            </w:pPr>
          </w:p>
        </w:tc>
        <w:tc>
          <w:tcPr>
            <w:tcW w:w="1802" w:type="dxa"/>
            <w:gridSpan w:val="2"/>
            <w:shd w:val="clear" w:color="auto" w:fill="FFFFFF" w:themeFill="background1"/>
            <w:vAlign w:val="center"/>
          </w:tcPr>
          <w:p w:rsidR="00AF280E" w:rsidRDefault="00AF280E" w:rsidP="00AF280E">
            <w:pPr>
              <w:jc w:val="center"/>
              <w:rPr>
                <w:rFonts w:ascii="Arial Narrow" w:hAnsi="Arial Narrow" w:cs="Calibri"/>
                <w:lang w:val="en-AU"/>
              </w:rPr>
            </w:pPr>
          </w:p>
        </w:tc>
        <w:tc>
          <w:tcPr>
            <w:tcW w:w="1803" w:type="dxa"/>
            <w:shd w:val="clear" w:color="auto" w:fill="FFFFFF" w:themeFill="background1"/>
            <w:vAlign w:val="center"/>
          </w:tcPr>
          <w:p w:rsidR="00AF280E" w:rsidRDefault="00AF280E" w:rsidP="00AF280E">
            <w:pPr>
              <w:jc w:val="center"/>
              <w:rPr>
                <w:rFonts w:ascii="Arial Narrow" w:hAnsi="Arial Narrow" w:cs="Calibri"/>
                <w:lang w:val="en-AU"/>
              </w:rPr>
            </w:pPr>
          </w:p>
        </w:tc>
        <w:tc>
          <w:tcPr>
            <w:tcW w:w="1801" w:type="dxa"/>
            <w:shd w:val="clear" w:color="auto" w:fill="FFFFFF" w:themeFill="background1"/>
            <w:vAlign w:val="center"/>
          </w:tcPr>
          <w:p w:rsidR="00AF280E" w:rsidRDefault="00AF280E" w:rsidP="00AF280E">
            <w:pPr>
              <w:jc w:val="center"/>
              <w:rPr>
                <w:rFonts w:ascii="Arial Narrow" w:hAnsi="Arial Narrow" w:cs="Calibri"/>
                <w:lang w:val="en-AU"/>
              </w:rPr>
            </w:pPr>
          </w:p>
        </w:tc>
        <w:tc>
          <w:tcPr>
            <w:tcW w:w="1805" w:type="dxa"/>
            <w:shd w:val="clear" w:color="auto" w:fill="FFFFFF" w:themeFill="background1"/>
            <w:vAlign w:val="center"/>
          </w:tcPr>
          <w:p w:rsidR="00AF280E" w:rsidRDefault="00AF280E" w:rsidP="00AF280E">
            <w:pPr>
              <w:jc w:val="center"/>
              <w:rPr>
                <w:rFonts w:ascii="Arial Narrow" w:hAnsi="Arial Narrow" w:cs="Calibri"/>
                <w:lang w:val="en-AU"/>
              </w:rPr>
            </w:pPr>
          </w:p>
        </w:tc>
        <w:tc>
          <w:tcPr>
            <w:tcW w:w="1806" w:type="dxa"/>
            <w:shd w:val="clear" w:color="auto" w:fill="FFFFFF" w:themeFill="background1"/>
            <w:vAlign w:val="center"/>
          </w:tcPr>
          <w:p w:rsidR="00AF280E" w:rsidRDefault="00AF280E" w:rsidP="00AF280E">
            <w:pPr>
              <w:jc w:val="center"/>
              <w:rPr>
                <w:rFonts w:ascii="Arial Narrow" w:hAnsi="Arial Narrow" w:cs="Calibri"/>
                <w:lang w:val="en-AU"/>
              </w:rPr>
            </w:pPr>
          </w:p>
        </w:tc>
        <w:tc>
          <w:tcPr>
            <w:tcW w:w="1809" w:type="dxa"/>
            <w:shd w:val="clear" w:color="auto" w:fill="auto"/>
            <w:vAlign w:val="center"/>
          </w:tcPr>
          <w:p w:rsidR="00AF280E" w:rsidRPr="001E115F" w:rsidRDefault="00AF280E" w:rsidP="00AF280E">
            <w:pPr>
              <w:jc w:val="center"/>
              <w:rPr>
                <w:rFonts w:ascii="Arial Narrow" w:hAnsi="Arial Narrow" w:cs="Calibri"/>
                <w:lang w:val="en-AU"/>
              </w:rPr>
            </w:pPr>
          </w:p>
        </w:tc>
      </w:tr>
      <w:tr w:rsidR="00AF280E" w:rsidRPr="001E115F" w:rsidTr="00AF280E">
        <w:trPr>
          <w:cantSplit/>
          <w:trHeight w:val="397"/>
        </w:trPr>
        <w:tc>
          <w:tcPr>
            <w:tcW w:w="2681" w:type="dxa"/>
            <w:shd w:val="clear" w:color="auto" w:fill="auto"/>
            <w:vAlign w:val="center"/>
          </w:tcPr>
          <w:p w:rsidR="00AF280E" w:rsidRDefault="00AF280E" w:rsidP="009E6CC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Unit # 4</w:t>
            </w:r>
          </w:p>
        </w:tc>
        <w:tc>
          <w:tcPr>
            <w:tcW w:w="840" w:type="dxa"/>
            <w:shd w:val="clear" w:color="auto" w:fill="F2F2F2" w:themeFill="background1" w:themeFillShade="F2"/>
            <w:vAlign w:val="center"/>
          </w:tcPr>
          <w:p w:rsidR="00AF280E" w:rsidRDefault="00AF280E" w:rsidP="00AF280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42" w:type="dxa"/>
            <w:shd w:val="clear" w:color="auto" w:fill="F2F2F2" w:themeFill="background1" w:themeFillShade="F2"/>
            <w:vAlign w:val="center"/>
          </w:tcPr>
          <w:p w:rsidR="00AF280E" w:rsidRDefault="00AF280E" w:rsidP="00AF280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AF280E" w:rsidRPr="00CC3C99" w:rsidRDefault="00AF280E" w:rsidP="00AF280E">
            <w:pPr>
              <w:jc w:val="center"/>
              <w:rPr>
                <w:rFonts w:ascii="Arial Narrow" w:hAnsi="Arial Narrow" w:cs="Calibri"/>
                <w:lang w:val="en-AU"/>
              </w:rPr>
            </w:pPr>
          </w:p>
        </w:tc>
        <w:tc>
          <w:tcPr>
            <w:tcW w:w="1931" w:type="dxa"/>
            <w:gridSpan w:val="2"/>
            <w:shd w:val="clear" w:color="auto" w:fill="auto"/>
            <w:vAlign w:val="center"/>
          </w:tcPr>
          <w:p w:rsidR="00AF280E" w:rsidRPr="001E115F" w:rsidRDefault="00AF280E" w:rsidP="00AF280E">
            <w:pPr>
              <w:jc w:val="center"/>
              <w:rPr>
                <w:rFonts w:ascii="Arial Narrow" w:hAnsi="Arial Narrow" w:cs="Calibri"/>
                <w:lang w:val="en-AU"/>
              </w:rPr>
            </w:pPr>
          </w:p>
        </w:tc>
        <w:tc>
          <w:tcPr>
            <w:tcW w:w="1685" w:type="dxa"/>
            <w:shd w:val="clear" w:color="auto" w:fill="auto"/>
            <w:vAlign w:val="center"/>
          </w:tcPr>
          <w:p w:rsidR="00AF280E" w:rsidRPr="001E115F" w:rsidRDefault="00AF280E" w:rsidP="00AF280E">
            <w:pPr>
              <w:jc w:val="center"/>
              <w:rPr>
                <w:rFonts w:ascii="Arial Narrow" w:hAnsi="Arial Narrow" w:cs="Calibri"/>
                <w:lang w:val="en-AU"/>
              </w:rPr>
            </w:pPr>
          </w:p>
        </w:tc>
        <w:tc>
          <w:tcPr>
            <w:tcW w:w="1808" w:type="dxa"/>
            <w:shd w:val="clear" w:color="auto" w:fill="auto"/>
            <w:vAlign w:val="center"/>
          </w:tcPr>
          <w:p w:rsidR="00AF280E" w:rsidRPr="001E115F" w:rsidRDefault="00AF280E" w:rsidP="00AF280E">
            <w:pPr>
              <w:jc w:val="center"/>
              <w:rPr>
                <w:rFonts w:ascii="Arial Narrow" w:hAnsi="Arial Narrow" w:cs="Calibri"/>
                <w:lang w:val="en-AU"/>
              </w:rPr>
            </w:pPr>
          </w:p>
        </w:tc>
        <w:tc>
          <w:tcPr>
            <w:tcW w:w="1802" w:type="dxa"/>
            <w:gridSpan w:val="2"/>
            <w:shd w:val="clear" w:color="auto" w:fill="FFFFFF" w:themeFill="background1"/>
            <w:vAlign w:val="center"/>
          </w:tcPr>
          <w:p w:rsidR="00AF280E" w:rsidRDefault="00AF280E" w:rsidP="00AF280E">
            <w:pPr>
              <w:jc w:val="center"/>
              <w:rPr>
                <w:rFonts w:ascii="Arial Narrow" w:hAnsi="Arial Narrow" w:cs="Calibri"/>
                <w:lang w:val="en-AU"/>
              </w:rPr>
            </w:pPr>
          </w:p>
        </w:tc>
        <w:tc>
          <w:tcPr>
            <w:tcW w:w="1803" w:type="dxa"/>
            <w:shd w:val="clear" w:color="auto" w:fill="FFFFFF" w:themeFill="background1"/>
            <w:vAlign w:val="center"/>
          </w:tcPr>
          <w:p w:rsidR="00AF280E" w:rsidRDefault="00AF280E" w:rsidP="00AF280E">
            <w:pPr>
              <w:jc w:val="center"/>
              <w:rPr>
                <w:rFonts w:ascii="Arial Narrow" w:hAnsi="Arial Narrow" w:cs="Calibri"/>
                <w:lang w:val="en-AU"/>
              </w:rPr>
            </w:pPr>
          </w:p>
        </w:tc>
        <w:tc>
          <w:tcPr>
            <w:tcW w:w="1801" w:type="dxa"/>
            <w:shd w:val="clear" w:color="auto" w:fill="FFFFFF" w:themeFill="background1"/>
            <w:vAlign w:val="center"/>
          </w:tcPr>
          <w:p w:rsidR="00AF280E" w:rsidRDefault="00AF280E" w:rsidP="00AF280E">
            <w:pPr>
              <w:jc w:val="center"/>
              <w:rPr>
                <w:rFonts w:ascii="Arial Narrow" w:hAnsi="Arial Narrow" w:cs="Calibri"/>
                <w:lang w:val="en-AU"/>
              </w:rPr>
            </w:pPr>
          </w:p>
        </w:tc>
        <w:tc>
          <w:tcPr>
            <w:tcW w:w="1805" w:type="dxa"/>
            <w:shd w:val="clear" w:color="auto" w:fill="FFFFFF" w:themeFill="background1"/>
            <w:vAlign w:val="center"/>
          </w:tcPr>
          <w:p w:rsidR="00AF280E" w:rsidRDefault="00AF280E" w:rsidP="00AF280E">
            <w:pPr>
              <w:jc w:val="center"/>
              <w:rPr>
                <w:rFonts w:ascii="Arial Narrow" w:hAnsi="Arial Narrow" w:cs="Calibri"/>
                <w:lang w:val="en-AU"/>
              </w:rPr>
            </w:pPr>
          </w:p>
        </w:tc>
        <w:tc>
          <w:tcPr>
            <w:tcW w:w="1806" w:type="dxa"/>
            <w:shd w:val="clear" w:color="auto" w:fill="FFFFFF" w:themeFill="background1"/>
            <w:vAlign w:val="center"/>
          </w:tcPr>
          <w:p w:rsidR="00AF280E" w:rsidRDefault="00AF280E" w:rsidP="00AF280E">
            <w:pPr>
              <w:jc w:val="center"/>
              <w:rPr>
                <w:rFonts w:ascii="Arial Narrow" w:hAnsi="Arial Narrow" w:cs="Calibri"/>
                <w:lang w:val="en-AU"/>
              </w:rPr>
            </w:pPr>
          </w:p>
        </w:tc>
        <w:tc>
          <w:tcPr>
            <w:tcW w:w="1809" w:type="dxa"/>
            <w:shd w:val="clear" w:color="auto" w:fill="auto"/>
            <w:vAlign w:val="center"/>
          </w:tcPr>
          <w:p w:rsidR="00AF280E" w:rsidRPr="001E115F" w:rsidRDefault="00AF280E" w:rsidP="00AF280E">
            <w:pPr>
              <w:jc w:val="center"/>
              <w:rPr>
                <w:rFonts w:ascii="Arial Narrow" w:hAnsi="Arial Narrow" w:cs="Calibri"/>
                <w:lang w:val="en-AU"/>
              </w:rPr>
            </w:pPr>
          </w:p>
        </w:tc>
      </w:tr>
      <w:tr w:rsidR="00AF280E" w:rsidRPr="001E115F" w:rsidTr="00AF280E">
        <w:trPr>
          <w:cantSplit/>
          <w:trHeight w:val="397"/>
        </w:trPr>
        <w:tc>
          <w:tcPr>
            <w:tcW w:w="2681" w:type="dxa"/>
            <w:shd w:val="clear" w:color="auto" w:fill="auto"/>
            <w:vAlign w:val="center"/>
          </w:tcPr>
          <w:p w:rsidR="00AF280E" w:rsidRDefault="00AF280E" w:rsidP="00AF280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Unit # 5</w:t>
            </w:r>
          </w:p>
        </w:tc>
        <w:tc>
          <w:tcPr>
            <w:tcW w:w="840" w:type="dxa"/>
            <w:shd w:val="clear" w:color="auto" w:fill="F2F2F2" w:themeFill="background1" w:themeFillShade="F2"/>
            <w:vAlign w:val="center"/>
          </w:tcPr>
          <w:p w:rsidR="00AF280E" w:rsidRDefault="00AF280E" w:rsidP="00AF280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42" w:type="dxa"/>
            <w:shd w:val="clear" w:color="auto" w:fill="F2F2F2" w:themeFill="background1" w:themeFillShade="F2"/>
            <w:vAlign w:val="center"/>
          </w:tcPr>
          <w:p w:rsidR="00AF280E" w:rsidRPr="00DC2314" w:rsidRDefault="00AF280E" w:rsidP="00AF280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AF280E" w:rsidRPr="00CC3C99" w:rsidRDefault="00AF280E" w:rsidP="00AF280E">
            <w:pPr>
              <w:jc w:val="center"/>
              <w:rPr>
                <w:rFonts w:ascii="Arial Narrow" w:hAnsi="Arial Narrow" w:cs="Calibri"/>
                <w:lang w:val="en-AU"/>
              </w:rPr>
            </w:pPr>
          </w:p>
        </w:tc>
        <w:tc>
          <w:tcPr>
            <w:tcW w:w="1931" w:type="dxa"/>
            <w:gridSpan w:val="2"/>
            <w:shd w:val="clear" w:color="auto" w:fill="auto"/>
            <w:vAlign w:val="center"/>
          </w:tcPr>
          <w:p w:rsidR="00AF280E" w:rsidRPr="001E115F" w:rsidRDefault="00AF280E" w:rsidP="00AF280E">
            <w:pPr>
              <w:jc w:val="center"/>
              <w:rPr>
                <w:rFonts w:ascii="Arial Narrow" w:hAnsi="Arial Narrow" w:cs="Calibri"/>
                <w:lang w:val="en-AU"/>
              </w:rPr>
            </w:pPr>
          </w:p>
        </w:tc>
        <w:tc>
          <w:tcPr>
            <w:tcW w:w="1685" w:type="dxa"/>
            <w:shd w:val="clear" w:color="auto" w:fill="auto"/>
            <w:vAlign w:val="center"/>
          </w:tcPr>
          <w:p w:rsidR="00AF280E" w:rsidRPr="001E115F" w:rsidRDefault="00AF280E" w:rsidP="00AF280E">
            <w:pPr>
              <w:jc w:val="center"/>
              <w:rPr>
                <w:rFonts w:ascii="Arial Narrow" w:hAnsi="Arial Narrow" w:cs="Calibri"/>
                <w:lang w:val="en-AU"/>
              </w:rPr>
            </w:pPr>
          </w:p>
        </w:tc>
        <w:tc>
          <w:tcPr>
            <w:tcW w:w="1808" w:type="dxa"/>
            <w:shd w:val="clear" w:color="auto" w:fill="auto"/>
            <w:vAlign w:val="center"/>
          </w:tcPr>
          <w:p w:rsidR="00AF280E" w:rsidRPr="001E115F" w:rsidRDefault="00AF280E" w:rsidP="00AF280E">
            <w:pPr>
              <w:jc w:val="center"/>
              <w:rPr>
                <w:rFonts w:ascii="Arial Narrow" w:hAnsi="Arial Narrow" w:cs="Calibri"/>
                <w:lang w:val="en-AU"/>
              </w:rPr>
            </w:pPr>
          </w:p>
        </w:tc>
        <w:tc>
          <w:tcPr>
            <w:tcW w:w="1802" w:type="dxa"/>
            <w:gridSpan w:val="2"/>
            <w:shd w:val="clear" w:color="auto" w:fill="FFFFFF" w:themeFill="background1"/>
            <w:vAlign w:val="center"/>
          </w:tcPr>
          <w:p w:rsidR="00AF280E" w:rsidRDefault="00AF280E" w:rsidP="00AF280E">
            <w:pPr>
              <w:jc w:val="center"/>
              <w:rPr>
                <w:rFonts w:ascii="Arial Narrow" w:hAnsi="Arial Narrow" w:cs="Calibri"/>
                <w:lang w:val="en-AU"/>
              </w:rPr>
            </w:pPr>
          </w:p>
        </w:tc>
        <w:tc>
          <w:tcPr>
            <w:tcW w:w="1803" w:type="dxa"/>
            <w:shd w:val="clear" w:color="auto" w:fill="FFFFFF" w:themeFill="background1"/>
            <w:vAlign w:val="center"/>
          </w:tcPr>
          <w:p w:rsidR="00AF280E" w:rsidRDefault="00AF280E" w:rsidP="00AF280E">
            <w:pPr>
              <w:jc w:val="center"/>
              <w:rPr>
                <w:rFonts w:ascii="Arial Narrow" w:hAnsi="Arial Narrow" w:cs="Calibri"/>
                <w:lang w:val="en-AU"/>
              </w:rPr>
            </w:pPr>
          </w:p>
        </w:tc>
        <w:tc>
          <w:tcPr>
            <w:tcW w:w="1801" w:type="dxa"/>
            <w:shd w:val="clear" w:color="auto" w:fill="FFFFFF" w:themeFill="background1"/>
            <w:vAlign w:val="center"/>
          </w:tcPr>
          <w:p w:rsidR="00AF280E" w:rsidRDefault="00AF280E" w:rsidP="00AF280E">
            <w:pPr>
              <w:jc w:val="center"/>
              <w:rPr>
                <w:rFonts w:ascii="Arial Narrow" w:hAnsi="Arial Narrow" w:cs="Calibri"/>
                <w:lang w:val="en-AU"/>
              </w:rPr>
            </w:pPr>
          </w:p>
        </w:tc>
        <w:tc>
          <w:tcPr>
            <w:tcW w:w="1805" w:type="dxa"/>
            <w:shd w:val="clear" w:color="auto" w:fill="FFFFFF" w:themeFill="background1"/>
            <w:vAlign w:val="center"/>
          </w:tcPr>
          <w:p w:rsidR="00AF280E" w:rsidRDefault="00AF280E" w:rsidP="00AF280E">
            <w:pPr>
              <w:jc w:val="center"/>
              <w:rPr>
                <w:rFonts w:ascii="Arial Narrow" w:hAnsi="Arial Narrow" w:cs="Calibri"/>
                <w:lang w:val="en-AU"/>
              </w:rPr>
            </w:pPr>
          </w:p>
        </w:tc>
        <w:tc>
          <w:tcPr>
            <w:tcW w:w="1806" w:type="dxa"/>
            <w:shd w:val="clear" w:color="auto" w:fill="FFFFFF" w:themeFill="background1"/>
            <w:vAlign w:val="center"/>
          </w:tcPr>
          <w:p w:rsidR="00AF280E" w:rsidRDefault="00AF280E" w:rsidP="00AF280E">
            <w:pPr>
              <w:jc w:val="center"/>
              <w:rPr>
                <w:rFonts w:ascii="Arial Narrow" w:hAnsi="Arial Narrow" w:cs="Calibri"/>
                <w:lang w:val="en-AU"/>
              </w:rPr>
            </w:pPr>
          </w:p>
        </w:tc>
        <w:tc>
          <w:tcPr>
            <w:tcW w:w="1809" w:type="dxa"/>
            <w:shd w:val="clear" w:color="auto" w:fill="auto"/>
            <w:vAlign w:val="center"/>
          </w:tcPr>
          <w:p w:rsidR="00AF280E" w:rsidRPr="001E115F" w:rsidRDefault="00AF280E" w:rsidP="00AF280E">
            <w:pPr>
              <w:jc w:val="center"/>
              <w:rPr>
                <w:rFonts w:ascii="Arial Narrow" w:hAnsi="Arial Narrow" w:cs="Calibri"/>
                <w:lang w:val="en-AU"/>
              </w:rPr>
            </w:pPr>
          </w:p>
        </w:tc>
      </w:tr>
      <w:tr w:rsidR="00AF280E" w:rsidRPr="001E115F" w:rsidTr="00AF280E">
        <w:trPr>
          <w:cantSplit/>
          <w:trHeight w:val="397"/>
        </w:trPr>
        <w:tc>
          <w:tcPr>
            <w:tcW w:w="2681" w:type="dxa"/>
            <w:shd w:val="clear" w:color="auto" w:fill="auto"/>
            <w:vAlign w:val="center"/>
          </w:tcPr>
          <w:p w:rsidR="00AF280E" w:rsidRDefault="009E6CC3" w:rsidP="00AF280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Unit </w:t>
            </w:r>
            <w:r>
              <w:rPr>
                <w:rFonts w:ascii="Arial Narrow" w:hAnsi="Arial Narrow"/>
              </w:rPr>
              <w:t># 6</w:t>
            </w:r>
          </w:p>
        </w:tc>
        <w:tc>
          <w:tcPr>
            <w:tcW w:w="840" w:type="dxa"/>
            <w:shd w:val="clear" w:color="auto" w:fill="F2F2F2" w:themeFill="background1" w:themeFillShade="F2"/>
            <w:vAlign w:val="center"/>
          </w:tcPr>
          <w:p w:rsidR="00AF280E" w:rsidRDefault="00AF280E" w:rsidP="00AF280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42" w:type="dxa"/>
            <w:shd w:val="clear" w:color="auto" w:fill="F2F2F2" w:themeFill="background1" w:themeFillShade="F2"/>
            <w:vAlign w:val="center"/>
          </w:tcPr>
          <w:p w:rsidR="00AF280E" w:rsidRDefault="00AF280E" w:rsidP="00AF280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AF280E" w:rsidRPr="00CC3C99" w:rsidRDefault="00AF280E" w:rsidP="00AF280E">
            <w:pPr>
              <w:jc w:val="center"/>
              <w:rPr>
                <w:rFonts w:ascii="Arial Narrow" w:hAnsi="Arial Narrow" w:cs="Calibri"/>
                <w:lang w:val="en-AU"/>
              </w:rPr>
            </w:pPr>
          </w:p>
        </w:tc>
        <w:tc>
          <w:tcPr>
            <w:tcW w:w="1931" w:type="dxa"/>
            <w:gridSpan w:val="2"/>
            <w:shd w:val="clear" w:color="auto" w:fill="auto"/>
            <w:vAlign w:val="center"/>
          </w:tcPr>
          <w:p w:rsidR="00AF280E" w:rsidRPr="001E115F" w:rsidRDefault="00AF280E" w:rsidP="00AF280E">
            <w:pPr>
              <w:jc w:val="center"/>
              <w:rPr>
                <w:rFonts w:ascii="Arial Narrow" w:hAnsi="Arial Narrow" w:cs="Calibri"/>
                <w:lang w:val="en-AU"/>
              </w:rPr>
            </w:pPr>
          </w:p>
        </w:tc>
        <w:tc>
          <w:tcPr>
            <w:tcW w:w="1685" w:type="dxa"/>
            <w:shd w:val="clear" w:color="auto" w:fill="auto"/>
            <w:vAlign w:val="center"/>
          </w:tcPr>
          <w:p w:rsidR="00AF280E" w:rsidRPr="001E115F" w:rsidRDefault="00AF280E" w:rsidP="00AF280E">
            <w:pPr>
              <w:jc w:val="center"/>
              <w:rPr>
                <w:rFonts w:ascii="Arial Narrow" w:hAnsi="Arial Narrow" w:cs="Calibri"/>
                <w:lang w:val="en-AU"/>
              </w:rPr>
            </w:pPr>
          </w:p>
        </w:tc>
        <w:tc>
          <w:tcPr>
            <w:tcW w:w="1808" w:type="dxa"/>
            <w:shd w:val="clear" w:color="auto" w:fill="auto"/>
            <w:vAlign w:val="center"/>
          </w:tcPr>
          <w:p w:rsidR="00AF280E" w:rsidRPr="001E115F" w:rsidRDefault="00AF280E" w:rsidP="00AF280E">
            <w:pPr>
              <w:jc w:val="center"/>
              <w:rPr>
                <w:rFonts w:ascii="Arial Narrow" w:hAnsi="Arial Narrow" w:cs="Calibri"/>
                <w:lang w:val="en-AU"/>
              </w:rPr>
            </w:pPr>
          </w:p>
        </w:tc>
        <w:tc>
          <w:tcPr>
            <w:tcW w:w="1802" w:type="dxa"/>
            <w:gridSpan w:val="2"/>
            <w:shd w:val="clear" w:color="auto" w:fill="FFFFFF" w:themeFill="background1"/>
            <w:vAlign w:val="center"/>
          </w:tcPr>
          <w:p w:rsidR="00AF280E" w:rsidRDefault="00AF280E" w:rsidP="00AF280E">
            <w:pPr>
              <w:jc w:val="center"/>
              <w:rPr>
                <w:rFonts w:ascii="Arial Narrow" w:hAnsi="Arial Narrow" w:cs="Calibri"/>
                <w:lang w:val="en-AU"/>
              </w:rPr>
            </w:pPr>
          </w:p>
        </w:tc>
        <w:tc>
          <w:tcPr>
            <w:tcW w:w="1803" w:type="dxa"/>
            <w:shd w:val="clear" w:color="auto" w:fill="FFFFFF" w:themeFill="background1"/>
            <w:vAlign w:val="center"/>
          </w:tcPr>
          <w:p w:rsidR="00AF280E" w:rsidRDefault="00AF280E" w:rsidP="00AF280E">
            <w:pPr>
              <w:jc w:val="center"/>
              <w:rPr>
                <w:rFonts w:ascii="Arial Narrow" w:hAnsi="Arial Narrow" w:cs="Calibri"/>
                <w:lang w:val="en-AU"/>
              </w:rPr>
            </w:pPr>
          </w:p>
        </w:tc>
        <w:tc>
          <w:tcPr>
            <w:tcW w:w="1801" w:type="dxa"/>
            <w:shd w:val="clear" w:color="auto" w:fill="FFFFFF" w:themeFill="background1"/>
            <w:vAlign w:val="center"/>
          </w:tcPr>
          <w:p w:rsidR="00AF280E" w:rsidRDefault="00AF280E" w:rsidP="00AF280E">
            <w:pPr>
              <w:jc w:val="center"/>
              <w:rPr>
                <w:rFonts w:ascii="Arial Narrow" w:hAnsi="Arial Narrow" w:cs="Calibri"/>
                <w:lang w:val="en-AU"/>
              </w:rPr>
            </w:pPr>
          </w:p>
        </w:tc>
        <w:tc>
          <w:tcPr>
            <w:tcW w:w="1805" w:type="dxa"/>
            <w:shd w:val="clear" w:color="auto" w:fill="FFFFFF" w:themeFill="background1"/>
            <w:vAlign w:val="center"/>
          </w:tcPr>
          <w:p w:rsidR="00AF280E" w:rsidRDefault="00AF280E" w:rsidP="00AF280E">
            <w:pPr>
              <w:jc w:val="center"/>
              <w:rPr>
                <w:rFonts w:ascii="Arial Narrow" w:hAnsi="Arial Narrow" w:cs="Calibri"/>
                <w:lang w:val="en-AU"/>
              </w:rPr>
            </w:pPr>
          </w:p>
        </w:tc>
        <w:tc>
          <w:tcPr>
            <w:tcW w:w="1806" w:type="dxa"/>
            <w:shd w:val="clear" w:color="auto" w:fill="FFFFFF" w:themeFill="background1"/>
            <w:vAlign w:val="center"/>
          </w:tcPr>
          <w:p w:rsidR="00AF280E" w:rsidRDefault="00AF280E" w:rsidP="00AF280E">
            <w:pPr>
              <w:jc w:val="center"/>
              <w:rPr>
                <w:rFonts w:ascii="Arial Narrow" w:hAnsi="Arial Narrow" w:cs="Calibri"/>
                <w:lang w:val="en-AU"/>
              </w:rPr>
            </w:pPr>
          </w:p>
        </w:tc>
        <w:tc>
          <w:tcPr>
            <w:tcW w:w="1809" w:type="dxa"/>
            <w:shd w:val="clear" w:color="auto" w:fill="auto"/>
            <w:vAlign w:val="center"/>
          </w:tcPr>
          <w:p w:rsidR="00AF280E" w:rsidRPr="001E115F" w:rsidRDefault="00AF280E" w:rsidP="00AF280E">
            <w:pPr>
              <w:jc w:val="center"/>
              <w:rPr>
                <w:rFonts w:ascii="Arial Narrow" w:hAnsi="Arial Narrow" w:cs="Calibri"/>
                <w:lang w:val="en-AU"/>
              </w:rPr>
            </w:pPr>
          </w:p>
        </w:tc>
      </w:tr>
      <w:tr w:rsidR="00AF280E" w:rsidRPr="001E115F" w:rsidTr="00AF280E">
        <w:trPr>
          <w:cantSplit/>
          <w:trHeight w:val="397"/>
        </w:trPr>
        <w:tc>
          <w:tcPr>
            <w:tcW w:w="2681" w:type="dxa"/>
            <w:shd w:val="clear" w:color="auto" w:fill="auto"/>
            <w:vAlign w:val="center"/>
          </w:tcPr>
          <w:p w:rsidR="00AF280E" w:rsidRDefault="009E6CC3" w:rsidP="00AF280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Unit </w:t>
            </w:r>
            <w:r>
              <w:rPr>
                <w:rFonts w:ascii="Arial Narrow" w:hAnsi="Arial Narrow"/>
              </w:rPr>
              <w:t># 7</w:t>
            </w:r>
          </w:p>
        </w:tc>
        <w:tc>
          <w:tcPr>
            <w:tcW w:w="840" w:type="dxa"/>
            <w:shd w:val="clear" w:color="auto" w:fill="F2F2F2" w:themeFill="background1" w:themeFillShade="F2"/>
            <w:vAlign w:val="center"/>
          </w:tcPr>
          <w:p w:rsidR="00AF280E" w:rsidRDefault="00AF280E" w:rsidP="00AF280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42" w:type="dxa"/>
            <w:shd w:val="clear" w:color="auto" w:fill="F2F2F2" w:themeFill="background1" w:themeFillShade="F2"/>
            <w:vAlign w:val="center"/>
          </w:tcPr>
          <w:p w:rsidR="00AF280E" w:rsidRPr="00DC2314" w:rsidRDefault="00AF280E" w:rsidP="00AF280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AF280E" w:rsidRPr="00CC3C99" w:rsidRDefault="00AF280E" w:rsidP="00AF280E">
            <w:pPr>
              <w:jc w:val="center"/>
              <w:rPr>
                <w:rFonts w:ascii="Arial Narrow" w:hAnsi="Arial Narrow" w:cs="Calibri"/>
                <w:lang w:val="en-AU"/>
              </w:rPr>
            </w:pPr>
          </w:p>
        </w:tc>
        <w:tc>
          <w:tcPr>
            <w:tcW w:w="1931" w:type="dxa"/>
            <w:gridSpan w:val="2"/>
            <w:shd w:val="clear" w:color="auto" w:fill="auto"/>
            <w:vAlign w:val="center"/>
          </w:tcPr>
          <w:p w:rsidR="00AF280E" w:rsidRPr="001E115F" w:rsidRDefault="00AF280E" w:rsidP="00AF280E">
            <w:pPr>
              <w:jc w:val="center"/>
              <w:rPr>
                <w:rFonts w:ascii="Arial Narrow" w:hAnsi="Arial Narrow" w:cs="Calibri"/>
                <w:lang w:val="en-AU"/>
              </w:rPr>
            </w:pPr>
          </w:p>
        </w:tc>
        <w:tc>
          <w:tcPr>
            <w:tcW w:w="1685" w:type="dxa"/>
            <w:shd w:val="clear" w:color="auto" w:fill="auto"/>
            <w:vAlign w:val="center"/>
          </w:tcPr>
          <w:p w:rsidR="00AF280E" w:rsidRPr="001E115F" w:rsidRDefault="00AF280E" w:rsidP="00AF280E">
            <w:pPr>
              <w:jc w:val="center"/>
              <w:rPr>
                <w:rFonts w:ascii="Arial Narrow" w:hAnsi="Arial Narrow" w:cs="Calibri"/>
                <w:lang w:val="en-AU"/>
              </w:rPr>
            </w:pPr>
          </w:p>
        </w:tc>
        <w:tc>
          <w:tcPr>
            <w:tcW w:w="1808" w:type="dxa"/>
            <w:shd w:val="clear" w:color="auto" w:fill="auto"/>
            <w:vAlign w:val="center"/>
          </w:tcPr>
          <w:p w:rsidR="00AF280E" w:rsidRPr="001E115F" w:rsidRDefault="00AF280E" w:rsidP="00AF280E">
            <w:pPr>
              <w:jc w:val="center"/>
              <w:rPr>
                <w:rFonts w:ascii="Arial Narrow" w:hAnsi="Arial Narrow" w:cs="Calibri"/>
                <w:lang w:val="en-AU"/>
              </w:rPr>
            </w:pPr>
          </w:p>
        </w:tc>
        <w:tc>
          <w:tcPr>
            <w:tcW w:w="1802" w:type="dxa"/>
            <w:gridSpan w:val="2"/>
            <w:shd w:val="clear" w:color="auto" w:fill="FFFFFF" w:themeFill="background1"/>
            <w:vAlign w:val="center"/>
          </w:tcPr>
          <w:p w:rsidR="00AF280E" w:rsidRDefault="00AF280E" w:rsidP="00AF280E">
            <w:pPr>
              <w:jc w:val="center"/>
              <w:rPr>
                <w:rFonts w:ascii="Arial Narrow" w:hAnsi="Arial Narrow" w:cs="Calibri"/>
                <w:lang w:val="en-AU"/>
              </w:rPr>
            </w:pPr>
          </w:p>
        </w:tc>
        <w:tc>
          <w:tcPr>
            <w:tcW w:w="1803" w:type="dxa"/>
            <w:shd w:val="clear" w:color="auto" w:fill="FFFFFF" w:themeFill="background1"/>
            <w:vAlign w:val="center"/>
          </w:tcPr>
          <w:p w:rsidR="00AF280E" w:rsidRDefault="00AF280E" w:rsidP="00AF280E">
            <w:pPr>
              <w:jc w:val="center"/>
              <w:rPr>
                <w:rFonts w:ascii="Arial Narrow" w:hAnsi="Arial Narrow" w:cs="Calibri"/>
                <w:lang w:val="en-AU"/>
              </w:rPr>
            </w:pPr>
          </w:p>
        </w:tc>
        <w:tc>
          <w:tcPr>
            <w:tcW w:w="1801" w:type="dxa"/>
            <w:shd w:val="clear" w:color="auto" w:fill="FFFFFF" w:themeFill="background1"/>
            <w:vAlign w:val="center"/>
          </w:tcPr>
          <w:p w:rsidR="00AF280E" w:rsidRDefault="00AF280E" w:rsidP="00AF280E">
            <w:pPr>
              <w:jc w:val="center"/>
              <w:rPr>
                <w:rFonts w:ascii="Arial Narrow" w:hAnsi="Arial Narrow" w:cs="Calibri"/>
                <w:lang w:val="en-AU"/>
              </w:rPr>
            </w:pPr>
          </w:p>
        </w:tc>
        <w:tc>
          <w:tcPr>
            <w:tcW w:w="1805" w:type="dxa"/>
            <w:shd w:val="clear" w:color="auto" w:fill="FFFFFF" w:themeFill="background1"/>
            <w:vAlign w:val="center"/>
          </w:tcPr>
          <w:p w:rsidR="00AF280E" w:rsidRDefault="00AF280E" w:rsidP="00AF280E">
            <w:pPr>
              <w:jc w:val="center"/>
              <w:rPr>
                <w:rFonts w:ascii="Arial Narrow" w:hAnsi="Arial Narrow" w:cs="Calibri"/>
                <w:lang w:val="en-AU"/>
              </w:rPr>
            </w:pPr>
          </w:p>
        </w:tc>
        <w:tc>
          <w:tcPr>
            <w:tcW w:w="1806" w:type="dxa"/>
            <w:shd w:val="clear" w:color="auto" w:fill="FFFFFF" w:themeFill="background1"/>
            <w:vAlign w:val="center"/>
          </w:tcPr>
          <w:p w:rsidR="00AF280E" w:rsidRDefault="00AF280E" w:rsidP="00AF280E">
            <w:pPr>
              <w:jc w:val="center"/>
              <w:rPr>
                <w:rFonts w:ascii="Arial Narrow" w:hAnsi="Arial Narrow" w:cs="Calibri"/>
                <w:lang w:val="en-AU"/>
              </w:rPr>
            </w:pPr>
          </w:p>
        </w:tc>
        <w:tc>
          <w:tcPr>
            <w:tcW w:w="1809" w:type="dxa"/>
            <w:shd w:val="clear" w:color="auto" w:fill="auto"/>
            <w:vAlign w:val="center"/>
          </w:tcPr>
          <w:p w:rsidR="00AF280E" w:rsidRPr="001E115F" w:rsidRDefault="00AF280E" w:rsidP="00AF280E">
            <w:pPr>
              <w:jc w:val="center"/>
              <w:rPr>
                <w:rFonts w:ascii="Arial Narrow" w:hAnsi="Arial Narrow" w:cs="Calibri"/>
                <w:lang w:val="en-AU"/>
              </w:rPr>
            </w:pPr>
          </w:p>
        </w:tc>
      </w:tr>
      <w:tr w:rsidR="00AF280E" w:rsidRPr="001E115F" w:rsidTr="00AF280E">
        <w:trPr>
          <w:cantSplit/>
          <w:trHeight w:val="397"/>
        </w:trPr>
        <w:tc>
          <w:tcPr>
            <w:tcW w:w="2681" w:type="dxa"/>
            <w:shd w:val="clear" w:color="auto" w:fill="auto"/>
            <w:vAlign w:val="center"/>
          </w:tcPr>
          <w:p w:rsidR="00AF280E" w:rsidRDefault="009E6CC3" w:rsidP="00AF280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Unit </w:t>
            </w:r>
            <w:r>
              <w:rPr>
                <w:rFonts w:ascii="Arial Narrow" w:hAnsi="Arial Narrow"/>
              </w:rPr>
              <w:t># 8</w:t>
            </w:r>
          </w:p>
        </w:tc>
        <w:tc>
          <w:tcPr>
            <w:tcW w:w="840" w:type="dxa"/>
            <w:shd w:val="clear" w:color="auto" w:fill="F2F2F2" w:themeFill="background1" w:themeFillShade="F2"/>
            <w:vAlign w:val="center"/>
          </w:tcPr>
          <w:p w:rsidR="00AF280E" w:rsidRDefault="00AF280E" w:rsidP="00AF280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42" w:type="dxa"/>
            <w:shd w:val="clear" w:color="auto" w:fill="F2F2F2" w:themeFill="background1" w:themeFillShade="F2"/>
            <w:vAlign w:val="center"/>
          </w:tcPr>
          <w:p w:rsidR="00AF280E" w:rsidRDefault="00AF280E" w:rsidP="00AF280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AF280E" w:rsidRPr="00CC3C99" w:rsidRDefault="00AF280E" w:rsidP="00AF280E">
            <w:pPr>
              <w:jc w:val="center"/>
              <w:rPr>
                <w:rFonts w:ascii="Arial Narrow" w:hAnsi="Arial Narrow" w:cs="Calibri"/>
                <w:lang w:val="en-AU"/>
              </w:rPr>
            </w:pPr>
          </w:p>
        </w:tc>
        <w:tc>
          <w:tcPr>
            <w:tcW w:w="1931" w:type="dxa"/>
            <w:gridSpan w:val="2"/>
            <w:shd w:val="clear" w:color="auto" w:fill="auto"/>
            <w:vAlign w:val="center"/>
          </w:tcPr>
          <w:p w:rsidR="00AF280E" w:rsidRPr="001E115F" w:rsidRDefault="00AF280E" w:rsidP="00AF280E">
            <w:pPr>
              <w:jc w:val="center"/>
              <w:rPr>
                <w:rFonts w:ascii="Arial Narrow" w:hAnsi="Arial Narrow" w:cs="Calibri"/>
                <w:lang w:val="en-AU"/>
              </w:rPr>
            </w:pPr>
          </w:p>
        </w:tc>
        <w:tc>
          <w:tcPr>
            <w:tcW w:w="1685" w:type="dxa"/>
            <w:shd w:val="clear" w:color="auto" w:fill="auto"/>
            <w:vAlign w:val="center"/>
          </w:tcPr>
          <w:p w:rsidR="00AF280E" w:rsidRPr="001E115F" w:rsidRDefault="00AF280E" w:rsidP="00AF280E">
            <w:pPr>
              <w:jc w:val="center"/>
              <w:rPr>
                <w:rFonts w:ascii="Arial Narrow" w:hAnsi="Arial Narrow" w:cs="Calibri"/>
                <w:lang w:val="en-AU"/>
              </w:rPr>
            </w:pPr>
          </w:p>
        </w:tc>
        <w:tc>
          <w:tcPr>
            <w:tcW w:w="1808" w:type="dxa"/>
            <w:shd w:val="clear" w:color="auto" w:fill="auto"/>
            <w:vAlign w:val="center"/>
          </w:tcPr>
          <w:p w:rsidR="00AF280E" w:rsidRPr="001E115F" w:rsidRDefault="00AF280E" w:rsidP="00AF280E">
            <w:pPr>
              <w:jc w:val="center"/>
              <w:rPr>
                <w:rFonts w:ascii="Arial Narrow" w:hAnsi="Arial Narrow" w:cs="Calibri"/>
                <w:lang w:val="en-AU"/>
              </w:rPr>
            </w:pPr>
          </w:p>
        </w:tc>
        <w:tc>
          <w:tcPr>
            <w:tcW w:w="1802" w:type="dxa"/>
            <w:gridSpan w:val="2"/>
            <w:shd w:val="clear" w:color="auto" w:fill="FFFFFF" w:themeFill="background1"/>
            <w:vAlign w:val="center"/>
          </w:tcPr>
          <w:p w:rsidR="00AF280E" w:rsidRDefault="00AF280E" w:rsidP="00AF280E">
            <w:pPr>
              <w:jc w:val="center"/>
              <w:rPr>
                <w:rFonts w:ascii="Arial Narrow" w:hAnsi="Arial Narrow" w:cs="Calibri"/>
                <w:lang w:val="en-AU"/>
              </w:rPr>
            </w:pPr>
          </w:p>
        </w:tc>
        <w:tc>
          <w:tcPr>
            <w:tcW w:w="1803" w:type="dxa"/>
            <w:shd w:val="clear" w:color="auto" w:fill="FFFFFF" w:themeFill="background1"/>
            <w:vAlign w:val="center"/>
          </w:tcPr>
          <w:p w:rsidR="00AF280E" w:rsidRDefault="00AF280E" w:rsidP="00AF280E">
            <w:pPr>
              <w:jc w:val="center"/>
              <w:rPr>
                <w:rFonts w:ascii="Arial Narrow" w:hAnsi="Arial Narrow" w:cs="Calibri"/>
                <w:lang w:val="en-AU"/>
              </w:rPr>
            </w:pPr>
          </w:p>
        </w:tc>
        <w:tc>
          <w:tcPr>
            <w:tcW w:w="1801" w:type="dxa"/>
            <w:shd w:val="clear" w:color="auto" w:fill="FFFFFF" w:themeFill="background1"/>
            <w:vAlign w:val="center"/>
          </w:tcPr>
          <w:p w:rsidR="00AF280E" w:rsidRDefault="00AF280E" w:rsidP="00AF280E">
            <w:pPr>
              <w:jc w:val="center"/>
              <w:rPr>
                <w:rFonts w:ascii="Arial Narrow" w:hAnsi="Arial Narrow" w:cs="Calibri"/>
                <w:lang w:val="en-AU"/>
              </w:rPr>
            </w:pPr>
          </w:p>
        </w:tc>
        <w:tc>
          <w:tcPr>
            <w:tcW w:w="1805" w:type="dxa"/>
            <w:shd w:val="clear" w:color="auto" w:fill="FFFFFF" w:themeFill="background1"/>
            <w:vAlign w:val="center"/>
          </w:tcPr>
          <w:p w:rsidR="00AF280E" w:rsidRDefault="00AF280E" w:rsidP="00AF280E">
            <w:pPr>
              <w:jc w:val="center"/>
              <w:rPr>
                <w:rFonts w:ascii="Arial Narrow" w:hAnsi="Arial Narrow" w:cs="Calibri"/>
                <w:lang w:val="en-AU"/>
              </w:rPr>
            </w:pPr>
          </w:p>
        </w:tc>
        <w:tc>
          <w:tcPr>
            <w:tcW w:w="1806" w:type="dxa"/>
            <w:shd w:val="clear" w:color="auto" w:fill="FFFFFF" w:themeFill="background1"/>
            <w:vAlign w:val="center"/>
          </w:tcPr>
          <w:p w:rsidR="00AF280E" w:rsidRDefault="00AF280E" w:rsidP="00AF280E">
            <w:pPr>
              <w:jc w:val="center"/>
              <w:rPr>
                <w:rFonts w:ascii="Arial Narrow" w:hAnsi="Arial Narrow" w:cs="Calibri"/>
                <w:lang w:val="en-AU"/>
              </w:rPr>
            </w:pPr>
          </w:p>
        </w:tc>
        <w:tc>
          <w:tcPr>
            <w:tcW w:w="1809" w:type="dxa"/>
            <w:shd w:val="clear" w:color="auto" w:fill="auto"/>
            <w:vAlign w:val="center"/>
          </w:tcPr>
          <w:p w:rsidR="00AF280E" w:rsidRPr="001E115F" w:rsidRDefault="00AF280E" w:rsidP="00AF280E">
            <w:pPr>
              <w:jc w:val="center"/>
              <w:rPr>
                <w:rFonts w:ascii="Arial Narrow" w:hAnsi="Arial Narrow" w:cs="Calibri"/>
                <w:lang w:val="en-AU"/>
              </w:rPr>
            </w:pPr>
          </w:p>
        </w:tc>
      </w:tr>
    </w:tbl>
    <w:p w:rsidR="00AF280E" w:rsidRDefault="00AF280E" w:rsidP="00E95890">
      <w:pPr>
        <w:widowControl/>
        <w:adjustRightInd/>
        <w:spacing w:before="60" w:after="60" w:line="276" w:lineRule="auto"/>
        <w:jc w:val="left"/>
        <w:textAlignment w:val="auto"/>
        <w:rPr>
          <w:rFonts w:asciiTheme="minorHAnsi" w:eastAsiaTheme="minorHAnsi" w:hAnsiTheme="minorHAnsi" w:cstheme="minorHAnsi"/>
          <w:i/>
          <w:color w:val="0070C0"/>
          <w:sz w:val="22"/>
          <w:szCs w:val="18"/>
        </w:rPr>
      </w:pPr>
    </w:p>
    <w:p w:rsidR="001E115F" w:rsidRPr="00E95890" w:rsidRDefault="00E95890" w:rsidP="00E95890">
      <w:pPr>
        <w:widowControl/>
        <w:adjustRightInd/>
        <w:spacing w:before="60" w:after="60" w:line="276" w:lineRule="auto"/>
        <w:jc w:val="left"/>
        <w:textAlignment w:val="auto"/>
        <w:rPr>
          <w:rFonts w:asciiTheme="minorHAnsi" w:eastAsiaTheme="minorHAnsi" w:hAnsiTheme="minorHAnsi" w:cstheme="minorBidi"/>
          <w:sz w:val="22"/>
          <w:szCs w:val="22"/>
        </w:rPr>
      </w:pPr>
      <w:r w:rsidRPr="00E95890">
        <w:rPr>
          <w:rFonts w:asciiTheme="minorHAnsi" w:eastAsiaTheme="minorHAnsi" w:hAnsiTheme="minorHAnsi" w:cstheme="minorHAnsi"/>
          <w:i/>
          <w:color w:val="0070C0"/>
          <w:sz w:val="22"/>
          <w:szCs w:val="18"/>
        </w:rPr>
        <w:t>Cells highlighted in blue indicate that the unit is relevant to a component of the Year 8 Achievement standard. The number in each blue highlighted cell correlates to the numbered Year 8 Achievement standard in the table below</w:t>
      </w:r>
    </w:p>
    <w:tbl>
      <w:tblPr>
        <w:tblStyle w:val="TableGrid1"/>
        <w:tblW w:w="22964" w:type="dxa"/>
        <w:tblInd w:w="-176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6947"/>
        <w:gridCol w:w="8362"/>
        <w:gridCol w:w="7655"/>
      </w:tblGrid>
      <w:tr w:rsidR="000052F3" w:rsidTr="00AE304C">
        <w:trPr>
          <w:trHeight w:val="283"/>
        </w:trPr>
        <w:tc>
          <w:tcPr>
            <w:tcW w:w="694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CE4F0" w:themeFill="accent6" w:themeFillTint="33"/>
            <w:vAlign w:val="center"/>
          </w:tcPr>
          <w:p w:rsidR="000052F3" w:rsidRDefault="000052F3" w:rsidP="000052F3">
            <w:pPr>
              <w:rPr>
                <w:rFonts w:ascii="Calibri" w:hAnsi="Calibri" w:cs="Calibri"/>
                <w:sz w:val="18"/>
                <w:szCs w:val="18"/>
                <w:lang w:val="en-AU"/>
              </w:rPr>
            </w:pPr>
            <w:r>
              <w:rPr>
                <w:rFonts w:ascii="Calibri" w:hAnsi="Calibri" w:cs="Calibri"/>
                <w:b/>
                <w:lang w:val="en-AU"/>
              </w:rPr>
              <w:t>Years</w:t>
            </w:r>
            <w:r w:rsidRPr="00652320">
              <w:rPr>
                <w:rFonts w:ascii="Calibri" w:hAnsi="Calibri" w:cs="Calibri"/>
                <w:b/>
                <w:lang w:val="en-AU"/>
              </w:rPr>
              <w:t xml:space="preserve"> </w:t>
            </w:r>
            <w:r>
              <w:rPr>
                <w:rFonts w:ascii="Calibri" w:hAnsi="Calibri" w:cs="Calibri"/>
                <w:b/>
                <w:lang w:val="en-AU"/>
              </w:rPr>
              <w:t>5 and 6</w:t>
            </w:r>
            <w:r w:rsidRPr="00652320">
              <w:rPr>
                <w:rFonts w:ascii="Calibri" w:hAnsi="Calibri" w:cs="Calibri"/>
                <w:b/>
                <w:lang w:val="en-AU"/>
              </w:rPr>
              <w:t xml:space="preserve"> Achievement Standard</w:t>
            </w:r>
            <w:r w:rsidRPr="004D379A">
              <w:rPr>
                <w:rFonts w:ascii="Calibri" w:hAnsi="Calibri" w:cs="Calibri"/>
                <w:sz w:val="18"/>
                <w:szCs w:val="18"/>
                <w:lang w:val="en-AU"/>
              </w:rPr>
              <w:t xml:space="preserve"> </w:t>
            </w:r>
          </w:p>
          <w:p w:rsidR="000052F3" w:rsidRPr="00652320" w:rsidRDefault="000052F3" w:rsidP="000052F3">
            <w:pPr>
              <w:rPr>
                <w:rFonts w:ascii="Calibri" w:hAnsi="Calibri" w:cs="Calibri"/>
                <w:b/>
                <w:lang w:val="en-AU"/>
              </w:rPr>
            </w:pPr>
          </w:p>
        </w:tc>
        <w:tc>
          <w:tcPr>
            <w:tcW w:w="83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CE4F0" w:themeFill="accent6" w:themeFillTint="33"/>
            <w:vAlign w:val="center"/>
          </w:tcPr>
          <w:p w:rsidR="000052F3" w:rsidRPr="00763150" w:rsidRDefault="000052F3" w:rsidP="000052F3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lang w:val="en-AU"/>
              </w:rPr>
              <w:t xml:space="preserve">Years 7 and 8 </w:t>
            </w:r>
            <w:r w:rsidRPr="00763150">
              <w:rPr>
                <w:rFonts w:ascii="Calibri" w:hAnsi="Calibri" w:cs="Calibri"/>
                <w:b/>
                <w:lang w:val="en-AU"/>
              </w:rPr>
              <w:t>Achievement Standard</w:t>
            </w:r>
          </w:p>
        </w:tc>
        <w:tc>
          <w:tcPr>
            <w:tcW w:w="765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CE4F0" w:themeFill="accent6" w:themeFillTint="33"/>
            <w:vAlign w:val="center"/>
          </w:tcPr>
          <w:p w:rsidR="000052F3" w:rsidRDefault="000052F3" w:rsidP="000052F3">
            <w:pPr>
              <w:rPr>
                <w:rFonts w:ascii="Calibri" w:hAnsi="Calibri" w:cs="Calibri"/>
                <w:b/>
                <w:lang w:val="en-AU"/>
              </w:rPr>
            </w:pPr>
            <w:r>
              <w:rPr>
                <w:rFonts w:ascii="Calibri" w:hAnsi="Calibri" w:cs="Calibri"/>
                <w:b/>
                <w:lang w:val="en-AU"/>
              </w:rPr>
              <w:t xml:space="preserve">Years 9 and 10 </w:t>
            </w:r>
            <w:r w:rsidRPr="00763150">
              <w:rPr>
                <w:rFonts w:ascii="Calibri" w:hAnsi="Calibri" w:cs="Calibri"/>
                <w:b/>
                <w:lang w:val="en-AU"/>
              </w:rPr>
              <w:t>Achievement Standard</w:t>
            </w:r>
          </w:p>
        </w:tc>
      </w:tr>
      <w:tr w:rsidR="000052F3" w:rsidRPr="00145826" w:rsidTr="00AE304C">
        <w:trPr>
          <w:trHeight w:val="2447"/>
        </w:trPr>
        <w:tc>
          <w:tcPr>
            <w:tcW w:w="694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052F3" w:rsidRPr="001E115F" w:rsidRDefault="000052F3" w:rsidP="000052F3">
            <w:pPr>
              <w:rPr>
                <w:rFonts w:ascii="Calibri" w:hAnsi="Calibri" w:cs="Calibri"/>
                <w:bCs/>
                <w:color w:val="A6A6A6" w:themeColor="background1" w:themeShade="A6"/>
                <w:sz w:val="18"/>
                <w:szCs w:val="18"/>
                <w:lang w:val="en-AU"/>
              </w:rPr>
            </w:pPr>
            <w:r w:rsidRPr="001E115F">
              <w:rPr>
                <w:rFonts w:ascii="Calibri" w:hAnsi="Calibri" w:cs="Calibri"/>
                <w:bCs/>
                <w:color w:val="A6A6A6" w:themeColor="background1" w:themeShade="A6"/>
                <w:sz w:val="18"/>
                <w:szCs w:val="18"/>
                <w:lang w:val="en-AU"/>
              </w:rPr>
              <w:t>By the end of Year 6:</w:t>
            </w:r>
          </w:p>
          <w:p w:rsidR="000052F3" w:rsidRPr="001E115F" w:rsidRDefault="000052F3" w:rsidP="000052F3">
            <w:pPr>
              <w:pStyle w:val="ListParagraph"/>
              <w:numPr>
                <w:ilvl w:val="0"/>
                <w:numId w:val="21"/>
              </w:numPr>
              <w:ind w:left="391" w:hanging="357"/>
              <w:rPr>
                <w:rFonts w:ascii="Calibri" w:eastAsia="Arial" w:hAnsi="Calibri" w:cs="Calibri"/>
                <w:bCs/>
                <w:color w:val="A6A6A6" w:themeColor="background1" w:themeShade="A6"/>
                <w:sz w:val="18"/>
                <w:szCs w:val="18"/>
                <w:lang w:val="en-AU"/>
              </w:rPr>
            </w:pPr>
            <w:r w:rsidRPr="001E115F"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  <w:t xml:space="preserve">Students explain the fundamentals of digital system components (hardware, software and networks) and how digital systems are connected to form networks. </w:t>
            </w:r>
          </w:p>
          <w:p w:rsidR="000052F3" w:rsidRPr="001E115F" w:rsidRDefault="000052F3" w:rsidP="000052F3">
            <w:pPr>
              <w:pStyle w:val="NormalWeb"/>
              <w:numPr>
                <w:ilvl w:val="0"/>
                <w:numId w:val="21"/>
              </w:numPr>
              <w:spacing w:before="0" w:beforeAutospacing="0" w:after="0" w:afterAutospacing="0"/>
              <w:ind w:left="391" w:hanging="357"/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</w:pPr>
            <w:r w:rsidRPr="001E115F"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  <w:t xml:space="preserve">They explain how digital systems use whole numbers as a basis for representing a variety of data types. </w:t>
            </w:r>
          </w:p>
          <w:p w:rsidR="000052F3" w:rsidRPr="001E115F" w:rsidRDefault="000052F3" w:rsidP="000052F3">
            <w:pPr>
              <w:pStyle w:val="ListParagraph"/>
              <w:numPr>
                <w:ilvl w:val="0"/>
                <w:numId w:val="19"/>
              </w:numPr>
              <w:ind w:left="391" w:hanging="357"/>
              <w:rPr>
                <w:rFonts w:ascii="Calibri" w:eastAsia="Arial" w:hAnsi="Calibri" w:cs="Calibri"/>
                <w:bCs/>
                <w:color w:val="A6A6A6" w:themeColor="background1" w:themeShade="A6"/>
                <w:sz w:val="18"/>
                <w:szCs w:val="18"/>
                <w:lang w:val="en-AU"/>
              </w:rPr>
            </w:pPr>
            <w:r w:rsidRPr="001E115F"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  <w:t xml:space="preserve">Students define problems in terms of data and functional requirements and design solutions by developing algorithms to address the problems. </w:t>
            </w:r>
          </w:p>
          <w:p w:rsidR="000052F3" w:rsidRPr="001E115F" w:rsidRDefault="000052F3" w:rsidP="000052F3">
            <w:pPr>
              <w:pStyle w:val="ListParagraph"/>
              <w:numPr>
                <w:ilvl w:val="0"/>
                <w:numId w:val="15"/>
              </w:numPr>
              <w:ind w:left="357" w:hanging="357"/>
              <w:rPr>
                <w:rFonts w:ascii="Calibri" w:eastAsia="Arial" w:hAnsi="Calibri" w:cs="Calibri"/>
                <w:bCs/>
                <w:color w:val="A6A6A6" w:themeColor="background1" w:themeShade="A6"/>
                <w:sz w:val="18"/>
                <w:szCs w:val="18"/>
                <w:lang w:val="en-AU"/>
              </w:rPr>
            </w:pPr>
            <w:r w:rsidRPr="001E115F"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  <w:t xml:space="preserve">They incorporate decision-making, repetition and user interface design into their designs and implement their digital solutions, including a visual program. </w:t>
            </w:r>
          </w:p>
          <w:p w:rsidR="000052F3" w:rsidRPr="001E115F" w:rsidRDefault="000052F3" w:rsidP="000052F3">
            <w:pPr>
              <w:pStyle w:val="ListParagraph"/>
              <w:numPr>
                <w:ilvl w:val="0"/>
                <w:numId w:val="15"/>
              </w:numPr>
              <w:rPr>
                <w:rFonts w:ascii="Calibri" w:eastAsia="Arial" w:hAnsi="Calibri" w:cs="Calibri"/>
                <w:bCs/>
                <w:color w:val="A6A6A6" w:themeColor="background1" w:themeShade="A6"/>
                <w:sz w:val="18"/>
                <w:szCs w:val="18"/>
                <w:lang w:val="en-AU"/>
              </w:rPr>
            </w:pPr>
            <w:r w:rsidRPr="001E115F"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  <w:t xml:space="preserve">They explain how information systems and their solutions meet needs and consider sustainability. </w:t>
            </w:r>
          </w:p>
          <w:p w:rsidR="000052F3" w:rsidRPr="001E115F" w:rsidRDefault="000052F3" w:rsidP="000052F3">
            <w:pPr>
              <w:pStyle w:val="ListParagraph"/>
              <w:numPr>
                <w:ilvl w:val="0"/>
                <w:numId w:val="15"/>
              </w:numPr>
              <w:rPr>
                <w:rFonts w:ascii="Calibri" w:eastAsia="Arial" w:hAnsi="Calibri" w:cs="Calibri"/>
                <w:bCs/>
                <w:color w:val="A6A6A6" w:themeColor="background1" w:themeShade="A6"/>
                <w:sz w:val="18"/>
                <w:szCs w:val="18"/>
                <w:lang w:val="en-AU"/>
              </w:rPr>
            </w:pPr>
            <w:r w:rsidRPr="001E115F"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  <w:t xml:space="preserve">Students manage the creation and communication of ideas and information in collaborative digital projects using validated data and agreed protocols. </w:t>
            </w:r>
          </w:p>
          <w:p w:rsidR="000052F3" w:rsidRPr="00020712" w:rsidRDefault="000052F3" w:rsidP="000052F3">
            <w:pPr>
              <w:pStyle w:val="ListParagraph"/>
              <w:ind w:left="360"/>
              <w:rPr>
                <w:rFonts w:ascii="Calibri" w:eastAsia="Arial" w:hAnsi="Calibri" w:cs="Calibri"/>
                <w:bCs/>
                <w:sz w:val="18"/>
                <w:szCs w:val="18"/>
                <w:lang w:val="en-AU"/>
              </w:rPr>
            </w:pPr>
          </w:p>
        </w:tc>
        <w:tc>
          <w:tcPr>
            <w:tcW w:w="83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052F3" w:rsidRPr="00E30B3A" w:rsidRDefault="000052F3" w:rsidP="000052F3">
            <w:pPr>
              <w:rPr>
                <w:rFonts w:ascii="Calibri" w:hAnsi="Calibri" w:cs="Calibri"/>
                <w:bCs/>
                <w:sz w:val="18"/>
                <w:szCs w:val="18"/>
                <w:lang w:val="en-AU"/>
              </w:rPr>
            </w:pPr>
            <w:r w:rsidRPr="00E30B3A">
              <w:rPr>
                <w:rFonts w:ascii="Calibri" w:hAnsi="Calibri" w:cs="Calibri"/>
                <w:bCs/>
                <w:sz w:val="18"/>
                <w:szCs w:val="18"/>
                <w:lang w:val="en-AU"/>
              </w:rPr>
              <w:t xml:space="preserve">By the end of </w:t>
            </w:r>
            <w:r>
              <w:rPr>
                <w:rFonts w:ascii="Calibri" w:hAnsi="Calibri" w:cs="Calibri"/>
                <w:bCs/>
                <w:sz w:val="18"/>
                <w:szCs w:val="18"/>
                <w:lang w:val="en-AU"/>
              </w:rPr>
              <w:t>Year</w:t>
            </w:r>
            <w:r w:rsidRPr="00E30B3A">
              <w:rPr>
                <w:rFonts w:ascii="Calibri" w:hAnsi="Calibri" w:cs="Calibri"/>
                <w:bCs/>
                <w:sz w:val="18"/>
                <w:szCs w:val="18"/>
                <w:lang w:val="en-AU"/>
              </w:rPr>
              <w:t xml:space="preserve"> 8</w:t>
            </w:r>
          </w:p>
          <w:p w:rsidR="000052F3" w:rsidRPr="00707263" w:rsidRDefault="000052F3" w:rsidP="00AF280E">
            <w:pPr>
              <w:pStyle w:val="ListParagraph"/>
              <w:numPr>
                <w:ilvl w:val="0"/>
                <w:numId w:val="31"/>
              </w:numPr>
              <w:rPr>
                <w:rFonts w:ascii="Calibri" w:eastAsia="Arial" w:hAnsi="Calibri" w:cs="Calibri"/>
                <w:bCs/>
                <w:sz w:val="18"/>
                <w:szCs w:val="18"/>
                <w:lang w:val="en-AU"/>
              </w:rPr>
            </w:pPr>
            <w:r>
              <w:rPr>
                <w:rFonts w:ascii="Calibri" w:eastAsia="Arial" w:hAnsi="Calibri" w:cs="Calibri"/>
                <w:color w:val="222222"/>
                <w:sz w:val="18"/>
                <w:szCs w:val="18"/>
              </w:rPr>
              <w:t>S</w:t>
            </w:r>
            <w:r w:rsidRPr="00707263">
              <w:rPr>
                <w:rFonts w:ascii="Calibri" w:eastAsia="Arial" w:hAnsi="Calibri" w:cs="Calibri"/>
                <w:color w:val="222222"/>
                <w:sz w:val="18"/>
                <w:szCs w:val="18"/>
              </w:rPr>
              <w:t>tudents distinguish between different types of</w:t>
            </w:r>
            <w:r w:rsidR="00AF280E">
              <w:rPr>
                <w:rFonts w:ascii="Calibri" w:eastAsia="Arial" w:hAnsi="Calibri" w:cs="Calibri"/>
                <w:color w:val="222222"/>
                <w:sz w:val="18"/>
                <w:szCs w:val="18"/>
              </w:rPr>
              <w:t xml:space="preserve"> networks and defined purposes.</w:t>
            </w:r>
          </w:p>
          <w:p w:rsidR="000052F3" w:rsidRPr="0040514A" w:rsidRDefault="000052F3" w:rsidP="00AF280E">
            <w:pPr>
              <w:pStyle w:val="NormalWeb"/>
              <w:numPr>
                <w:ilvl w:val="0"/>
                <w:numId w:val="31"/>
              </w:numPr>
              <w:spacing w:before="0" w:beforeAutospacing="0" w:after="0" w:afterAutospacing="0"/>
              <w:rPr>
                <w:rFonts w:ascii="Calibri" w:hAnsi="Calibri" w:cs="Calibri"/>
                <w:color w:val="222222"/>
                <w:sz w:val="18"/>
                <w:szCs w:val="18"/>
              </w:rPr>
            </w:pPr>
            <w:r w:rsidRPr="0040514A">
              <w:rPr>
                <w:rFonts w:ascii="Calibri" w:hAnsi="Calibri" w:cs="Calibri"/>
                <w:color w:val="222222"/>
                <w:sz w:val="18"/>
                <w:szCs w:val="18"/>
              </w:rPr>
              <w:t>They explain how text, image and audio data can be represented, secured and p</w:t>
            </w:r>
            <w:r w:rsidR="00AF280E">
              <w:rPr>
                <w:rFonts w:ascii="Calibri" w:hAnsi="Calibri" w:cs="Calibri"/>
                <w:color w:val="222222"/>
                <w:sz w:val="18"/>
                <w:szCs w:val="18"/>
              </w:rPr>
              <w:t>resented in digital systems.</w:t>
            </w:r>
          </w:p>
          <w:p w:rsidR="000052F3" w:rsidRPr="007951C0" w:rsidRDefault="000052F3" w:rsidP="00AF280E">
            <w:pPr>
              <w:pStyle w:val="ListParagraph"/>
              <w:numPr>
                <w:ilvl w:val="0"/>
                <w:numId w:val="31"/>
              </w:numPr>
              <w:rPr>
                <w:rFonts w:ascii="Calibri" w:eastAsia="Arial" w:hAnsi="Calibri" w:cs="Calibri"/>
                <w:bCs/>
                <w:sz w:val="18"/>
                <w:szCs w:val="18"/>
                <w:lang w:val="en-AU"/>
              </w:rPr>
            </w:pPr>
            <w:r w:rsidRPr="0040514A">
              <w:rPr>
                <w:rFonts w:ascii="Calibri" w:hAnsi="Calibri" w:cs="Calibri"/>
                <w:color w:val="222222"/>
                <w:sz w:val="18"/>
                <w:szCs w:val="18"/>
              </w:rPr>
              <w:t>Students plan and manage digital projects to cre</w:t>
            </w:r>
            <w:r w:rsidR="00AF280E">
              <w:rPr>
                <w:rFonts w:ascii="Calibri" w:hAnsi="Calibri" w:cs="Calibri"/>
                <w:color w:val="222222"/>
                <w:sz w:val="18"/>
                <w:szCs w:val="18"/>
              </w:rPr>
              <w:t>ate interactive information.</w:t>
            </w:r>
          </w:p>
          <w:p w:rsidR="000052F3" w:rsidRPr="00707263" w:rsidRDefault="000052F3" w:rsidP="00AF280E">
            <w:pPr>
              <w:pStyle w:val="ListParagraph"/>
              <w:numPr>
                <w:ilvl w:val="0"/>
                <w:numId w:val="31"/>
              </w:numPr>
              <w:rPr>
                <w:rFonts w:ascii="Calibri" w:eastAsia="Arial" w:hAnsi="Calibri" w:cs="Calibri"/>
                <w:sz w:val="18"/>
                <w:szCs w:val="18"/>
                <w:lang w:val="en-AU"/>
              </w:rPr>
            </w:pPr>
            <w:r w:rsidRPr="0040514A">
              <w:rPr>
                <w:rFonts w:ascii="Calibri" w:hAnsi="Calibri" w:cs="Calibri"/>
                <w:color w:val="222222"/>
                <w:sz w:val="18"/>
                <w:szCs w:val="18"/>
              </w:rPr>
              <w:t>They define and decompose problems in terms of functional r</w:t>
            </w:r>
            <w:r w:rsidR="00AF280E">
              <w:rPr>
                <w:rFonts w:ascii="Calibri" w:hAnsi="Calibri" w:cs="Calibri"/>
                <w:color w:val="222222"/>
                <w:sz w:val="18"/>
                <w:szCs w:val="18"/>
              </w:rPr>
              <w:t>equirements and constraints. </w:t>
            </w:r>
          </w:p>
          <w:p w:rsidR="000052F3" w:rsidRPr="00707263" w:rsidRDefault="000052F3" w:rsidP="00AF280E">
            <w:pPr>
              <w:pStyle w:val="ListParagraph"/>
              <w:numPr>
                <w:ilvl w:val="0"/>
                <w:numId w:val="31"/>
              </w:numPr>
              <w:rPr>
                <w:rFonts w:ascii="Calibri" w:eastAsia="Arial" w:hAnsi="Calibri" w:cs="Calibri"/>
                <w:sz w:val="18"/>
                <w:szCs w:val="18"/>
                <w:lang w:val="en-AU"/>
              </w:rPr>
            </w:pPr>
            <w:r w:rsidRPr="0040514A">
              <w:rPr>
                <w:rFonts w:ascii="Calibri" w:hAnsi="Calibri" w:cs="Calibri"/>
                <w:color w:val="222222"/>
                <w:sz w:val="18"/>
                <w:szCs w:val="18"/>
              </w:rPr>
              <w:t xml:space="preserve">Students design user experiences and algorithms incorporating branching and iterations, and test, modify and </w:t>
            </w:r>
            <w:r w:rsidR="00AF280E">
              <w:rPr>
                <w:rFonts w:ascii="Calibri" w:hAnsi="Calibri" w:cs="Calibri"/>
                <w:color w:val="222222"/>
                <w:sz w:val="18"/>
                <w:szCs w:val="18"/>
              </w:rPr>
              <w:t>implement digital solutions.</w:t>
            </w:r>
          </w:p>
          <w:p w:rsidR="000052F3" w:rsidRPr="00707263" w:rsidRDefault="000052F3" w:rsidP="00AF280E">
            <w:pPr>
              <w:pStyle w:val="ListParagraph"/>
              <w:numPr>
                <w:ilvl w:val="0"/>
                <w:numId w:val="31"/>
              </w:numPr>
              <w:rPr>
                <w:rFonts w:ascii="Calibri" w:eastAsia="Arial" w:hAnsi="Calibri" w:cs="Calibri"/>
                <w:sz w:val="18"/>
                <w:szCs w:val="18"/>
                <w:lang w:val="en-AU"/>
              </w:rPr>
            </w:pPr>
            <w:r w:rsidRPr="0040514A">
              <w:rPr>
                <w:rFonts w:ascii="Calibri" w:hAnsi="Calibri" w:cs="Calibri"/>
                <w:color w:val="222222"/>
                <w:sz w:val="18"/>
                <w:szCs w:val="18"/>
              </w:rPr>
              <w:t>They evaluate information systems and their solutions in terms of meeting needs, in</w:t>
            </w:r>
            <w:r w:rsidR="00AF280E">
              <w:rPr>
                <w:rFonts w:ascii="Calibri" w:hAnsi="Calibri" w:cs="Calibri"/>
                <w:color w:val="222222"/>
                <w:sz w:val="18"/>
                <w:szCs w:val="18"/>
              </w:rPr>
              <w:t>novation and sustainability.</w:t>
            </w:r>
          </w:p>
          <w:p w:rsidR="000052F3" w:rsidRPr="000052F3" w:rsidRDefault="000052F3" w:rsidP="00AF280E">
            <w:pPr>
              <w:pStyle w:val="ListParagraph"/>
              <w:numPr>
                <w:ilvl w:val="0"/>
                <w:numId w:val="31"/>
              </w:numPr>
              <w:rPr>
                <w:rFonts w:ascii="Calibri" w:eastAsia="Arial" w:hAnsi="Calibri" w:cs="Calibri"/>
                <w:sz w:val="18"/>
                <w:szCs w:val="18"/>
                <w:lang w:val="en-AU"/>
              </w:rPr>
            </w:pPr>
            <w:r w:rsidRPr="0040514A">
              <w:rPr>
                <w:rFonts w:ascii="Calibri" w:hAnsi="Calibri" w:cs="Calibri"/>
                <w:color w:val="222222"/>
                <w:sz w:val="18"/>
                <w:szCs w:val="18"/>
              </w:rPr>
              <w:t>They analyse and evaluate data from a range of sources to</w:t>
            </w:r>
            <w:r w:rsidR="00AF280E">
              <w:rPr>
                <w:rFonts w:ascii="Calibri" w:hAnsi="Calibri" w:cs="Calibri"/>
                <w:color w:val="222222"/>
                <w:sz w:val="18"/>
                <w:szCs w:val="18"/>
              </w:rPr>
              <w:t> model and create solutions.</w:t>
            </w:r>
          </w:p>
          <w:p w:rsidR="000052F3" w:rsidRPr="000052F3" w:rsidRDefault="000052F3" w:rsidP="00AF280E">
            <w:pPr>
              <w:pStyle w:val="ListParagraph"/>
              <w:numPr>
                <w:ilvl w:val="0"/>
                <w:numId w:val="31"/>
              </w:numPr>
              <w:rPr>
                <w:rFonts w:ascii="Calibri" w:eastAsia="Arial" w:hAnsi="Calibri" w:cs="Calibri"/>
                <w:sz w:val="18"/>
                <w:szCs w:val="18"/>
                <w:lang w:val="en-AU"/>
              </w:rPr>
            </w:pPr>
            <w:r w:rsidRPr="000052F3">
              <w:rPr>
                <w:rFonts w:ascii="Calibri" w:eastAsia="Arial" w:hAnsi="Calibri" w:cs="Calibri"/>
                <w:color w:val="222222"/>
                <w:sz w:val="18"/>
                <w:szCs w:val="18"/>
              </w:rPr>
              <w:t>They use appropriate protocols when communicati</w:t>
            </w:r>
            <w:r w:rsidR="00AF280E">
              <w:rPr>
                <w:rFonts w:ascii="Calibri" w:eastAsia="Arial" w:hAnsi="Calibri" w:cs="Calibri"/>
                <w:color w:val="222222"/>
                <w:sz w:val="18"/>
                <w:szCs w:val="18"/>
              </w:rPr>
              <w:t>ng and collaborating online.</w:t>
            </w:r>
          </w:p>
        </w:tc>
        <w:tc>
          <w:tcPr>
            <w:tcW w:w="765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052F3" w:rsidRPr="001E115F" w:rsidRDefault="000052F3" w:rsidP="000052F3">
            <w:pPr>
              <w:rPr>
                <w:rFonts w:ascii="Calibri" w:hAnsi="Calibri" w:cs="Calibri"/>
                <w:bCs/>
                <w:color w:val="A6A6A6" w:themeColor="background1" w:themeShade="A6"/>
                <w:sz w:val="18"/>
                <w:szCs w:val="18"/>
                <w:lang w:val="en-AU"/>
              </w:rPr>
            </w:pPr>
            <w:r w:rsidRPr="001E115F">
              <w:rPr>
                <w:rFonts w:ascii="Calibri" w:hAnsi="Calibri" w:cs="Calibri"/>
                <w:bCs/>
                <w:color w:val="A6A6A6" w:themeColor="background1" w:themeShade="A6"/>
                <w:sz w:val="18"/>
                <w:szCs w:val="18"/>
                <w:lang w:val="en-AU"/>
              </w:rPr>
              <w:t>By the end of Year 10</w:t>
            </w:r>
          </w:p>
          <w:p w:rsidR="000052F3" w:rsidRPr="001E115F" w:rsidRDefault="000052F3" w:rsidP="000052F3">
            <w:pPr>
              <w:pStyle w:val="ListParagraph"/>
              <w:numPr>
                <w:ilvl w:val="0"/>
                <w:numId w:val="19"/>
              </w:numPr>
              <w:rPr>
                <w:rFonts w:ascii="Calibri" w:eastAsia="Arial" w:hAnsi="Calibri" w:cs="Calibri"/>
                <w:color w:val="A6A6A6" w:themeColor="background1" w:themeShade="A6"/>
                <w:sz w:val="18"/>
                <w:szCs w:val="18"/>
              </w:rPr>
            </w:pPr>
            <w:r w:rsidRPr="001E115F">
              <w:rPr>
                <w:rFonts w:ascii="Calibri" w:eastAsia="Arial" w:hAnsi="Calibri" w:cs="Calibri"/>
                <w:color w:val="A6A6A6" w:themeColor="background1" w:themeShade="A6"/>
                <w:sz w:val="18"/>
                <w:szCs w:val="18"/>
              </w:rPr>
              <w:t xml:space="preserve">Students explain the control and management of networked digital systems and the security implications of the interaction between hardware, software and users. </w:t>
            </w:r>
          </w:p>
          <w:p w:rsidR="000052F3" w:rsidRPr="001E115F" w:rsidRDefault="000052F3" w:rsidP="000052F3">
            <w:pPr>
              <w:pStyle w:val="ListParagraph"/>
              <w:numPr>
                <w:ilvl w:val="0"/>
                <w:numId w:val="19"/>
              </w:numPr>
              <w:rPr>
                <w:rFonts w:ascii="Calibri" w:eastAsia="Arial" w:hAnsi="Calibri" w:cs="Calibri"/>
                <w:color w:val="A6A6A6" w:themeColor="background1" w:themeShade="A6"/>
                <w:sz w:val="18"/>
                <w:szCs w:val="18"/>
              </w:rPr>
            </w:pPr>
            <w:r w:rsidRPr="001E115F">
              <w:rPr>
                <w:rFonts w:ascii="Calibri" w:eastAsia="Arial" w:hAnsi="Calibri" w:cs="Calibri"/>
                <w:color w:val="A6A6A6" w:themeColor="background1" w:themeShade="A6"/>
                <w:sz w:val="18"/>
                <w:szCs w:val="18"/>
              </w:rPr>
              <w:t xml:space="preserve">They explain simple data compression, and why content data are separated from presentation. </w:t>
            </w:r>
          </w:p>
          <w:p w:rsidR="000052F3" w:rsidRPr="001E115F" w:rsidRDefault="000052F3" w:rsidP="000052F3">
            <w:pPr>
              <w:pStyle w:val="ListParagraph"/>
              <w:numPr>
                <w:ilvl w:val="0"/>
                <w:numId w:val="19"/>
              </w:numPr>
              <w:rPr>
                <w:rFonts w:ascii="Calibri" w:eastAsia="Arial" w:hAnsi="Calibri" w:cs="Calibri"/>
                <w:color w:val="A6A6A6" w:themeColor="background1" w:themeShade="A6"/>
                <w:sz w:val="18"/>
                <w:szCs w:val="18"/>
                <w:lang w:val="en-AU"/>
              </w:rPr>
            </w:pPr>
            <w:r w:rsidRPr="001E115F">
              <w:rPr>
                <w:rFonts w:ascii="Calibri" w:eastAsia="Arial" w:hAnsi="Calibri" w:cs="Calibri"/>
                <w:color w:val="A6A6A6" w:themeColor="background1" w:themeShade="A6"/>
                <w:sz w:val="18"/>
                <w:szCs w:val="18"/>
              </w:rPr>
              <w:t xml:space="preserve">Students plan and manage digital projects using an iterative approach. </w:t>
            </w:r>
          </w:p>
          <w:p w:rsidR="000052F3" w:rsidRPr="001E115F" w:rsidRDefault="000052F3" w:rsidP="000052F3">
            <w:pPr>
              <w:pStyle w:val="ListParagraph"/>
              <w:numPr>
                <w:ilvl w:val="0"/>
                <w:numId w:val="19"/>
              </w:numPr>
              <w:rPr>
                <w:rFonts w:ascii="Calibri" w:eastAsia="Arial" w:hAnsi="Calibri" w:cs="Calibri"/>
                <w:color w:val="A6A6A6" w:themeColor="background1" w:themeShade="A6"/>
                <w:sz w:val="18"/>
                <w:szCs w:val="18"/>
                <w:lang w:val="en-AU"/>
              </w:rPr>
            </w:pPr>
            <w:r w:rsidRPr="001E115F">
              <w:rPr>
                <w:rFonts w:ascii="Calibri" w:eastAsia="Arial" w:hAnsi="Calibri" w:cs="Calibri"/>
                <w:color w:val="A6A6A6" w:themeColor="background1" w:themeShade="A6"/>
                <w:sz w:val="18"/>
                <w:szCs w:val="18"/>
              </w:rPr>
              <w:t xml:space="preserve">They define and decompose complex problems in terms of functional and non-functional requirements. </w:t>
            </w:r>
          </w:p>
          <w:p w:rsidR="000052F3" w:rsidRPr="001E115F" w:rsidRDefault="000052F3" w:rsidP="000052F3">
            <w:pPr>
              <w:pStyle w:val="ListParagraph"/>
              <w:numPr>
                <w:ilvl w:val="0"/>
                <w:numId w:val="19"/>
              </w:numPr>
              <w:rPr>
                <w:rFonts w:ascii="Calibri" w:eastAsia="Arial" w:hAnsi="Calibri" w:cs="Calibri"/>
                <w:color w:val="A6A6A6" w:themeColor="background1" w:themeShade="A6"/>
                <w:sz w:val="18"/>
                <w:szCs w:val="18"/>
                <w:lang w:val="en-AU"/>
              </w:rPr>
            </w:pPr>
            <w:r w:rsidRPr="001E115F">
              <w:rPr>
                <w:rFonts w:ascii="Calibri" w:eastAsia="Arial" w:hAnsi="Calibri" w:cs="Calibri"/>
                <w:color w:val="A6A6A6" w:themeColor="background1" w:themeShade="A6"/>
                <w:sz w:val="18"/>
                <w:szCs w:val="18"/>
              </w:rPr>
              <w:t xml:space="preserve">Students design and evaluate user experiences and algorithms. </w:t>
            </w:r>
          </w:p>
          <w:p w:rsidR="000052F3" w:rsidRPr="001E115F" w:rsidRDefault="000052F3" w:rsidP="000052F3">
            <w:pPr>
              <w:pStyle w:val="ListParagraph"/>
              <w:numPr>
                <w:ilvl w:val="0"/>
                <w:numId w:val="19"/>
              </w:numPr>
              <w:rPr>
                <w:rFonts w:ascii="Calibri" w:eastAsia="Arial" w:hAnsi="Calibri" w:cs="Calibri"/>
                <w:color w:val="A6A6A6" w:themeColor="background1" w:themeShade="A6"/>
                <w:sz w:val="18"/>
                <w:szCs w:val="18"/>
                <w:lang w:val="en-AU"/>
              </w:rPr>
            </w:pPr>
            <w:r w:rsidRPr="001E115F">
              <w:rPr>
                <w:rFonts w:ascii="Calibri" w:eastAsia="Arial" w:hAnsi="Calibri" w:cs="Calibri"/>
                <w:color w:val="A6A6A6" w:themeColor="background1" w:themeShade="A6"/>
                <w:sz w:val="18"/>
                <w:szCs w:val="18"/>
              </w:rPr>
              <w:t xml:space="preserve">They design and implement modular programs, including an object-oriented program, using algorithms and data structures involving modular functions that reflect the relationships of real-world data and data entities. </w:t>
            </w:r>
          </w:p>
          <w:p w:rsidR="000052F3" w:rsidRPr="001E115F" w:rsidRDefault="000052F3" w:rsidP="000052F3">
            <w:pPr>
              <w:pStyle w:val="ListParagraph"/>
              <w:numPr>
                <w:ilvl w:val="0"/>
                <w:numId w:val="19"/>
              </w:numPr>
              <w:rPr>
                <w:rFonts w:ascii="Calibri" w:eastAsia="Arial" w:hAnsi="Calibri" w:cs="Calibri"/>
                <w:color w:val="A6A6A6" w:themeColor="background1" w:themeShade="A6"/>
                <w:sz w:val="18"/>
                <w:szCs w:val="18"/>
                <w:lang w:val="en-AU"/>
              </w:rPr>
            </w:pPr>
            <w:r w:rsidRPr="001E115F">
              <w:rPr>
                <w:rFonts w:ascii="Calibri" w:eastAsia="Arial" w:hAnsi="Calibri" w:cs="Calibri"/>
                <w:color w:val="A6A6A6" w:themeColor="background1" w:themeShade="A6"/>
                <w:sz w:val="18"/>
                <w:szCs w:val="18"/>
              </w:rPr>
              <w:t xml:space="preserve">They take account of privacy and security requirements when selecting and validating data. Students test and predict results and implement digital solutions. </w:t>
            </w:r>
          </w:p>
          <w:p w:rsidR="000052F3" w:rsidRPr="001E115F" w:rsidRDefault="000052F3" w:rsidP="000052F3">
            <w:pPr>
              <w:pStyle w:val="ListParagraph"/>
              <w:numPr>
                <w:ilvl w:val="0"/>
                <w:numId w:val="19"/>
              </w:numPr>
              <w:rPr>
                <w:rFonts w:ascii="Calibri" w:eastAsia="Arial" w:hAnsi="Calibri" w:cs="Calibri"/>
                <w:color w:val="A6A6A6" w:themeColor="background1" w:themeShade="A6"/>
                <w:sz w:val="18"/>
                <w:szCs w:val="18"/>
                <w:lang w:val="en-AU"/>
              </w:rPr>
            </w:pPr>
            <w:r w:rsidRPr="001E115F">
              <w:rPr>
                <w:rFonts w:ascii="Calibri" w:eastAsia="Arial" w:hAnsi="Calibri" w:cs="Calibri"/>
                <w:color w:val="A6A6A6" w:themeColor="background1" w:themeShade="A6"/>
                <w:sz w:val="18"/>
                <w:szCs w:val="18"/>
              </w:rPr>
              <w:t xml:space="preserve">They evaluate information systems and their solutions in terms of risk, sustainability and potential for innovation and enterprise. </w:t>
            </w:r>
          </w:p>
          <w:p w:rsidR="000052F3" w:rsidRPr="00E30B3A" w:rsidRDefault="000052F3" w:rsidP="007B3CB8">
            <w:pPr>
              <w:pStyle w:val="ListParagraph"/>
              <w:numPr>
                <w:ilvl w:val="0"/>
                <w:numId w:val="19"/>
              </w:numPr>
              <w:rPr>
                <w:rFonts w:ascii="Calibri" w:eastAsia="Arial" w:hAnsi="Calibri" w:cs="Calibri"/>
                <w:sz w:val="18"/>
                <w:szCs w:val="18"/>
                <w:lang w:val="en-AU"/>
              </w:rPr>
            </w:pPr>
            <w:r w:rsidRPr="001E115F">
              <w:rPr>
                <w:rFonts w:ascii="Calibri" w:eastAsia="Arial" w:hAnsi="Calibri" w:cs="Calibri"/>
                <w:color w:val="A6A6A6" w:themeColor="background1" w:themeShade="A6"/>
                <w:sz w:val="18"/>
                <w:szCs w:val="18"/>
              </w:rPr>
              <w:t xml:space="preserve">They share and collaborate online, establishing protocols for the use, transmission and maintenance of data and projects. </w:t>
            </w:r>
          </w:p>
        </w:tc>
      </w:tr>
    </w:tbl>
    <w:p w:rsidR="006F282C" w:rsidRDefault="006F282C" w:rsidP="00825405">
      <w:pPr>
        <w:spacing w:line="240" w:lineRule="auto"/>
        <w:rPr>
          <w:rFonts w:ascii="Calibri" w:hAnsi="Calibri" w:cs="Calibri"/>
          <w:b/>
          <w:lang w:val="en-AU"/>
        </w:rPr>
      </w:pPr>
    </w:p>
    <w:p w:rsidR="00AF280E" w:rsidRPr="00600A12" w:rsidRDefault="00AF280E" w:rsidP="00AF280E"/>
    <w:tbl>
      <w:tblPr>
        <w:tblStyle w:val="TableGrid"/>
        <w:tblW w:w="22788" w:type="dxa"/>
        <w:tblLook w:val="04A0" w:firstRow="1" w:lastRow="0" w:firstColumn="1" w:lastColumn="0" w:noHBand="0" w:noVBand="1"/>
      </w:tblPr>
      <w:tblGrid>
        <w:gridCol w:w="1101"/>
        <w:gridCol w:w="1101"/>
        <w:gridCol w:w="4569"/>
        <w:gridCol w:w="8363"/>
        <w:gridCol w:w="7654"/>
      </w:tblGrid>
      <w:tr w:rsidR="00AF280E" w:rsidTr="00AF280E">
        <w:tc>
          <w:tcPr>
            <w:tcW w:w="1101" w:type="dxa"/>
          </w:tcPr>
          <w:p w:rsidR="00AF280E" w:rsidRPr="00600A12" w:rsidRDefault="00AF280E" w:rsidP="00AF280E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Year </w:t>
            </w:r>
          </w:p>
        </w:tc>
        <w:tc>
          <w:tcPr>
            <w:tcW w:w="1101" w:type="dxa"/>
          </w:tcPr>
          <w:p w:rsidR="00AF280E" w:rsidRPr="00600A12" w:rsidRDefault="00AF280E" w:rsidP="00AF280E">
            <w:pPr>
              <w:jc w:val="center"/>
              <w:rPr>
                <w:b/>
              </w:rPr>
            </w:pPr>
            <w:r w:rsidRPr="00600A12">
              <w:rPr>
                <w:rFonts w:ascii="Arial Narrow" w:hAnsi="Arial Narrow"/>
                <w:b/>
              </w:rPr>
              <w:t>Term</w:t>
            </w:r>
          </w:p>
        </w:tc>
        <w:tc>
          <w:tcPr>
            <w:tcW w:w="4569" w:type="dxa"/>
          </w:tcPr>
          <w:p w:rsidR="00AF280E" w:rsidRPr="00600A12" w:rsidRDefault="00AF280E" w:rsidP="00AF280E">
            <w:pPr>
              <w:rPr>
                <w:b/>
              </w:rPr>
            </w:pPr>
            <w:r w:rsidRPr="00600A12">
              <w:rPr>
                <w:rFonts w:ascii="Arial Narrow" w:hAnsi="Arial Narrow"/>
                <w:b/>
              </w:rPr>
              <w:t>Unit title</w:t>
            </w:r>
          </w:p>
        </w:tc>
        <w:tc>
          <w:tcPr>
            <w:tcW w:w="8363" w:type="dxa"/>
          </w:tcPr>
          <w:p w:rsidR="00AF280E" w:rsidRPr="00600A12" w:rsidRDefault="00AF280E" w:rsidP="00AF280E">
            <w:pPr>
              <w:rPr>
                <w:rFonts w:ascii="Arial Narrow" w:hAnsi="Arial Narrow"/>
                <w:b/>
              </w:rPr>
            </w:pPr>
            <w:r w:rsidRPr="00600A12">
              <w:rPr>
                <w:rFonts w:ascii="Arial Narrow" w:hAnsi="Arial Narrow"/>
                <w:b/>
              </w:rPr>
              <w:t>Summary and Digital Technologies focus</w:t>
            </w:r>
          </w:p>
        </w:tc>
        <w:tc>
          <w:tcPr>
            <w:tcW w:w="7654" w:type="dxa"/>
          </w:tcPr>
          <w:p w:rsidR="00AF280E" w:rsidRPr="00600A12" w:rsidRDefault="00AF280E" w:rsidP="00AF280E">
            <w:pPr>
              <w:rPr>
                <w:rFonts w:ascii="Arial Narrow" w:hAnsi="Arial Narrow"/>
                <w:b/>
              </w:rPr>
            </w:pPr>
            <w:r w:rsidRPr="00600A12">
              <w:rPr>
                <w:rFonts w:ascii="Arial Narrow" w:hAnsi="Arial Narrow"/>
                <w:b/>
              </w:rPr>
              <w:t xml:space="preserve">Connections to other subject areas </w:t>
            </w:r>
          </w:p>
        </w:tc>
      </w:tr>
      <w:tr w:rsidR="00AF280E" w:rsidTr="00AF280E">
        <w:tc>
          <w:tcPr>
            <w:tcW w:w="1101" w:type="dxa"/>
            <w:vMerge w:val="restart"/>
          </w:tcPr>
          <w:p w:rsidR="00AF280E" w:rsidRDefault="00AF280E" w:rsidP="00AF280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Year 7</w:t>
            </w:r>
          </w:p>
        </w:tc>
        <w:tc>
          <w:tcPr>
            <w:tcW w:w="1101" w:type="dxa"/>
          </w:tcPr>
          <w:p w:rsidR="00AF280E" w:rsidRDefault="00AF280E" w:rsidP="00AF280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Term 1</w:t>
            </w:r>
          </w:p>
        </w:tc>
        <w:tc>
          <w:tcPr>
            <w:tcW w:w="4569" w:type="dxa"/>
          </w:tcPr>
          <w:p w:rsidR="00AF280E" w:rsidRDefault="00AF280E" w:rsidP="00AF280E">
            <w:pPr>
              <w:rPr>
                <w:rFonts w:ascii="Arial Narrow" w:hAnsi="Arial Narrow"/>
              </w:rPr>
            </w:pPr>
          </w:p>
        </w:tc>
        <w:tc>
          <w:tcPr>
            <w:tcW w:w="8363" w:type="dxa"/>
          </w:tcPr>
          <w:p w:rsidR="00AF280E" w:rsidRPr="00600A12" w:rsidRDefault="00AF280E" w:rsidP="00AF280E">
            <w:pPr>
              <w:rPr>
                <w:rFonts w:ascii="Arial Narrow" w:hAnsi="Arial Narrow"/>
              </w:rPr>
            </w:pPr>
          </w:p>
        </w:tc>
        <w:tc>
          <w:tcPr>
            <w:tcW w:w="7654" w:type="dxa"/>
          </w:tcPr>
          <w:p w:rsidR="00AF280E" w:rsidRPr="00600A12" w:rsidRDefault="00AF280E" w:rsidP="00AF280E">
            <w:pPr>
              <w:rPr>
                <w:rFonts w:ascii="Arial Narrow" w:hAnsi="Arial Narrow"/>
              </w:rPr>
            </w:pPr>
          </w:p>
        </w:tc>
      </w:tr>
      <w:tr w:rsidR="00AF280E" w:rsidTr="00AF280E">
        <w:tc>
          <w:tcPr>
            <w:tcW w:w="1101" w:type="dxa"/>
            <w:vMerge/>
          </w:tcPr>
          <w:p w:rsidR="00AF280E" w:rsidRDefault="00AF280E" w:rsidP="00AF280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1" w:type="dxa"/>
          </w:tcPr>
          <w:p w:rsidR="00AF280E" w:rsidRDefault="00AF280E" w:rsidP="00AF280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Term 2</w:t>
            </w:r>
          </w:p>
        </w:tc>
        <w:tc>
          <w:tcPr>
            <w:tcW w:w="4569" w:type="dxa"/>
          </w:tcPr>
          <w:p w:rsidR="00AF280E" w:rsidRDefault="00AF280E" w:rsidP="00AF280E">
            <w:pPr>
              <w:rPr>
                <w:rFonts w:ascii="Arial Narrow" w:hAnsi="Arial Narrow"/>
              </w:rPr>
            </w:pPr>
          </w:p>
        </w:tc>
        <w:tc>
          <w:tcPr>
            <w:tcW w:w="8363" w:type="dxa"/>
          </w:tcPr>
          <w:p w:rsidR="00AF280E" w:rsidRPr="00600A12" w:rsidRDefault="00AF280E" w:rsidP="00AF280E">
            <w:pPr>
              <w:rPr>
                <w:rFonts w:ascii="Arial Narrow" w:hAnsi="Arial Narrow"/>
              </w:rPr>
            </w:pPr>
          </w:p>
        </w:tc>
        <w:tc>
          <w:tcPr>
            <w:tcW w:w="7654" w:type="dxa"/>
          </w:tcPr>
          <w:p w:rsidR="00AF280E" w:rsidRPr="00600A12" w:rsidRDefault="00AF280E" w:rsidP="00AF280E">
            <w:pPr>
              <w:rPr>
                <w:rFonts w:ascii="Arial Narrow" w:hAnsi="Arial Narrow"/>
              </w:rPr>
            </w:pPr>
          </w:p>
        </w:tc>
      </w:tr>
      <w:tr w:rsidR="00AF280E" w:rsidTr="00AF280E">
        <w:tc>
          <w:tcPr>
            <w:tcW w:w="1101" w:type="dxa"/>
            <w:vMerge/>
          </w:tcPr>
          <w:p w:rsidR="00AF280E" w:rsidRDefault="00AF280E" w:rsidP="00AF280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1" w:type="dxa"/>
          </w:tcPr>
          <w:p w:rsidR="00AF280E" w:rsidRDefault="00AF280E" w:rsidP="00AF280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Term 3</w:t>
            </w:r>
          </w:p>
        </w:tc>
        <w:tc>
          <w:tcPr>
            <w:tcW w:w="4569" w:type="dxa"/>
          </w:tcPr>
          <w:p w:rsidR="00AF280E" w:rsidRDefault="00AF280E" w:rsidP="00AF280E">
            <w:pPr>
              <w:rPr>
                <w:rFonts w:ascii="Arial Narrow" w:hAnsi="Arial Narrow"/>
              </w:rPr>
            </w:pPr>
          </w:p>
        </w:tc>
        <w:tc>
          <w:tcPr>
            <w:tcW w:w="8363" w:type="dxa"/>
          </w:tcPr>
          <w:p w:rsidR="00AF280E" w:rsidRPr="00600A12" w:rsidRDefault="00AF280E" w:rsidP="00AF280E">
            <w:pPr>
              <w:rPr>
                <w:rFonts w:ascii="Arial Narrow" w:hAnsi="Arial Narrow"/>
              </w:rPr>
            </w:pPr>
          </w:p>
        </w:tc>
        <w:tc>
          <w:tcPr>
            <w:tcW w:w="7654" w:type="dxa"/>
          </w:tcPr>
          <w:p w:rsidR="00AF280E" w:rsidRPr="00600A12" w:rsidRDefault="00AF280E" w:rsidP="00AF280E">
            <w:pPr>
              <w:rPr>
                <w:rFonts w:ascii="Arial Narrow" w:hAnsi="Arial Narrow"/>
              </w:rPr>
            </w:pPr>
          </w:p>
        </w:tc>
      </w:tr>
      <w:tr w:rsidR="00AF280E" w:rsidTr="00AF280E">
        <w:tc>
          <w:tcPr>
            <w:tcW w:w="1101" w:type="dxa"/>
            <w:vMerge/>
          </w:tcPr>
          <w:p w:rsidR="00AF280E" w:rsidRDefault="00AF280E" w:rsidP="00AF280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1" w:type="dxa"/>
          </w:tcPr>
          <w:p w:rsidR="00AF280E" w:rsidRDefault="00AF280E" w:rsidP="00AF280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Term 4</w:t>
            </w:r>
          </w:p>
        </w:tc>
        <w:tc>
          <w:tcPr>
            <w:tcW w:w="4569" w:type="dxa"/>
          </w:tcPr>
          <w:p w:rsidR="00AF280E" w:rsidRDefault="00AF280E" w:rsidP="00AF280E">
            <w:pPr>
              <w:rPr>
                <w:rFonts w:ascii="Arial Narrow" w:hAnsi="Arial Narrow"/>
              </w:rPr>
            </w:pPr>
          </w:p>
        </w:tc>
        <w:tc>
          <w:tcPr>
            <w:tcW w:w="8363" w:type="dxa"/>
          </w:tcPr>
          <w:p w:rsidR="00AF280E" w:rsidRPr="00600A12" w:rsidRDefault="00AF280E" w:rsidP="00AF280E">
            <w:pPr>
              <w:rPr>
                <w:rFonts w:ascii="Arial Narrow" w:hAnsi="Arial Narrow"/>
              </w:rPr>
            </w:pPr>
          </w:p>
        </w:tc>
        <w:tc>
          <w:tcPr>
            <w:tcW w:w="7654" w:type="dxa"/>
          </w:tcPr>
          <w:p w:rsidR="00AF280E" w:rsidRPr="00600A12" w:rsidRDefault="00AF280E" w:rsidP="00AF280E">
            <w:pPr>
              <w:rPr>
                <w:rFonts w:ascii="Arial Narrow" w:hAnsi="Arial Narrow"/>
              </w:rPr>
            </w:pPr>
          </w:p>
        </w:tc>
      </w:tr>
    </w:tbl>
    <w:p w:rsidR="00AF280E" w:rsidRPr="00600A12" w:rsidRDefault="00AF280E" w:rsidP="00AF280E"/>
    <w:tbl>
      <w:tblPr>
        <w:tblStyle w:val="TableGrid"/>
        <w:tblW w:w="22788" w:type="dxa"/>
        <w:tblLook w:val="04A0" w:firstRow="1" w:lastRow="0" w:firstColumn="1" w:lastColumn="0" w:noHBand="0" w:noVBand="1"/>
      </w:tblPr>
      <w:tblGrid>
        <w:gridCol w:w="1101"/>
        <w:gridCol w:w="1101"/>
        <w:gridCol w:w="4569"/>
        <w:gridCol w:w="8363"/>
        <w:gridCol w:w="7654"/>
      </w:tblGrid>
      <w:tr w:rsidR="00AF280E" w:rsidTr="00AF280E">
        <w:tc>
          <w:tcPr>
            <w:tcW w:w="1101" w:type="dxa"/>
          </w:tcPr>
          <w:p w:rsidR="00AF280E" w:rsidRPr="00600A12" w:rsidRDefault="00AF280E" w:rsidP="00AF280E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Year </w:t>
            </w:r>
          </w:p>
        </w:tc>
        <w:tc>
          <w:tcPr>
            <w:tcW w:w="1101" w:type="dxa"/>
          </w:tcPr>
          <w:p w:rsidR="00AF280E" w:rsidRPr="00600A12" w:rsidRDefault="00AF280E" w:rsidP="00AF280E">
            <w:pPr>
              <w:jc w:val="center"/>
              <w:rPr>
                <w:b/>
              </w:rPr>
            </w:pPr>
            <w:r w:rsidRPr="00600A12">
              <w:rPr>
                <w:rFonts w:ascii="Arial Narrow" w:hAnsi="Arial Narrow"/>
                <w:b/>
              </w:rPr>
              <w:t>Term</w:t>
            </w:r>
          </w:p>
        </w:tc>
        <w:tc>
          <w:tcPr>
            <w:tcW w:w="4569" w:type="dxa"/>
          </w:tcPr>
          <w:p w:rsidR="00AF280E" w:rsidRPr="00600A12" w:rsidRDefault="00AF280E" w:rsidP="00AF280E">
            <w:pPr>
              <w:rPr>
                <w:b/>
              </w:rPr>
            </w:pPr>
            <w:r w:rsidRPr="00600A12">
              <w:rPr>
                <w:rFonts w:ascii="Arial Narrow" w:hAnsi="Arial Narrow"/>
                <w:b/>
              </w:rPr>
              <w:t>Unit title</w:t>
            </w:r>
          </w:p>
        </w:tc>
        <w:tc>
          <w:tcPr>
            <w:tcW w:w="8363" w:type="dxa"/>
          </w:tcPr>
          <w:p w:rsidR="00AF280E" w:rsidRPr="00600A12" w:rsidRDefault="00AF280E" w:rsidP="00AF280E">
            <w:pPr>
              <w:rPr>
                <w:rFonts w:ascii="Arial Narrow" w:hAnsi="Arial Narrow"/>
                <w:b/>
              </w:rPr>
            </w:pPr>
            <w:r w:rsidRPr="00600A12">
              <w:rPr>
                <w:rFonts w:ascii="Arial Narrow" w:hAnsi="Arial Narrow"/>
                <w:b/>
              </w:rPr>
              <w:t>Summary and Digital Technologies focus</w:t>
            </w:r>
          </w:p>
        </w:tc>
        <w:tc>
          <w:tcPr>
            <w:tcW w:w="7654" w:type="dxa"/>
          </w:tcPr>
          <w:p w:rsidR="00AF280E" w:rsidRPr="00600A12" w:rsidRDefault="00AF280E" w:rsidP="00AF280E">
            <w:pPr>
              <w:rPr>
                <w:rFonts w:ascii="Arial Narrow" w:hAnsi="Arial Narrow"/>
                <w:b/>
              </w:rPr>
            </w:pPr>
            <w:r w:rsidRPr="00600A12">
              <w:rPr>
                <w:rFonts w:ascii="Arial Narrow" w:hAnsi="Arial Narrow"/>
                <w:b/>
              </w:rPr>
              <w:t xml:space="preserve">Connections to other subject areas </w:t>
            </w:r>
          </w:p>
        </w:tc>
      </w:tr>
      <w:tr w:rsidR="00AF280E" w:rsidTr="00AF280E">
        <w:tc>
          <w:tcPr>
            <w:tcW w:w="1101" w:type="dxa"/>
            <w:vMerge w:val="restart"/>
          </w:tcPr>
          <w:p w:rsidR="00AF280E" w:rsidRDefault="00AF280E" w:rsidP="00AF280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Year 8</w:t>
            </w:r>
          </w:p>
        </w:tc>
        <w:tc>
          <w:tcPr>
            <w:tcW w:w="1101" w:type="dxa"/>
          </w:tcPr>
          <w:p w:rsidR="00AF280E" w:rsidRDefault="00AF280E" w:rsidP="00AF280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Term 1</w:t>
            </w:r>
          </w:p>
        </w:tc>
        <w:tc>
          <w:tcPr>
            <w:tcW w:w="4569" w:type="dxa"/>
          </w:tcPr>
          <w:p w:rsidR="00AF280E" w:rsidRDefault="00AF280E" w:rsidP="00AF280E">
            <w:pPr>
              <w:rPr>
                <w:rFonts w:ascii="Arial Narrow" w:hAnsi="Arial Narrow"/>
              </w:rPr>
            </w:pPr>
          </w:p>
        </w:tc>
        <w:tc>
          <w:tcPr>
            <w:tcW w:w="8363" w:type="dxa"/>
          </w:tcPr>
          <w:p w:rsidR="00AF280E" w:rsidRPr="00600A12" w:rsidRDefault="00AF280E" w:rsidP="00AF280E">
            <w:pPr>
              <w:rPr>
                <w:rFonts w:ascii="Arial Narrow" w:hAnsi="Arial Narrow"/>
              </w:rPr>
            </w:pPr>
          </w:p>
        </w:tc>
        <w:tc>
          <w:tcPr>
            <w:tcW w:w="7654" w:type="dxa"/>
          </w:tcPr>
          <w:p w:rsidR="00AF280E" w:rsidRPr="00600A12" w:rsidRDefault="00AF280E" w:rsidP="00AF280E">
            <w:pPr>
              <w:rPr>
                <w:rFonts w:ascii="Arial Narrow" w:hAnsi="Arial Narrow"/>
              </w:rPr>
            </w:pPr>
          </w:p>
        </w:tc>
      </w:tr>
      <w:tr w:rsidR="00AF280E" w:rsidTr="00AF280E">
        <w:tc>
          <w:tcPr>
            <w:tcW w:w="1101" w:type="dxa"/>
            <w:vMerge/>
          </w:tcPr>
          <w:p w:rsidR="00AF280E" w:rsidRDefault="00AF280E" w:rsidP="00AF280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1" w:type="dxa"/>
          </w:tcPr>
          <w:p w:rsidR="00AF280E" w:rsidRDefault="00AF280E" w:rsidP="00AF280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Term 2</w:t>
            </w:r>
          </w:p>
        </w:tc>
        <w:tc>
          <w:tcPr>
            <w:tcW w:w="4569" w:type="dxa"/>
          </w:tcPr>
          <w:p w:rsidR="00AF280E" w:rsidRDefault="00AF280E" w:rsidP="00AF280E">
            <w:pPr>
              <w:rPr>
                <w:rFonts w:ascii="Arial Narrow" w:hAnsi="Arial Narrow"/>
              </w:rPr>
            </w:pPr>
          </w:p>
        </w:tc>
        <w:tc>
          <w:tcPr>
            <w:tcW w:w="8363" w:type="dxa"/>
          </w:tcPr>
          <w:p w:rsidR="00AF280E" w:rsidRPr="00600A12" w:rsidRDefault="00AF280E" w:rsidP="00AF280E">
            <w:pPr>
              <w:rPr>
                <w:rFonts w:ascii="Arial Narrow" w:hAnsi="Arial Narrow"/>
              </w:rPr>
            </w:pPr>
          </w:p>
        </w:tc>
        <w:tc>
          <w:tcPr>
            <w:tcW w:w="7654" w:type="dxa"/>
          </w:tcPr>
          <w:p w:rsidR="00AF280E" w:rsidRPr="00600A12" w:rsidRDefault="00AF280E" w:rsidP="00AF280E">
            <w:pPr>
              <w:rPr>
                <w:rFonts w:ascii="Arial Narrow" w:hAnsi="Arial Narrow"/>
              </w:rPr>
            </w:pPr>
          </w:p>
        </w:tc>
      </w:tr>
      <w:tr w:rsidR="00AF280E" w:rsidTr="00AF280E">
        <w:tc>
          <w:tcPr>
            <w:tcW w:w="1101" w:type="dxa"/>
            <w:vMerge/>
          </w:tcPr>
          <w:p w:rsidR="00AF280E" w:rsidRDefault="00AF280E" w:rsidP="00AF280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1" w:type="dxa"/>
          </w:tcPr>
          <w:p w:rsidR="00AF280E" w:rsidRDefault="00AF280E" w:rsidP="00AF280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Term 3</w:t>
            </w:r>
          </w:p>
        </w:tc>
        <w:tc>
          <w:tcPr>
            <w:tcW w:w="4569" w:type="dxa"/>
          </w:tcPr>
          <w:p w:rsidR="00AF280E" w:rsidRDefault="00AF280E" w:rsidP="00AF280E">
            <w:pPr>
              <w:rPr>
                <w:rFonts w:ascii="Arial Narrow" w:hAnsi="Arial Narrow"/>
              </w:rPr>
            </w:pPr>
          </w:p>
        </w:tc>
        <w:tc>
          <w:tcPr>
            <w:tcW w:w="8363" w:type="dxa"/>
          </w:tcPr>
          <w:p w:rsidR="00AF280E" w:rsidRPr="00600A12" w:rsidRDefault="00AF280E" w:rsidP="00AF280E">
            <w:pPr>
              <w:rPr>
                <w:rFonts w:ascii="Arial Narrow" w:hAnsi="Arial Narrow"/>
              </w:rPr>
            </w:pPr>
          </w:p>
        </w:tc>
        <w:tc>
          <w:tcPr>
            <w:tcW w:w="7654" w:type="dxa"/>
          </w:tcPr>
          <w:p w:rsidR="00AF280E" w:rsidRPr="00600A12" w:rsidRDefault="00AF280E" w:rsidP="00AF280E">
            <w:pPr>
              <w:rPr>
                <w:rFonts w:ascii="Arial Narrow" w:hAnsi="Arial Narrow"/>
              </w:rPr>
            </w:pPr>
          </w:p>
        </w:tc>
      </w:tr>
      <w:tr w:rsidR="00AF280E" w:rsidTr="00AF280E">
        <w:tc>
          <w:tcPr>
            <w:tcW w:w="1101" w:type="dxa"/>
            <w:vMerge/>
          </w:tcPr>
          <w:p w:rsidR="00AF280E" w:rsidRDefault="00AF280E" w:rsidP="00AF280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1" w:type="dxa"/>
          </w:tcPr>
          <w:p w:rsidR="00AF280E" w:rsidRDefault="00AF280E" w:rsidP="00AF280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Term 4</w:t>
            </w:r>
          </w:p>
        </w:tc>
        <w:tc>
          <w:tcPr>
            <w:tcW w:w="4569" w:type="dxa"/>
          </w:tcPr>
          <w:p w:rsidR="00AF280E" w:rsidRDefault="00AF280E" w:rsidP="00AF280E">
            <w:pPr>
              <w:rPr>
                <w:rFonts w:ascii="Arial Narrow" w:hAnsi="Arial Narrow"/>
              </w:rPr>
            </w:pPr>
          </w:p>
        </w:tc>
        <w:tc>
          <w:tcPr>
            <w:tcW w:w="8363" w:type="dxa"/>
          </w:tcPr>
          <w:p w:rsidR="00AF280E" w:rsidRPr="00600A12" w:rsidRDefault="00AF280E" w:rsidP="00AF280E">
            <w:pPr>
              <w:rPr>
                <w:rFonts w:ascii="Arial Narrow" w:hAnsi="Arial Narrow"/>
              </w:rPr>
            </w:pPr>
          </w:p>
        </w:tc>
        <w:tc>
          <w:tcPr>
            <w:tcW w:w="7654" w:type="dxa"/>
          </w:tcPr>
          <w:p w:rsidR="00AF280E" w:rsidRPr="00600A12" w:rsidRDefault="00AF280E" w:rsidP="00AF280E">
            <w:pPr>
              <w:rPr>
                <w:rFonts w:ascii="Arial Narrow" w:hAnsi="Arial Narrow"/>
              </w:rPr>
            </w:pPr>
          </w:p>
        </w:tc>
      </w:tr>
    </w:tbl>
    <w:p w:rsidR="00AF280E" w:rsidRPr="00600A12" w:rsidRDefault="00AF280E" w:rsidP="00AF280E">
      <w:pPr>
        <w:rPr>
          <w:sz w:val="18"/>
        </w:rPr>
      </w:pPr>
    </w:p>
    <w:p w:rsidR="00AF280E" w:rsidRDefault="00AF280E" w:rsidP="00825405">
      <w:pPr>
        <w:spacing w:line="240" w:lineRule="auto"/>
        <w:rPr>
          <w:rFonts w:ascii="Calibri" w:hAnsi="Calibri" w:cs="Calibri"/>
          <w:b/>
          <w:lang w:val="en-AU"/>
        </w:rPr>
      </w:pPr>
    </w:p>
    <w:sectPr w:rsidR="00AF280E" w:rsidSect="002758B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23814" w:h="16839" w:orient="landscape" w:code="8"/>
      <w:pgMar w:top="630" w:right="1134" w:bottom="851" w:left="851" w:header="17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280E" w:rsidRDefault="00AF280E" w:rsidP="00304EA1">
      <w:pPr>
        <w:spacing w:line="240" w:lineRule="auto"/>
      </w:pPr>
      <w:r>
        <w:separator/>
      </w:r>
    </w:p>
  </w:endnote>
  <w:endnote w:type="continuationSeparator" w:id="0">
    <w:p w:rsidR="00AF280E" w:rsidRDefault="00AF280E" w:rsidP="00304E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6CC3" w:rsidRDefault="009E6C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2861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900"/>
      <w:gridCol w:w="18711"/>
    </w:tblGrid>
    <w:tr w:rsidR="00AF280E" w:rsidTr="00111EC9">
      <w:trPr>
        <w:trHeight w:val="701"/>
      </w:trPr>
      <w:tc>
        <w:tcPr>
          <w:tcW w:w="9900" w:type="dxa"/>
          <w:vAlign w:val="center"/>
        </w:tcPr>
        <w:p w:rsidR="00AF280E" w:rsidRPr="00EE4978" w:rsidRDefault="00AF280E" w:rsidP="00111EC9">
          <w:pPr>
            <w:rPr>
              <w:color w:val="1F497D"/>
              <w:sz w:val="18"/>
            </w:rPr>
          </w:pPr>
          <w:r w:rsidRPr="00EE4978">
            <w:rPr>
              <w:color w:val="1F497D"/>
              <w:sz w:val="18"/>
            </w:rPr>
            <w:t xml:space="preserve">Mapping template </w:t>
          </w:r>
          <w:r w:rsidRPr="00EE4978">
            <w:rPr>
              <w:rFonts w:ascii="Segoe UI Emoji" w:hAnsi="Segoe UI Emoji"/>
              <w:color w:val="1F497D"/>
              <w:sz w:val="18"/>
            </w:rPr>
            <w:t>©</w:t>
          </w:r>
          <w:r w:rsidRPr="00EE4978">
            <w:rPr>
              <w:color w:val="1F497D"/>
              <w:sz w:val="18"/>
            </w:rPr>
            <w:t xml:space="preserve"> Victorian Curriculum and Assessment Authority (VCAA). </w:t>
          </w:r>
          <w:hyperlink r:id="rId1" w:history="1">
            <w:r w:rsidRPr="00EE4978">
              <w:rPr>
                <w:rStyle w:val="Hyperlink"/>
                <w:sz w:val="18"/>
              </w:rPr>
              <w:t>Creative Commons BY-NC-SA 3.0 AU</w:t>
            </w:r>
          </w:hyperlink>
          <w:r w:rsidRPr="00EE4978">
            <w:rPr>
              <w:color w:val="1F497D"/>
              <w:sz w:val="18"/>
            </w:rPr>
            <w:t>.</w:t>
          </w:r>
        </w:p>
        <w:p w:rsidR="00AF280E" w:rsidRPr="002329F3" w:rsidRDefault="00AF280E" w:rsidP="0028516B">
          <w:pPr>
            <w:pStyle w:val="VCAAtrademarkinfo"/>
          </w:pPr>
        </w:p>
      </w:tc>
      <w:tc>
        <w:tcPr>
          <w:tcW w:w="18711" w:type="dxa"/>
          <w:vAlign w:val="center"/>
        </w:tcPr>
        <w:p w:rsidR="00AF280E" w:rsidRPr="00B41951" w:rsidRDefault="00AF280E" w:rsidP="00A24B2D">
          <w:pPr>
            <w:pStyle w:val="VCAAtrademarkinfo"/>
            <w:jc w:val="center"/>
          </w:pPr>
          <w:r>
            <w:t xml:space="preserve">Page </w:t>
          </w:r>
          <w:r w:rsidRPr="00B41951">
            <w:fldChar w:fldCharType="begin"/>
          </w:r>
          <w:r w:rsidRPr="00B41951">
            <w:instrText xml:space="preserve"> PAGE   \* MERGEFORMAT </w:instrText>
          </w:r>
          <w:r w:rsidRPr="00B41951">
            <w:fldChar w:fldCharType="separate"/>
          </w:r>
          <w:r w:rsidR="009E6CC3">
            <w:rPr>
              <w:noProof/>
            </w:rPr>
            <w:t>2</w:t>
          </w:r>
          <w:r w:rsidRPr="00B41951">
            <w:rPr>
              <w:noProof/>
            </w:rPr>
            <w:fldChar w:fldCharType="end"/>
          </w:r>
        </w:p>
      </w:tc>
    </w:tr>
  </w:tbl>
  <w:p w:rsidR="00AF280E" w:rsidRPr="00243F0D" w:rsidRDefault="00AF280E" w:rsidP="00243F0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27734" w:type="dxa"/>
      <w:tblInd w:w="-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519"/>
      <w:gridCol w:w="7607"/>
      <w:gridCol w:w="7608"/>
    </w:tblGrid>
    <w:tr w:rsidR="00AF280E" w:rsidTr="00EE4978">
      <w:trPr>
        <w:trHeight w:val="709"/>
      </w:trPr>
      <w:tc>
        <w:tcPr>
          <w:tcW w:w="12519" w:type="dxa"/>
          <w:vAlign w:val="center"/>
        </w:tcPr>
        <w:p w:rsidR="00AF280E" w:rsidRPr="00EE4978" w:rsidRDefault="00AF280E" w:rsidP="00EE4978">
          <w:pPr>
            <w:rPr>
              <w:color w:val="1F497D"/>
              <w:sz w:val="18"/>
            </w:rPr>
          </w:pPr>
          <w:r w:rsidRPr="00EE4978">
            <w:rPr>
              <w:color w:val="1F497D"/>
              <w:sz w:val="18"/>
            </w:rPr>
            <w:t xml:space="preserve">Mapping template </w:t>
          </w:r>
          <w:r w:rsidRPr="00EE4978">
            <w:rPr>
              <w:rFonts w:ascii="Segoe UI Emoji" w:hAnsi="Segoe UI Emoji"/>
              <w:color w:val="1F497D"/>
              <w:sz w:val="18"/>
            </w:rPr>
            <w:t>©</w:t>
          </w:r>
          <w:r w:rsidRPr="00EE4978">
            <w:rPr>
              <w:color w:val="1F497D"/>
              <w:sz w:val="18"/>
            </w:rPr>
            <w:t xml:space="preserve"> Victorian Curriculum and Assessment Authority (VCAA). </w:t>
          </w:r>
          <w:hyperlink r:id="rId1" w:history="1">
            <w:r w:rsidRPr="00EE4978">
              <w:rPr>
                <w:rStyle w:val="Hyperlink"/>
                <w:sz w:val="18"/>
              </w:rPr>
              <w:t>Creative Commons BY-NC-SA 3.0 AU</w:t>
            </w:r>
          </w:hyperlink>
          <w:r w:rsidRPr="00EE4978">
            <w:rPr>
              <w:color w:val="1F497D"/>
              <w:sz w:val="18"/>
            </w:rPr>
            <w:t>.</w:t>
          </w:r>
        </w:p>
        <w:p w:rsidR="00AF280E" w:rsidRPr="004A2ED8" w:rsidRDefault="00AF280E" w:rsidP="002329F3">
          <w:pPr>
            <w:pStyle w:val="VCAAtrademarkinfo"/>
            <w:rPr>
              <w:color w:val="999999" w:themeColor="accent2"/>
            </w:rPr>
          </w:pPr>
        </w:p>
      </w:tc>
      <w:tc>
        <w:tcPr>
          <w:tcW w:w="7607" w:type="dxa"/>
          <w:shd w:val="clear" w:color="auto" w:fill="auto"/>
          <w:vAlign w:val="center"/>
        </w:tcPr>
        <w:p w:rsidR="00AF280E" w:rsidRPr="00B41951" w:rsidRDefault="00AF280E" w:rsidP="004174A4">
          <w:pPr>
            <w:pStyle w:val="VCAAbody"/>
            <w:jc w:val="center"/>
            <w:rPr>
              <w:sz w:val="18"/>
              <w:szCs w:val="18"/>
            </w:rPr>
          </w:pPr>
        </w:p>
      </w:tc>
      <w:tc>
        <w:tcPr>
          <w:tcW w:w="7608" w:type="dxa"/>
          <w:vAlign w:val="center"/>
        </w:tcPr>
        <w:p w:rsidR="00AF280E" w:rsidRDefault="00AF280E" w:rsidP="00B41951">
          <w:pPr>
            <w:pStyle w:val="Footer"/>
            <w:tabs>
              <w:tab w:val="clear" w:pos="9026"/>
              <w:tab w:val="right" w:pos="11340"/>
            </w:tabs>
            <w:jc w:val="right"/>
          </w:pPr>
        </w:p>
      </w:tc>
    </w:tr>
  </w:tbl>
  <w:p w:rsidR="00AF280E" w:rsidRDefault="00AF280E" w:rsidP="00693FFD">
    <w:pPr>
      <w:pStyle w:val="Footer"/>
      <w:tabs>
        <w:tab w:val="clear" w:pos="9026"/>
        <w:tab w:val="right" w:pos="113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280E" w:rsidRDefault="00AF280E" w:rsidP="00304EA1">
      <w:pPr>
        <w:spacing w:line="240" w:lineRule="auto"/>
      </w:pPr>
      <w:r>
        <w:separator/>
      </w:r>
    </w:p>
  </w:footnote>
  <w:footnote w:type="continuationSeparator" w:id="0">
    <w:p w:rsidR="00AF280E" w:rsidRDefault="00AF280E" w:rsidP="00304E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6CC3" w:rsidRDefault="009E6C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color w:val="999999" w:themeColor="accent2"/>
      </w:rPr>
      <w:alias w:val="Title"/>
      <w:tag w:val=""/>
      <w:id w:val="-2029327038"/>
      <w:placeholder>
        <w:docPart w:val="CBB9BA6D102C44AD9D166CADB7F6499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AF280E" w:rsidRPr="00D86DE4" w:rsidRDefault="00AF280E" w:rsidP="00D86DE4">
        <w:pPr>
          <w:pStyle w:val="VCAAcaptionsandfootnotes"/>
          <w:rPr>
            <w:color w:val="999999" w:themeColor="accent2"/>
          </w:rPr>
        </w:pPr>
        <w:r>
          <w:rPr>
            <w:b/>
            <w:color w:val="999999" w:themeColor="accent2"/>
          </w:rPr>
          <w:t>Digital Technologies – 7 and 8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80E" w:rsidRPr="009370BC" w:rsidRDefault="00AF280E" w:rsidP="0067641E">
    <w:pPr>
      <w:pStyle w:val="VCAADocumenttitle"/>
      <w:tabs>
        <w:tab w:val="left" w:pos="18720"/>
      </w:tabs>
      <w:spacing w:before="0" w:after="0"/>
      <w:jc w:val="center"/>
    </w:pPr>
    <w:sdt>
      <w:sdtPr>
        <w:rPr>
          <w:sz w:val="28"/>
          <w:szCs w:val="28"/>
        </w:rPr>
        <w:alias w:val="Title"/>
        <w:tag w:val=""/>
        <w:id w:val="-1295209632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>
          <w:rPr>
            <w:sz w:val="28"/>
            <w:szCs w:val="28"/>
            <w:lang w:val="en-US"/>
          </w:rPr>
          <w:t>Digital Technologies – 7 and 8</w:t>
        </w:r>
      </w:sdtContent>
    </w:sdt>
    <w:r>
      <w:rPr>
        <w:sz w:val="28"/>
        <w:szCs w:val="28"/>
        <w:lang w:val="en-US"/>
      </w:rPr>
      <w:t xml:space="preserve"> – </w:t>
    </w:r>
    <w:r w:rsidR="009E6CC3">
      <w:rPr>
        <w:sz w:val="28"/>
        <w:szCs w:val="28"/>
        <w:lang w:val="en-US"/>
      </w:rPr>
      <w:t xml:space="preserve">Curriculum </w:t>
    </w:r>
    <w:r w:rsidR="009E6CC3">
      <w:rPr>
        <w:sz w:val="28"/>
        <w:szCs w:val="28"/>
        <w:lang w:val="en-US"/>
      </w:rPr>
      <w:t>plannning</w:t>
    </w:r>
    <w:bookmarkStart w:id="0" w:name="_GoBack"/>
    <w:bookmarkEnd w:id="0"/>
    <w:r>
      <w:rPr>
        <w:sz w:val="28"/>
        <w:szCs w:val="28"/>
      </w:rPr>
      <w:t xml:space="preserve">              </w:t>
    </w:r>
    <w:r>
      <w:rPr>
        <w:sz w:val="28"/>
        <w:szCs w:val="28"/>
      </w:rPr>
      <w:tab/>
    </w:r>
    <w:r>
      <w:drawing>
        <wp:inline distT="0" distB="0" distL="0" distR="0" wp14:anchorId="602831E9" wp14:editId="010F8F64">
          <wp:extent cx="1104900" cy="290532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65747" cy="3065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E6CC3" w:rsidRDefault="009E6CC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7723E"/>
    <w:multiLevelType w:val="multilevel"/>
    <w:tmpl w:val="FE8A9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C44133"/>
    <w:multiLevelType w:val="hybridMultilevel"/>
    <w:tmpl w:val="5DEA623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4B7EF0"/>
    <w:multiLevelType w:val="hybridMultilevel"/>
    <w:tmpl w:val="BA26C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C8383A"/>
    <w:multiLevelType w:val="hybridMultilevel"/>
    <w:tmpl w:val="22649A7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3B427A"/>
    <w:multiLevelType w:val="hybridMultilevel"/>
    <w:tmpl w:val="20DCE16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95D7B"/>
    <w:multiLevelType w:val="hybridMultilevel"/>
    <w:tmpl w:val="DB76DB38"/>
    <w:lvl w:ilvl="0" w:tplc="F59E3C58">
      <w:start w:val="1"/>
      <w:numFmt w:val="bullet"/>
      <w:pStyle w:val="VCAAtablecondensed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10ECD"/>
    <w:multiLevelType w:val="hybridMultilevel"/>
    <w:tmpl w:val="F57A061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8737C0E"/>
    <w:multiLevelType w:val="hybridMultilevel"/>
    <w:tmpl w:val="DC5C30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2D40C2"/>
    <w:multiLevelType w:val="hybridMultilevel"/>
    <w:tmpl w:val="382095E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552C62"/>
    <w:multiLevelType w:val="hybridMultilevel"/>
    <w:tmpl w:val="EC9A8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52086A"/>
    <w:multiLevelType w:val="hybridMultilevel"/>
    <w:tmpl w:val="013A64F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3E06448"/>
    <w:multiLevelType w:val="hybridMultilevel"/>
    <w:tmpl w:val="4050967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57D2B06"/>
    <w:multiLevelType w:val="hybridMultilevel"/>
    <w:tmpl w:val="93E8A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957B5D"/>
    <w:multiLevelType w:val="hybridMultilevel"/>
    <w:tmpl w:val="C1383B0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96D5B68"/>
    <w:multiLevelType w:val="multilevel"/>
    <w:tmpl w:val="F2A66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F196FDF"/>
    <w:multiLevelType w:val="hybridMultilevel"/>
    <w:tmpl w:val="50B21FA2"/>
    <w:lvl w:ilvl="0" w:tplc="0276E038">
      <w:start w:val="1"/>
      <w:numFmt w:val="decimal"/>
      <w:pStyle w:val="VCAAnumbers"/>
      <w:lvlText w:val="%1.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1517D1A"/>
    <w:multiLevelType w:val="hybridMultilevel"/>
    <w:tmpl w:val="01DCB70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C2A2899"/>
    <w:multiLevelType w:val="hybridMultilevel"/>
    <w:tmpl w:val="6452F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EB76F7"/>
    <w:multiLevelType w:val="hybridMultilevel"/>
    <w:tmpl w:val="8A5AFFD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EED2CAB"/>
    <w:multiLevelType w:val="hybridMultilevel"/>
    <w:tmpl w:val="B512FD52"/>
    <w:lvl w:ilvl="0" w:tplc="275C4BB4">
      <w:start w:val="1"/>
      <w:numFmt w:val="bullet"/>
      <w:lvlText w:val="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2432E30"/>
    <w:multiLevelType w:val="hybridMultilevel"/>
    <w:tmpl w:val="3A28A1F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34D6766"/>
    <w:multiLevelType w:val="multilevel"/>
    <w:tmpl w:val="1E169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72C799B"/>
    <w:multiLevelType w:val="hybridMultilevel"/>
    <w:tmpl w:val="3C782D78"/>
    <w:lvl w:ilvl="0" w:tplc="9FC495DC">
      <w:start w:val="1"/>
      <w:numFmt w:val="bullet"/>
      <w:pStyle w:val="VCAAbulletlevel2"/>
      <w:lvlText w:val=""/>
      <w:lvlJc w:val="left"/>
      <w:pPr>
        <w:ind w:left="13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DDE5B45"/>
    <w:multiLevelType w:val="hybridMultilevel"/>
    <w:tmpl w:val="3A3A322A"/>
    <w:lvl w:ilvl="0" w:tplc="6DEC62AC">
      <w:start w:val="1"/>
      <w:numFmt w:val="bullet"/>
      <w:pStyle w:val="VCAAtablecondensed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614016E9"/>
    <w:multiLevelType w:val="multilevel"/>
    <w:tmpl w:val="2C3E9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2872B6C"/>
    <w:multiLevelType w:val="hybridMultilevel"/>
    <w:tmpl w:val="EB42D1F0"/>
    <w:lvl w:ilvl="0" w:tplc="603EA900">
      <w:start w:val="1"/>
      <w:numFmt w:val="bullet"/>
      <w:pStyle w:val="VCAAbullet"/>
      <w:lvlText w:val=""/>
      <w:lvlJc w:val="left"/>
      <w:pPr>
        <w:ind w:left="5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0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508" w:hanging="360"/>
      </w:pPr>
      <w:rPr>
        <w:rFonts w:ascii="Wingdings" w:hAnsi="Wingdings" w:hint="default"/>
      </w:rPr>
    </w:lvl>
  </w:abstractNum>
  <w:abstractNum w:abstractNumId="26" w15:restartNumberingAfterBreak="0">
    <w:nsid w:val="634B7A24"/>
    <w:multiLevelType w:val="hybridMultilevel"/>
    <w:tmpl w:val="0152E0EE"/>
    <w:lvl w:ilvl="0" w:tplc="275C4BB4">
      <w:start w:val="1"/>
      <w:numFmt w:val="bullet"/>
      <w:lvlText w:val="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BAD2BAD"/>
    <w:multiLevelType w:val="multilevel"/>
    <w:tmpl w:val="82765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CAA78F5"/>
    <w:multiLevelType w:val="hybridMultilevel"/>
    <w:tmpl w:val="448876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566D60"/>
    <w:multiLevelType w:val="hybridMultilevel"/>
    <w:tmpl w:val="838881EC"/>
    <w:lvl w:ilvl="0" w:tplc="275C4BB4">
      <w:start w:val="1"/>
      <w:numFmt w:val="bullet"/>
      <w:lvlText w:val="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0D605FF"/>
    <w:multiLevelType w:val="hybridMultilevel"/>
    <w:tmpl w:val="0C289FA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2"/>
  </w:num>
  <w:num w:numId="3">
    <w:abstractNumId w:val="15"/>
  </w:num>
  <w:num w:numId="4">
    <w:abstractNumId w:val="5"/>
  </w:num>
  <w:num w:numId="5">
    <w:abstractNumId w:val="23"/>
  </w:num>
  <w:num w:numId="6">
    <w:abstractNumId w:val="0"/>
  </w:num>
  <w:num w:numId="7">
    <w:abstractNumId w:val="24"/>
  </w:num>
  <w:num w:numId="8">
    <w:abstractNumId w:val="27"/>
  </w:num>
  <w:num w:numId="9">
    <w:abstractNumId w:val="14"/>
  </w:num>
  <w:num w:numId="10">
    <w:abstractNumId w:val="16"/>
  </w:num>
  <w:num w:numId="11">
    <w:abstractNumId w:val="3"/>
  </w:num>
  <w:num w:numId="12">
    <w:abstractNumId w:val="6"/>
  </w:num>
  <w:num w:numId="13">
    <w:abstractNumId w:val="11"/>
  </w:num>
  <w:num w:numId="14">
    <w:abstractNumId w:val="20"/>
  </w:num>
  <w:num w:numId="15">
    <w:abstractNumId w:val="10"/>
  </w:num>
  <w:num w:numId="16">
    <w:abstractNumId w:val="13"/>
  </w:num>
  <w:num w:numId="17">
    <w:abstractNumId w:val="18"/>
  </w:num>
  <w:num w:numId="18">
    <w:abstractNumId w:val="1"/>
  </w:num>
  <w:num w:numId="19">
    <w:abstractNumId w:val="2"/>
  </w:num>
  <w:num w:numId="20">
    <w:abstractNumId w:val="21"/>
  </w:num>
  <w:num w:numId="21">
    <w:abstractNumId w:val="8"/>
  </w:num>
  <w:num w:numId="22">
    <w:abstractNumId w:val="30"/>
  </w:num>
  <w:num w:numId="23">
    <w:abstractNumId w:val="12"/>
  </w:num>
  <w:num w:numId="24">
    <w:abstractNumId w:val="17"/>
  </w:num>
  <w:num w:numId="25">
    <w:abstractNumId w:val="9"/>
  </w:num>
  <w:num w:numId="26">
    <w:abstractNumId w:val="28"/>
  </w:num>
  <w:num w:numId="27">
    <w:abstractNumId w:val="7"/>
  </w:num>
  <w:num w:numId="28">
    <w:abstractNumId w:val="29"/>
  </w:num>
  <w:num w:numId="29">
    <w:abstractNumId w:val="26"/>
  </w:num>
  <w:num w:numId="30">
    <w:abstractNumId w:val="19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SortMethod w:val="0000"/>
  <w:mailMerge>
    <w:mainDocumentType w:val="formLetters"/>
    <w:dataType w:val="textFile"/>
    <w:activeRecord w:val="-1"/>
    <w:odso/>
  </w:mailMerge>
  <w:defaultTabStop w:val="720"/>
  <w:characterSpacingControl w:val="doNotCompress"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666"/>
    <w:rsid w:val="00000AF0"/>
    <w:rsid w:val="00003B62"/>
    <w:rsid w:val="000052F3"/>
    <w:rsid w:val="00006B09"/>
    <w:rsid w:val="0001223C"/>
    <w:rsid w:val="00020712"/>
    <w:rsid w:val="00027228"/>
    <w:rsid w:val="00035463"/>
    <w:rsid w:val="0005729F"/>
    <w:rsid w:val="0005780E"/>
    <w:rsid w:val="00083E00"/>
    <w:rsid w:val="000937E5"/>
    <w:rsid w:val="000A328F"/>
    <w:rsid w:val="000A71F7"/>
    <w:rsid w:val="000B08B3"/>
    <w:rsid w:val="000B1AF5"/>
    <w:rsid w:val="000B1CEB"/>
    <w:rsid w:val="000B787E"/>
    <w:rsid w:val="000C5411"/>
    <w:rsid w:val="000D02B8"/>
    <w:rsid w:val="000D2707"/>
    <w:rsid w:val="000D5E64"/>
    <w:rsid w:val="000D73D5"/>
    <w:rsid w:val="000E4A92"/>
    <w:rsid w:val="000E6DAA"/>
    <w:rsid w:val="000F09E4"/>
    <w:rsid w:val="000F16FD"/>
    <w:rsid w:val="001006B7"/>
    <w:rsid w:val="00106892"/>
    <w:rsid w:val="00107EEB"/>
    <w:rsid w:val="0011076A"/>
    <w:rsid w:val="00111EC9"/>
    <w:rsid w:val="001175B2"/>
    <w:rsid w:val="001209DB"/>
    <w:rsid w:val="00122336"/>
    <w:rsid w:val="00122BC7"/>
    <w:rsid w:val="00127607"/>
    <w:rsid w:val="00131482"/>
    <w:rsid w:val="00134F8B"/>
    <w:rsid w:val="00141263"/>
    <w:rsid w:val="0014564C"/>
    <w:rsid w:val="00164D7A"/>
    <w:rsid w:val="0016736B"/>
    <w:rsid w:val="00172E14"/>
    <w:rsid w:val="0017487A"/>
    <w:rsid w:val="00176172"/>
    <w:rsid w:val="00180973"/>
    <w:rsid w:val="00187C6A"/>
    <w:rsid w:val="001B6310"/>
    <w:rsid w:val="001C73C5"/>
    <w:rsid w:val="001E115F"/>
    <w:rsid w:val="001E5ED4"/>
    <w:rsid w:val="001F1202"/>
    <w:rsid w:val="002012DC"/>
    <w:rsid w:val="002233AF"/>
    <w:rsid w:val="0022542B"/>
    <w:rsid w:val="002279BA"/>
    <w:rsid w:val="002329F3"/>
    <w:rsid w:val="0023348C"/>
    <w:rsid w:val="00242AC4"/>
    <w:rsid w:val="00243F0D"/>
    <w:rsid w:val="00245A68"/>
    <w:rsid w:val="0025107B"/>
    <w:rsid w:val="002647BB"/>
    <w:rsid w:val="00264A40"/>
    <w:rsid w:val="00273997"/>
    <w:rsid w:val="002754C1"/>
    <w:rsid w:val="002758B8"/>
    <w:rsid w:val="00283A3A"/>
    <w:rsid w:val="002841C8"/>
    <w:rsid w:val="0028516B"/>
    <w:rsid w:val="002947D7"/>
    <w:rsid w:val="002A00F2"/>
    <w:rsid w:val="002A15A7"/>
    <w:rsid w:val="002B0B0A"/>
    <w:rsid w:val="002B4D02"/>
    <w:rsid w:val="002B6B73"/>
    <w:rsid w:val="002C68A5"/>
    <w:rsid w:val="002C6F90"/>
    <w:rsid w:val="002D693F"/>
    <w:rsid w:val="002E327E"/>
    <w:rsid w:val="002E3B25"/>
    <w:rsid w:val="002F08B3"/>
    <w:rsid w:val="002F4A07"/>
    <w:rsid w:val="00302FB8"/>
    <w:rsid w:val="00303B5E"/>
    <w:rsid w:val="00304874"/>
    <w:rsid w:val="00304EA1"/>
    <w:rsid w:val="0031117D"/>
    <w:rsid w:val="00314D81"/>
    <w:rsid w:val="00317867"/>
    <w:rsid w:val="00322FC6"/>
    <w:rsid w:val="003245EA"/>
    <w:rsid w:val="0033360D"/>
    <w:rsid w:val="00345FB9"/>
    <w:rsid w:val="00352E3E"/>
    <w:rsid w:val="00355EFF"/>
    <w:rsid w:val="0036269F"/>
    <w:rsid w:val="00372723"/>
    <w:rsid w:val="00387C21"/>
    <w:rsid w:val="00390310"/>
    <w:rsid w:val="003918EC"/>
    <w:rsid w:val="00391986"/>
    <w:rsid w:val="00394990"/>
    <w:rsid w:val="003952A9"/>
    <w:rsid w:val="003A2049"/>
    <w:rsid w:val="003A5789"/>
    <w:rsid w:val="003C5A64"/>
    <w:rsid w:val="003C6260"/>
    <w:rsid w:val="003D1362"/>
    <w:rsid w:val="003F09DB"/>
    <w:rsid w:val="003F22E0"/>
    <w:rsid w:val="003F313B"/>
    <w:rsid w:val="003F71E0"/>
    <w:rsid w:val="00400A2A"/>
    <w:rsid w:val="004013AE"/>
    <w:rsid w:val="00416B45"/>
    <w:rsid w:val="004174A4"/>
    <w:rsid w:val="00417AA3"/>
    <w:rsid w:val="004227FE"/>
    <w:rsid w:val="00435569"/>
    <w:rsid w:val="00440B32"/>
    <w:rsid w:val="0046078D"/>
    <w:rsid w:val="004614EB"/>
    <w:rsid w:val="00467CBB"/>
    <w:rsid w:val="004A2ED8"/>
    <w:rsid w:val="004A3285"/>
    <w:rsid w:val="004A3561"/>
    <w:rsid w:val="004D3539"/>
    <w:rsid w:val="004E17EE"/>
    <w:rsid w:val="004E21AD"/>
    <w:rsid w:val="004F5BDA"/>
    <w:rsid w:val="004F6A73"/>
    <w:rsid w:val="005029AD"/>
    <w:rsid w:val="005031D2"/>
    <w:rsid w:val="00505F68"/>
    <w:rsid w:val="0051631E"/>
    <w:rsid w:val="00526666"/>
    <w:rsid w:val="0053615E"/>
    <w:rsid w:val="00556BA4"/>
    <w:rsid w:val="00560B64"/>
    <w:rsid w:val="00566029"/>
    <w:rsid w:val="00567A9C"/>
    <w:rsid w:val="005923CB"/>
    <w:rsid w:val="005A59B2"/>
    <w:rsid w:val="005B19C6"/>
    <w:rsid w:val="005B3189"/>
    <w:rsid w:val="005B391B"/>
    <w:rsid w:val="005C2302"/>
    <w:rsid w:val="005D3D78"/>
    <w:rsid w:val="005D6EC2"/>
    <w:rsid w:val="005E15C0"/>
    <w:rsid w:val="005E2EF0"/>
    <w:rsid w:val="005E3AFE"/>
    <w:rsid w:val="00605D42"/>
    <w:rsid w:val="00607D1F"/>
    <w:rsid w:val="006142A0"/>
    <w:rsid w:val="006207A6"/>
    <w:rsid w:val="00643937"/>
    <w:rsid w:val="006450AD"/>
    <w:rsid w:val="00647A0B"/>
    <w:rsid w:val="00666472"/>
    <w:rsid w:val="00671D96"/>
    <w:rsid w:val="0067641E"/>
    <w:rsid w:val="00684EB1"/>
    <w:rsid w:val="00690702"/>
    <w:rsid w:val="00693FFD"/>
    <w:rsid w:val="006A7D8A"/>
    <w:rsid w:val="006B3425"/>
    <w:rsid w:val="006D2159"/>
    <w:rsid w:val="006D60FC"/>
    <w:rsid w:val="006E05EA"/>
    <w:rsid w:val="006F282C"/>
    <w:rsid w:val="006F3DC9"/>
    <w:rsid w:val="006F787C"/>
    <w:rsid w:val="00702636"/>
    <w:rsid w:val="00702BB3"/>
    <w:rsid w:val="007157CE"/>
    <w:rsid w:val="00724507"/>
    <w:rsid w:val="007251F3"/>
    <w:rsid w:val="00731C2A"/>
    <w:rsid w:val="007420E3"/>
    <w:rsid w:val="007435C6"/>
    <w:rsid w:val="00746FB4"/>
    <w:rsid w:val="00751217"/>
    <w:rsid w:val="00752E46"/>
    <w:rsid w:val="0076106A"/>
    <w:rsid w:val="0077017A"/>
    <w:rsid w:val="0077179D"/>
    <w:rsid w:val="00773E6C"/>
    <w:rsid w:val="00781D3E"/>
    <w:rsid w:val="00791393"/>
    <w:rsid w:val="007951C0"/>
    <w:rsid w:val="007958AB"/>
    <w:rsid w:val="007A6FCF"/>
    <w:rsid w:val="007B186E"/>
    <w:rsid w:val="007B3CB8"/>
    <w:rsid w:val="007B418A"/>
    <w:rsid w:val="007B5F5F"/>
    <w:rsid w:val="007C6F38"/>
    <w:rsid w:val="007D0242"/>
    <w:rsid w:val="007D0868"/>
    <w:rsid w:val="007D2322"/>
    <w:rsid w:val="007F3C9F"/>
    <w:rsid w:val="007F5F16"/>
    <w:rsid w:val="00813C37"/>
    <w:rsid w:val="008154B5"/>
    <w:rsid w:val="008228CB"/>
    <w:rsid w:val="00823962"/>
    <w:rsid w:val="00825405"/>
    <w:rsid w:val="00832F5C"/>
    <w:rsid w:val="00836160"/>
    <w:rsid w:val="00836178"/>
    <w:rsid w:val="00852719"/>
    <w:rsid w:val="0085341C"/>
    <w:rsid w:val="00860115"/>
    <w:rsid w:val="00867057"/>
    <w:rsid w:val="00874FE2"/>
    <w:rsid w:val="00881637"/>
    <w:rsid w:val="0088783C"/>
    <w:rsid w:val="008B0412"/>
    <w:rsid w:val="008B0964"/>
    <w:rsid w:val="008B1E8D"/>
    <w:rsid w:val="008B603B"/>
    <w:rsid w:val="008B6CB8"/>
    <w:rsid w:val="008D2630"/>
    <w:rsid w:val="008E2E17"/>
    <w:rsid w:val="009019F4"/>
    <w:rsid w:val="00903682"/>
    <w:rsid w:val="00916CFA"/>
    <w:rsid w:val="0092704D"/>
    <w:rsid w:val="0093333A"/>
    <w:rsid w:val="00934256"/>
    <w:rsid w:val="00935245"/>
    <w:rsid w:val="009370BC"/>
    <w:rsid w:val="00937CE5"/>
    <w:rsid w:val="00944EA9"/>
    <w:rsid w:val="00950D06"/>
    <w:rsid w:val="00961148"/>
    <w:rsid w:val="00964B67"/>
    <w:rsid w:val="00967B6E"/>
    <w:rsid w:val="0098095A"/>
    <w:rsid w:val="00980A6E"/>
    <w:rsid w:val="0098739B"/>
    <w:rsid w:val="009939E5"/>
    <w:rsid w:val="009A0562"/>
    <w:rsid w:val="009A5770"/>
    <w:rsid w:val="009B7679"/>
    <w:rsid w:val="009C2525"/>
    <w:rsid w:val="009C30BB"/>
    <w:rsid w:val="009C3ECA"/>
    <w:rsid w:val="009D13F8"/>
    <w:rsid w:val="009D28C4"/>
    <w:rsid w:val="009D4C98"/>
    <w:rsid w:val="009D7C19"/>
    <w:rsid w:val="009E4330"/>
    <w:rsid w:val="009E6CC3"/>
    <w:rsid w:val="009F2F1F"/>
    <w:rsid w:val="00A11F0C"/>
    <w:rsid w:val="00A14D7B"/>
    <w:rsid w:val="00A16D28"/>
    <w:rsid w:val="00A17661"/>
    <w:rsid w:val="00A24B2D"/>
    <w:rsid w:val="00A30AF1"/>
    <w:rsid w:val="00A317A6"/>
    <w:rsid w:val="00A3423E"/>
    <w:rsid w:val="00A40966"/>
    <w:rsid w:val="00A4728C"/>
    <w:rsid w:val="00A50C49"/>
    <w:rsid w:val="00A51560"/>
    <w:rsid w:val="00A557E1"/>
    <w:rsid w:val="00A71A75"/>
    <w:rsid w:val="00A74538"/>
    <w:rsid w:val="00A80556"/>
    <w:rsid w:val="00A87CDE"/>
    <w:rsid w:val="00A909B2"/>
    <w:rsid w:val="00A921E0"/>
    <w:rsid w:val="00AA2350"/>
    <w:rsid w:val="00AB602B"/>
    <w:rsid w:val="00AB76B4"/>
    <w:rsid w:val="00AC090B"/>
    <w:rsid w:val="00AC562D"/>
    <w:rsid w:val="00AC6C0F"/>
    <w:rsid w:val="00AC7F54"/>
    <w:rsid w:val="00AD7E91"/>
    <w:rsid w:val="00AE304C"/>
    <w:rsid w:val="00AF280E"/>
    <w:rsid w:val="00AF5590"/>
    <w:rsid w:val="00B01200"/>
    <w:rsid w:val="00B0738F"/>
    <w:rsid w:val="00B229F7"/>
    <w:rsid w:val="00B248A2"/>
    <w:rsid w:val="00B26601"/>
    <w:rsid w:val="00B30DB8"/>
    <w:rsid w:val="00B41951"/>
    <w:rsid w:val="00B43811"/>
    <w:rsid w:val="00B53229"/>
    <w:rsid w:val="00B55A31"/>
    <w:rsid w:val="00B62480"/>
    <w:rsid w:val="00B634B7"/>
    <w:rsid w:val="00B74CC5"/>
    <w:rsid w:val="00B74FA8"/>
    <w:rsid w:val="00B769B1"/>
    <w:rsid w:val="00B77279"/>
    <w:rsid w:val="00B81B70"/>
    <w:rsid w:val="00B9146B"/>
    <w:rsid w:val="00BA5814"/>
    <w:rsid w:val="00BB0662"/>
    <w:rsid w:val="00BB2FE1"/>
    <w:rsid w:val="00BC2C19"/>
    <w:rsid w:val="00BD0724"/>
    <w:rsid w:val="00BD2012"/>
    <w:rsid w:val="00BE5521"/>
    <w:rsid w:val="00C20E10"/>
    <w:rsid w:val="00C462F6"/>
    <w:rsid w:val="00C46F0E"/>
    <w:rsid w:val="00C53263"/>
    <w:rsid w:val="00C5379C"/>
    <w:rsid w:val="00C60905"/>
    <w:rsid w:val="00C657A8"/>
    <w:rsid w:val="00C75F1D"/>
    <w:rsid w:val="00C775E2"/>
    <w:rsid w:val="00C808E7"/>
    <w:rsid w:val="00C94A8B"/>
    <w:rsid w:val="00C954CE"/>
    <w:rsid w:val="00C97F7C"/>
    <w:rsid w:val="00CA5E29"/>
    <w:rsid w:val="00CA7FCF"/>
    <w:rsid w:val="00CB171F"/>
    <w:rsid w:val="00CB1DC1"/>
    <w:rsid w:val="00CB4115"/>
    <w:rsid w:val="00CC1EDB"/>
    <w:rsid w:val="00CC3C99"/>
    <w:rsid w:val="00CC4FCE"/>
    <w:rsid w:val="00CC5CC9"/>
    <w:rsid w:val="00CC5E71"/>
    <w:rsid w:val="00CC693A"/>
    <w:rsid w:val="00CD0B28"/>
    <w:rsid w:val="00CD487B"/>
    <w:rsid w:val="00CE55D1"/>
    <w:rsid w:val="00CF16BE"/>
    <w:rsid w:val="00D022C6"/>
    <w:rsid w:val="00D128C5"/>
    <w:rsid w:val="00D14C24"/>
    <w:rsid w:val="00D1556B"/>
    <w:rsid w:val="00D25A2E"/>
    <w:rsid w:val="00D338E4"/>
    <w:rsid w:val="00D33DBD"/>
    <w:rsid w:val="00D43FD6"/>
    <w:rsid w:val="00D51947"/>
    <w:rsid w:val="00D532F0"/>
    <w:rsid w:val="00D77413"/>
    <w:rsid w:val="00D82759"/>
    <w:rsid w:val="00D859AD"/>
    <w:rsid w:val="00D86DE4"/>
    <w:rsid w:val="00DA498D"/>
    <w:rsid w:val="00DA5846"/>
    <w:rsid w:val="00DA6A95"/>
    <w:rsid w:val="00DA6CC7"/>
    <w:rsid w:val="00DC21C3"/>
    <w:rsid w:val="00DC2314"/>
    <w:rsid w:val="00DD34EA"/>
    <w:rsid w:val="00DF20A6"/>
    <w:rsid w:val="00DF2FB6"/>
    <w:rsid w:val="00E03DF5"/>
    <w:rsid w:val="00E106CB"/>
    <w:rsid w:val="00E15708"/>
    <w:rsid w:val="00E20126"/>
    <w:rsid w:val="00E23F1D"/>
    <w:rsid w:val="00E24168"/>
    <w:rsid w:val="00E276E5"/>
    <w:rsid w:val="00E30B3A"/>
    <w:rsid w:val="00E3548D"/>
    <w:rsid w:val="00E36361"/>
    <w:rsid w:val="00E51EB0"/>
    <w:rsid w:val="00E5482F"/>
    <w:rsid w:val="00E55AE9"/>
    <w:rsid w:val="00E61805"/>
    <w:rsid w:val="00E6691F"/>
    <w:rsid w:val="00E810BD"/>
    <w:rsid w:val="00E912C0"/>
    <w:rsid w:val="00E95890"/>
    <w:rsid w:val="00EA0DF0"/>
    <w:rsid w:val="00EA3FDC"/>
    <w:rsid w:val="00EB044D"/>
    <w:rsid w:val="00EB0F48"/>
    <w:rsid w:val="00EB7571"/>
    <w:rsid w:val="00EC4D6C"/>
    <w:rsid w:val="00EC4E55"/>
    <w:rsid w:val="00ED5EB8"/>
    <w:rsid w:val="00EE29D6"/>
    <w:rsid w:val="00EE4978"/>
    <w:rsid w:val="00EE58A0"/>
    <w:rsid w:val="00EF2077"/>
    <w:rsid w:val="00EF3B65"/>
    <w:rsid w:val="00EF6826"/>
    <w:rsid w:val="00F006FD"/>
    <w:rsid w:val="00F02482"/>
    <w:rsid w:val="00F11F9D"/>
    <w:rsid w:val="00F14A23"/>
    <w:rsid w:val="00F15AA1"/>
    <w:rsid w:val="00F21A56"/>
    <w:rsid w:val="00F40D53"/>
    <w:rsid w:val="00F4525C"/>
    <w:rsid w:val="00F458A3"/>
    <w:rsid w:val="00F53548"/>
    <w:rsid w:val="00F659F4"/>
    <w:rsid w:val="00F66567"/>
    <w:rsid w:val="00F7158D"/>
    <w:rsid w:val="00F74CCD"/>
    <w:rsid w:val="00F801B8"/>
    <w:rsid w:val="00F91A0A"/>
    <w:rsid w:val="00F97391"/>
    <w:rsid w:val="00FA0F51"/>
    <w:rsid w:val="00FA2A7C"/>
    <w:rsid w:val="00FB0C80"/>
    <w:rsid w:val="00FC32FD"/>
    <w:rsid w:val="00FC43AF"/>
    <w:rsid w:val="00FC5E79"/>
    <w:rsid w:val="00FD30E5"/>
    <w:rsid w:val="00FD34F0"/>
    <w:rsid w:val="00FD4326"/>
    <w:rsid w:val="00FE349B"/>
    <w:rsid w:val="00FE5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/>
    <o:shapelayout v:ext="edit">
      <o:idmap v:ext="edit" data="1"/>
    </o:shapelayout>
  </w:shapeDefaults>
  <w:decimalSymbol w:val="."/>
  <w:listSeparator w:val=","/>
  <w14:docId w14:val="4A678889"/>
  <w15:docId w15:val="{30FF956F-93E9-400A-AFA5-B0FDA66D7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34EA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5A6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72AA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48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4B71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31D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99E3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04EA1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70BC"/>
  </w:style>
  <w:style w:type="paragraph" w:styleId="Footer">
    <w:name w:val="footer"/>
    <w:basedOn w:val="Normal"/>
    <w:link w:val="FooterChar"/>
    <w:uiPriority w:val="99"/>
    <w:semiHidden/>
    <w:rsid w:val="00304EA1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70BC"/>
  </w:style>
  <w:style w:type="paragraph" w:styleId="BalloonText">
    <w:name w:val="Balloon Text"/>
    <w:basedOn w:val="Normal"/>
    <w:link w:val="BalloonTextChar"/>
    <w:uiPriority w:val="99"/>
    <w:semiHidden/>
    <w:unhideWhenUsed/>
    <w:rsid w:val="00304EA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EA1"/>
    <w:rPr>
      <w:rFonts w:ascii="Tahoma" w:hAnsi="Tahoma" w:cs="Tahoma"/>
      <w:sz w:val="16"/>
      <w:szCs w:val="16"/>
    </w:rPr>
  </w:style>
  <w:style w:type="paragraph" w:customStyle="1" w:styleId="VCAADocumenttitle">
    <w:name w:val="VCAA Document title"/>
    <w:basedOn w:val="VCAAHeading1"/>
    <w:qFormat/>
    <w:rsid w:val="00A40966"/>
    <w:pPr>
      <w:spacing w:before="600" w:after="600" w:line="560" w:lineRule="exact"/>
    </w:pPr>
    <w:rPr>
      <w:noProof/>
      <w:color w:val="0099E3" w:themeColor="accent1"/>
      <w:sz w:val="48"/>
      <w:szCs w:val="48"/>
      <w:lang w:val="en-AU" w:eastAsia="en-AU"/>
    </w:rPr>
  </w:style>
  <w:style w:type="paragraph" w:customStyle="1" w:styleId="VCAAHeading1">
    <w:name w:val="VCAA Heading 1"/>
    <w:qFormat/>
    <w:rsid w:val="00A40966"/>
    <w:pPr>
      <w:widowControl w:val="0"/>
      <w:adjustRightInd w:val="0"/>
      <w:spacing w:before="360" w:after="0" w:line="360" w:lineRule="atLeast"/>
      <w:jc w:val="both"/>
      <w:textAlignment w:val="baseline"/>
    </w:pPr>
    <w:rPr>
      <w:rFonts w:ascii="Arial" w:eastAsia="Times New Roman" w:hAnsi="Arial" w:cs="Times New Roman"/>
      <w:b/>
      <w:color w:val="000000" w:themeColor="text1"/>
      <w:sz w:val="40"/>
      <w:szCs w:val="40"/>
    </w:rPr>
  </w:style>
  <w:style w:type="paragraph" w:customStyle="1" w:styleId="VCAAHeading2">
    <w:name w:val="VCAA Heading 2"/>
    <w:basedOn w:val="VCAAHeading1"/>
    <w:qFormat/>
    <w:rsid w:val="00A40966"/>
    <w:pPr>
      <w:spacing w:before="320" w:after="160" w:line="360" w:lineRule="exact"/>
      <w:contextualSpacing/>
    </w:pPr>
    <w:rPr>
      <w:sz w:val="32"/>
      <w:szCs w:val="28"/>
    </w:rPr>
  </w:style>
  <w:style w:type="paragraph" w:customStyle="1" w:styleId="VCAAHeading3">
    <w:name w:val="VCAA Heading 3"/>
    <w:basedOn w:val="VCAAHeading2"/>
    <w:next w:val="VCAAbody"/>
    <w:qFormat/>
    <w:rsid w:val="00A40966"/>
    <w:pPr>
      <w:spacing w:before="280" w:after="140"/>
    </w:pPr>
    <w:rPr>
      <w:sz w:val="28"/>
      <w:szCs w:val="24"/>
    </w:rPr>
  </w:style>
  <w:style w:type="paragraph" w:customStyle="1" w:styleId="VCAAbody">
    <w:name w:val="VCAA body"/>
    <w:qFormat/>
    <w:rsid w:val="00DC21C3"/>
    <w:pPr>
      <w:widowControl w:val="0"/>
      <w:adjustRightInd w:val="0"/>
      <w:spacing w:before="120" w:after="120" w:line="280" w:lineRule="exact"/>
      <w:jc w:val="both"/>
      <w:textAlignment w:val="baseline"/>
    </w:pPr>
    <w:rPr>
      <w:rFonts w:ascii="Arial" w:eastAsia="Times New Roman" w:hAnsi="Arial" w:cs="Times New Roman"/>
      <w:color w:val="000000" w:themeColor="text1"/>
      <w:sz w:val="20"/>
      <w:szCs w:val="20"/>
    </w:rPr>
  </w:style>
  <w:style w:type="table" w:styleId="TableGrid">
    <w:name w:val="Table Grid"/>
    <w:basedOn w:val="TableNormal"/>
    <w:uiPriority w:val="59"/>
    <w:rsid w:val="0031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CAAtablecondensed">
    <w:name w:val="VCAA table condensed"/>
    <w:qFormat/>
    <w:rsid w:val="00A40966"/>
    <w:pPr>
      <w:widowControl w:val="0"/>
      <w:adjustRightInd w:val="0"/>
      <w:spacing w:before="80" w:after="80" w:line="240" w:lineRule="exact"/>
      <w:jc w:val="both"/>
      <w:textAlignment w:val="baseline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VCAAtablecondensedheading">
    <w:name w:val="VCAA table condensed heading"/>
    <w:basedOn w:val="VCAAtablecondensed"/>
    <w:qFormat/>
    <w:rsid w:val="00CC1EDB"/>
    <w:rPr>
      <w:color w:val="000000" w:themeColor="text1"/>
    </w:rPr>
  </w:style>
  <w:style w:type="paragraph" w:customStyle="1" w:styleId="VCAAbullet">
    <w:name w:val="VCAA bullet"/>
    <w:basedOn w:val="VCAAbody"/>
    <w:autoRedefine/>
    <w:qFormat/>
    <w:rsid w:val="00A40966"/>
    <w:pPr>
      <w:numPr>
        <w:numId w:val="1"/>
      </w:numPr>
      <w:tabs>
        <w:tab w:val="left" w:pos="284"/>
      </w:tabs>
      <w:ind w:left="284" w:hanging="284"/>
      <w:contextualSpacing/>
    </w:pPr>
    <w:rPr>
      <w:kern w:val="22"/>
      <w:lang w:val="en-GB" w:eastAsia="ja-JP"/>
    </w:rPr>
  </w:style>
  <w:style w:type="paragraph" w:customStyle="1" w:styleId="VCAAbulletlevel2">
    <w:name w:val="VCAA bullet level 2"/>
    <w:basedOn w:val="VCAAbullet"/>
    <w:qFormat/>
    <w:rsid w:val="00A40966"/>
    <w:pPr>
      <w:numPr>
        <w:numId w:val="2"/>
      </w:numPr>
      <w:ind w:left="568" w:hanging="284"/>
    </w:pPr>
  </w:style>
  <w:style w:type="paragraph" w:customStyle="1" w:styleId="VCAAnumbers">
    <w:name w:val="VCAA numbers"/>
    <w:basedOn w:val="VCAAbullet"/>
    <w:qFormat/>
    <w:rsid w:val="00A40966"/>
    <w:pPr>
      <w:numPr>
        <w:numId w:val="3"/>
      </w:numPr>
      <w:ind w:left="284" w:hanging="284"/>
    </w:pPr>
    <w:rPr>
      <w:lang w:val="en-US"/>
    </w:rPr>
  </w:style>
  <w:style w:type="paragraph" w:customStyle="1" w:styleId="VCAAtablecondensedbullet">
    <w:name w:val="VCAA table condensed bullet"/>
    <w:basedOn w:val="Normal"/>
    <w:qFormat/>
    <w:rsid w:val="00A40966"/>
    <w:pPr>
      <w:numPr>
        <w:numId w:val="4"/>
      </w:numPr>
      <w:tabs>
        <w:tab w:val="left" w:pos="340"/>
      </w:tabs>
      <w:overflowPunct w:val="0"/>
      <w:autoSpaceDE w:val="0"/>
      <w:autoSpaceDN w:val="0"/>
      <w:spacing w:before="80" w:after="80" w:line="240" w:lineRule="exact"/>
      <w:ind w:left="284" w:hanging="284"/>
    </w:pPr>
    <w:rPr>
      <w:rFonts w:ascii="Arial Narrow" w:hAnsi="Arial Narrow" w:cs="Arial"/>
      <w:lang w:val="en-GB" w:eastAsia="ja-JP"/>
    </w:rPr>
  </w:style>
  <w:style w:type="paragraph" w:customStyle="1" w:styleId="VCAAHeading4">
    <w:name w:val="VCAA Heading 4"/>
    <w:basedOn w:val="VCAAHeading3"/>
    <w:qFormat/>
    <w:rsid w:val="00A40966"/>
    <w:pPr>
      <w:spacing w:line="280" w:lineRule="exact"/>
    </w:pPr>
    <w:rPr>
      <w:sz w:val="24"/>
      <w:szCs w:val="22"/>
      <w:lang w:val="en" w:eastAsia="en-AU"/>
    </w:rPr>
  </w:style>
  <w:style w:type="paragraph" w:customStyle="1" w:styleId="VCAAcaptionsandfootnotes">
    <w:name w:val="VCAA captions and footnotes"/>
    <w:basedOn w:val="VCAAbody"/>
    <w:qFormat/>
    <w:rsid w:val="00A40966"/>
    <w:pPr>
      <w:spacing w:line="240" w:lineRule="exact"/>
    </w:pPr>
    <w:rPr>
      <w:sz w:val="18"/>
      <w:szCs w:val="18"/>
    </w:rPr>
  </w:style>
  <w:style w:type="paragraph" w:customStyle="1" w:styleId="VCAAHeading5">
    <w:name w:val="VCAA Heading 5"/>
    <w:basedOn w:val="VCAAHeading4"/>
    <w:next w:val="VCAAbody"/>
    <w:qFormat/>
    <w:rsid w:val="00A40966"/>
    <w:pPr>
      <w:spacing w:before="240" w:after="120" w:line="240" w:lineRule="exact"/>
    </w:pPr>
    <w:rPr>
      <w:sz w:val="22"/>
      <w:szCs w:val="20"/>
    </w:rPr>
  </w:style>
  <w:style w:type="paragraph" w:customStyle="1" w:styleId="VCAAtrademarkinfo">
    <w:name w:val="VCAA trademark info"/>
    <w:basedOn w:val="VCAAcaptionsandfootnotes"/>
    <w:qFormat/>
    <w:rsid w:val="002329F3"/>
    <w:pPr>
      <w:spacing w:after="0" w:line="200" w:lineRule="exact"/>
    </w:pPr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516B"/>
    <w:rPr>
      <w:color w:val="808080"/>
    </w:rPr>
  </w:style>
  <w:style w:type="table" w:styleId="LightShading">
    <w:name w:val="Light Shading"/>
    <w:basedOn w:val="TableNormal"/>
    <w:uiPriority w:val="60"/>
    <w:rsid w:val="000F16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0F16FD"/>
    <w:pPr>
      <w:spacing w:after="0" w:line="240" w:lineRule="auto"/>
    </w:pPr>
    <w:rPr>
      <w:color w:val="727272" w:themeColor="accent2" w:themeShade="BF"/>
    </w:rPr>
    <w:tblPr>
      <w:tblStyleRowBandSize w:val="1"/>
      <w:tblStyleColBandSize w:val="1"/>
      <w:tblBorders>
        <w:top w:val="single" w:sz="8" w:space="0" w:color="999999" w:themeColor="accent2"/>
        <w:bottom w:val="single" w:sz="8" w:space="0" w:color="99999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</w:style>
  <w:style w:type="table" w:styleId="LightShading-Accent4">
    <w:name w:val="Light Shading Accent 4"/>
    <w:basedOn w:val="TableNormal"/>
    <w:uiPriority w:val="60"/>
    <w:rsid w:val="000F16FD"/>
    <w:pPr>
      <w:spacing w:after="0" w:line="240" w:lineRule="auto"/>
    </w:pPr>
    <w:rPr>
      <w:color w:val="69962C" w:themeColor="accent4" w:themeShade="BF"/>
    </w:rPr>
    <w:tblPr>
      <w:tblStyleRowBandSize w:val="1"/>
      <w:tblStyleColBandSize w:val="1"/>
      <w:tblBorders>
        <w:top w:val="single" w:sz="8" w:space="0" w:color="8DC63F" w:themeColor="accent4"/>
        <w:bottom w:val="single" w:sz="8" w:space="0" w:color="8DC63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0F16FD"/>
    <w:pPr>
      <w:spacing w:after="0" w:line="240" w:lineRule="auto"/>
    </w:pPr>
    <w:rPr>
      <w:color w:val="C86A07" w:themeColor="accent5" w:themeShade="BF"/>
    </w:rPr>
    <w:tblPr>
      <w:tblStyleRowBandSize w:val="1"/>
      <w:tblStyleColBandSize w:val="1"/>
      <w:tblBorders>
        <w:top w:val="single" w:sz="8" w:space="0" w:color="F78E1E" w:themeColor="accent5"/>
        <w:bottom w:val="single" w:sz="8" w:space="0" w:color="F78E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0F16FD"/>
    <w:pPr>
      <w:spacing w:after="0" w:line="240" w:lineRule="auto"/>
    </w:pPr>
    <w:rPr>
      <w:color w:val="3A5A8B" w:themeColor="accent6" w:themeShade="BF"/>
    </w:rPr>
    <w:tblPr>
      <w:tblStyleRowBandSize w:val="1"/>
      <w:tblStyleColBandSize w:val="1"/>
      <w:tblBorders>
        <w:top w:val="single" w:sz="8" w:space="0" w:color="517AB7" w:themeColor="accent6"/>
        <w:bottom w:val="single" w:sz="8" w:space="0" w:color="517AB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</w:style>
  <w:style w:type="table" w:styleId="LightList-Accent1">
    <w:name w:val="Light List Accent 1"/>
    <w:basedOn w:val="TableNormal"/>
    <w:uiPriority w:val="61"/>
    <w:rsid w:val="000F16FD"/>
    <w:pPr>
      <w:spacing w:after="0" w:line="240" w:lineRule="auto"/>
    </w:pPr>
    <w:tblPr>
      <w:tblStyleRowBandSize w:val="1"/>
      <w:tblStyleColBandSize w:val="1"/>
      <w:tblBorders>
        <w:top w:val="single" w:sz="8" w:space="0" w:color="0099E3" w:themeColor="accent1"/>
        <w:left w:val="single" w:sz="8" w:space="0" w:color="0099E3" w:themeColor="accent1"/>
        <w:bottom w:val="single" w:sz="8" w:space="0" w:color="0099E3" w:themeColor="accent1"/>
        <w:right w:val="single" w:sz="8" w:space="0" w:color="0099E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9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band1Horz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</w:style>
  <w:style w:type="table" w:customStyle="1" w:styleId="VCAATable">
    <w:name w:val="VCAA Table"/>
    <w:basedOn w:val="TableNormal"/>
    <w:uiPriority w:val="99"/>
    <w:rsid w:val="00372723"/>
    <w:pPr>
      <w:spacing w:before="40" w:after="40" w:line="240" w:lineRule="auto"/>
    </w:pPr>
    <w:rPr>
      <w:rFonts w:ascii="Arial Narrow" w:hAnsi="Arial Narrow"/>
      <w:color w:val="000000" w:themeColor="text1"/>
    </w:rPr>
    <w:tblPr>
      <w:tblBorders>
        <w:insideH w:val="single" w:sz="4" w:space="0" w:color="auto"/>
      </w:tblBorders>
    </w:tblPr>
    <w:tblStylePr w:type="firstRow">
      <w:rPr>
        <w:rFonts w:ascii="Arial Narrow" w:hAnsi="Arial Narrow"/>
        <w:b/>
        <w:color w:val="FFFFFF" w:themeColor="background1"/>
        <w:sz w:val="22"/>
      </w:rPr>
      <w:tblPr/>
      <w:tcPr>
        <w:shd w:val="clear" w:color="auto" w:fill="D7D7D7"/>
      </w:tcPr>
    </w:tblStylePr>
  </w:style>
  <w:style w:type="paragraph" w:customStyle="1" w:styleId="VCAAtablecondensedbullet2">
    <w:name w:val="VCAA table condensed bullet 2"/>
    <w:basedOn w:val="VCAAtablecondensedbullet"/>
    <w:qFormat/>
    <w:rsid w:val="00A40966"/>
    <w:pPr>
      <w:numPr>
        <w:numId w:val="5"/>
      </w:numPr>
      <w:ind w:left="568" w:hanging="284"/>
    </w:pPr>
    <w:rPr>
      <w:color w:val="000000" w:themeColor="text1"/>
    </w:rPr>
  </w:style>
  <w:style w:type="table" w:customStyle="1" w:styleId="VCAATableClosed">
    <w:name w:val="VCAA Table Closed"/>
    <w:basedOn w:val="VCAATable"/>
    <w:uiPriority w:val="99"/>
    <w:rsid w:val="00DC21C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none" w:sz="0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rFonts w:ascii="Arial Narrow" w:hAnsi="Arial Narrow"/>
        <w:b/>
        <w:color w:val="FFFFFF" w:themeColor="background1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  <w:tl2br w:val="nil"/>
          <w:tr2bl w:val="nil"/>
        </w:tcBorders>
        <w:shd w:val="clear" w:color="auto" w:fill="D7D7D7"/>
      </w:tcPr>
    </w:tblStylePr>
  </w:style>
  <w:style w:type="table" w:customStyle="1" w:styleId="Style1">
    <w:name w:val="Style1"/>
    <w:basedOn w:val="TableNormal"/>
    <w:uiPriority w:val="99"/>
    <w:rsid w:val="00C53263"/>
    <w:pPr>
      <w:spacing w:after="0" w:line="240" w:lineRule="auto"/>
    </w:pPr>
    <w:tblPr/>
  </w:style>
  <w:style w:type="table" w:styleId="MediumShading2-Accent5">
    <w:name w:val="Medium Shading 2 Accent 5"/>
    <w:basedOn w:val="TableNormal"/>
    <w:uiPriority w:val="64"/>
    <w:rsid w:val="00C53263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8E1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F09E4"/>
    <w:rPr>
      <w:color w:val="0000FF" w:themeColor="hyperlink"/>
      <w:u w:val="single"/>
    </w:rPr>
  </w:style>
  <w:style w:type="paragraph" w:customStyle="1" w:styleId="VCAAtableheading">
    <w:name w:val="VCAA table heading"/>
    <w:basedOn w:val="VCAAbody"/>
    <w:qFormat/>
    <w:rsid w:val="00417AA3"/>
    <w:rPr>
      <w:color w:val="FFFFFF" w:themeColor="background1"/>
    </w:rPr>
  </w:style>
  <w:style w:type="character" w:customStyle="1" w:styleId="EmphasisBold">
    <w:name w:val="Emphasis (Bold)"/>
    <w:basedOn w:val="DefaultParagraphFont"/>
    <w:uiPriority w:val="1"/>
    <w:qFormat/>
    <w:rsid w:val="001E5ED4"/>
    <w:rPr>
      <w:b/>
    </w:rPr>
  </w:style>
  <w:style w:type="character" w:customStyle="1" w:styleId="TitlesItalics">
    <w:name w:val="Titles (Italics)"/>
    <w:basedOn w:val="DefaultParagraphFont"/>
    <w:uiPriority w:val="1"/>
    <w:qFormat/>
    <w:rsid w:val="001E5ED4"/>
    <w:rPr>
      <w:i/>
    </w:rPr>
  </w:style>
  <w:style w:type="paragraph" w:styleId="ListParagraph">
    <w:name w:val="List Paragraph"/>
    <w:basedOn w:val="Normal"/>
    <w:uiPriority w:val="34"/>
    <w:qFormat/>
    <w:rsid w:val="00E03DF5"/>
    <w:pPr>
      <w:spacing w:line="240" w:lineRule="auto"/>
      <w:ind w:left="720"/>
      <w:contextualSpacing/>
    </w:pPr>
    <w:rPr>
      <w:rFonts w:ascii="Arial" w:hAnsi="Arial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31D2"/>
    <w:rPr>
      <w:rFonts w:asciiTheme="majorHAnsi" w:eastAsiaTheme="majorEastAsia" w:hAnsiTheme="majorHAnsi" w:cstheme="majorBidi"/>
      <w:b/>
      <w:bCs/>
      <w:i/>
      <w:iCs/>
      <w:color w:val="0099E3" w:themeColor="accent1"/>
    </w:rPr>
  </w:style>
  <w:style w:type="table" w:customStyle="1" w:styleId="TableGrid1">
    <w:name w:val="Table Grid1"/>
    <w:basedOn w:val="TableNormal"/>
    <w:next w:val="TableGrid"/>
    <w:uiPriority w:val="59"/>
    <w:rsid w:val="000D2707"/>
    <w:pPr>
      <w:spacing w:after="0" w:line="240" w:lineRule="auto"/>
    </w:pPr>
    <w:rPr>
      <w:rFonts w:ascii="Arial" w:eastAsia="Arial" w:hAnsi="Arial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C5A64"/>
    <w:pPr>
      <w:spacing w:before="100" w:beforeAutospacing="1" w:after="100" w:afterAutospacing="1" w:line="240" w:lineRule="auto"/>
    </w:pPr>
    <w:rPr>
      <w:sz w:val="24"/>
      <w:szCs w:val="24"/>
      <w:lang w:val="en-AU" w:eastAsia="en-A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48A2"/>
    <w:rPr>
      <w:rFonts w:asciiTheme="majorHAnsi" w:eastAsiaTheme="majorEastAsia" w:hAnsiTheme="majorHAnsi" w:cstheme="majorBidi"/>
      <w:color w:val="004B71" w:themeColor="accent1" w:themeShade="7F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4D3539"/>
    <w:pPr>
      <w:spacing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D3539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6B3425"/>
    <w:rPr>
      <w:color w:val="8DB3E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45A68"/>
    <w:rPr>
      <w:rFonts w:asciiTheme="majorHAnsi" w:eastAsiaTheme="majorEastAsia" w:hAnsiTheme="majorHAnsi" w:cstheme="majorBidi"/>
      <w:color w:val="0072AA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AB60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02B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0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0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02B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6F282C"/>
    <w:rPr>
      <w:b/>
      <w:bCs/>
    </w:rPr>
  </w:style>
  <w:style w:type="character" w:styleId="Emphasis">
    <w:name w:val="Emphasis"/>
    <w:basedOn w:val="DefaultParagraphFont"/>
    <w:uiPriority w:val="20"/>
    <w:qFormat/>
    <w:rsid w:val="006F282C"/>
    <w:rPr>
      <w:i/>
      <w:iCs/>
    </w:rPr>
  </w:style>
  <w:style w:type="table" w:customStyle="1" w:styleId="TableGrid2">
    <w:name w:val="Table Grid2"/>
    <w:basedOn w:val="TableNormal"/>
    <w:next w:val="TableGrid"/>
    <w:uiPriority w:val="59"/>
    <w:rsid w:val="001E11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949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9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8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70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875815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3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83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233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780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376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4696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74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84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27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07021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410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693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448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737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7871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9162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2077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731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5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83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50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478310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114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656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252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040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220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8163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29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0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12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60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129278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482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76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280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135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176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098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7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1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8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6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379262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46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89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038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650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735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5656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4446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3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8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74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37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826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18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214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052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129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659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7046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8662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3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2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3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81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277302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699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041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117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339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7069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3476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0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4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59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476347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925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23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335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859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8347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728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5025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8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5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4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37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385421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29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628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117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53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806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896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4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4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71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816943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085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793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42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003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684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5569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7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5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4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187664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503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542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169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270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7719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2083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2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85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89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971175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22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127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463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663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678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028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5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creativecommons.org/licenses/by-nc-sa/3.0/au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creativecommons.org/licenses/by-nc-sa/3.0/au/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BB9BA6D102C44AD9D166CADB7F649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3BDB86-5355-4FD1-AD0F-3D94625D3A4D}"/>
      </w:docPartPr>
      <w:docPartBody>
        <w:p w:rsidR="00FC587E" w:rsidRDefault="00FC587E">
          <w:pPr>
            <w:pStyle w:val="CBB9BA6D102C44AD9D166CADB7F6499D"/>
          </w:pPr>
          <w:r w:rsidRPr="00F82DEC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87E"/>
    <w:rsid w:val="00053A8F"/>
    <w:rsid w:val="00086607"/>
    <w:rsid w:val="00282B74"/>
    <w:rsid w:val="002A6101"/>
    <w:rsid w:val="002A6950"/>
    <w:rsid w:val="002F28A2"/>
    <w:rsid w:val="00326A66"/>
    <w:rsid w:val="004077F6"/>
    <w:rsid w:val="00581684"/>
    <w:rsid w:val="005A11E0"/>
    <w:rsid w:val="00651706"/>
    <w:rsid w:val="00671417"/>
    <w:rsid w:val="00733607"/>
    <w:rsid w:val="00741D05"/>
    <w:rsid w:val="00792182"/>
    <w:rsid w:val="00860F28"/>
    <w:rsid w:val="008949E7"/>
    <w:rsid w:val="008F2FA6"/>
    <w:rsid w:val="008F4514"/>
    <w:rsid w:val="00914696"/>
    <w:rsid w:val="00936349"/>
    <w:rsid w:val="009B5DB4"/>
    <w:rsid w:val="00A3063A"/>
    <w:rsid w:val="00AB552B"/>
    <w:rsid w:val="00AC53C0"/>
    <w:rsid w:val="00BA206B"/>
    <w:rsid w:val="00BF3A2E"/>
    <w:rsid w:val="00D13B59"/>
    <w:rsid w:val="00D31C01"/>
    <w:rsid w:val="00D34B9F"/>
    <w:rsid w:val="00DB086D"/>
    <w:rsid w:val="00E90EBD"/>
    <w:rsid w:val="00F11439"/>
    <w:rsid w:val="00FC587E"/>
    <w:rsid w:val="00FF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C587E"/>
    <w:rPr>
      <w:color w:val="808080"/>
    </w:rPr>
  </w:style>
  <w:style w:type="paragraph" w:customStyle="1" w:styleId="CBB9BA6D102C44AD9D166CADB7F6499D">
    <w:name w:val="CBB9BA6D102C44AD9D166CADB7F6499D"/>
  </w:style>
  <w:style w:type="paragraph" w:customStyle="1" w:styleId="80C0D1D63ED245F5BB31AE542AE538D3">
    <w:name w:val="80C0D1D63ED245F5BB31AE542AE538D3"/>
    <w:rsid w:val="00FC58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VCA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9E3"/>
      </a:accent1>
      <a:accent2>
        <a:srgbClr val="999999"/>
      </a:accent2>
      <a:accent3>
        <a:srgbClr val="C6006F"/>
      </a:accent3>
      <a:accent4>
        <a:srgbClr val="8DC63F"/>
      </a:accent4>
      <a:accent5>
        <a:srgbClr val="F78E1E"/>
      </a:accent5>
      <a:accent6>
        <a:srgbClr val="517AB7"/>
      </a:accent6>
      <a:hlink>
        <a:srgbClr val="0000FF"/>
      </a:hlink>
      <a:folHlink>
        <a:srgbClr val="8DB3E2"/>
      </a:folHlink>
    </a:clrScheme>
    <a:fontScheme name="AusVEL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early Childhood Development</DEECD_Publisher>
    <TaxCatchAll xmlns="32dcfad0-71f0-4cf6-831b-e05f27705f29">
      <Value>40</Value>
      <Value>25</Value>
    </TaxCatchAll>
    <a319977fc8504e09982f090ae1d7c602 xmlns="4c60e483-8d08-4915-ba50-24b6b57890d0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b1688cb4a3a940449dc8286705012a42 xmlns="4c60e483-8d08-4915-ba50-24b6b57890d0">
      <Terms xmlns="http://schemas.microsoft.com/office/infopath/2007/PartnerControls"/>
    </b1688cb4a3a940449dc8286705012a42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PublishingStartDate xmlns="http://schemas.microsoft.com/sharepoint/v3" xsi:nil="true"/>
    <ofbb8b9a280a423a91cf717fb81349cd xmlns="4c60e483-8d08-4915-ba50-24b6b57890d0">
      <Terms xmlns="http://schemas.microsoft.com/office/infopath/2007/PartnerControls">
        <TermInfo xmlns="http://schemas.microsoft.com/office/infopath/2007/PartnerControls">
          <TermName xmlns="http://schemas.microsoft.com/office/infopath/2007/PartnerControls">VCAA</TermName>
          <TermId xmlns="http://schemas.microsoft.com/office/infopath/2007/PartnerControls">ae0180aa-7478-4220-a827-32d8158f8b8e</TermId>
        </TermInfo>
      </Terms>
    </ofbb8b9a280a423a91cf717fb81349cd>
    <pfad5814e62747ed9f131defefc62dac xmlns="4c60e483-8d08-4915-ba50-24b6b57890d0">
      <Terms xmlns="http://schemas.microsoft.com/office/infopath/2007/PartnerControls"/>
    </pfad5814e62747ed9f131defefc62dac>
    <Hide_x0020_Folder xmlns="4c60e483-8d08-4915-ba50-24b6b57890d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BA1E7B21D64194EBC655F7FD54F3CE0" ma:contentTypeVersion="4" ma:contentTypeDescription="WebCM Documents Content Type" ma:contentTypeScope="" ma:versionID="04212d8968ff7c6463817a1b36790f60">
  <xsd:schema xmlns:xsd="http://www.w3.org/2001/XMLSchema" xmlns:xs="http://www.w3.org/2001/XMLSchema" xmlns:p="http://schemas.microsoft.com/office/2006/metadata/properties" xmlns:ns1="http://schemas.microsoft.com/sharepoint/v3" xmlns:ns2="32dcfad0-71f0-4cf6-831b-e05f27705f29" xmlns:ns3="4c60e483-8d08-4915-ba50-24b6b57890d0" targetNamespace="http://schemas.microsoft.com/office/2006/metadata/properties" ma:root="true" ma:fieldsID="8338d87e206167181b9c08b03d5d4f4d" ns1:_="" ns2:_="" ns3:_="">
    <xsd:import namespace="http://schemas.microsoft.com/sharepoint/v3"/>
    <xsd:import namespace="32dcfad0-71f0-4cf6-831b-e05f27705f29"/>
    <xsd:import namespace="4c60e483-8d08-4915-ba50-24b6b57890d0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PublishingStartDate" minOccurs="0"/>
                <xsd:element ref="ns1:PublishingExpirationDate" minOccurs="0"/>
                <xsd:element ref="ns1:DEECD_Expired" minOccurs="0"/>
                <xsd:element ref="ns2:TaxCatchAll" minOccurs="0"/>
                <xsd:element ref="ns3:pfad5814e62747ed9f131defefc62dac" minOccurs="0"/>
                <xsd:element ref="ns3:a319977fc8504e09982f090ae1d7c602" minOccurs="0"/>
                <xsd:element ref="ns3:ofbb8b9a280a423a91cf717fb81349cd" minOccurs="0"/>
                <xsd:element ref="ns3:b1688cb4a3a940449dc8286705012a42" minOccurs="0"/>
                <xsd:element ref="ns3:Hide_x0020_Fol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8" nillable="true" ma:displayName="Description" ma:internalName="DEECD_Description">
      <xsd:simpleType>
        <xsd:restriction base="dms:Note">
          <xsd:maxLength value="255"/>
        </xsd:restriction>
      </xsd:simpleType>
    </xsd:element>
    <xsd:element name="DEECD_Publisher" ma:index="9" nillable="true" ma:displayName="Publisher" ma:default="Department of Education and early Childhood Development" ma:internalName="DEECD_Publisher">
      <xsd:simpleType>
        <xsd:restriction base="dms:Text"/>
      </xsd:simpleType>
    </xsd:element>
    <xsd:element name="DEECD_Keywords" ma:index="14" nillable="true" ma:displayName="Keywords" ma:internalName="DEECD_Keywords">
      <xsd:simpleType>
        <xsd:restriction base="dms:Note">
          <xsd:maxLength value="255"/>
        </xsd:restriction>
      </xsd:simpleType>
    </xsd:element>
    <xsd:element name="PublishingStartDate" ma:index="15" nillable="true" ma:displayName="Scheduling Start Date" ma:internalName="PublishingStartDate">
      <xsd:simpleType>
        <xsd:restriction base="dms:Unknown"/>
      </xsd:simpleType>
    </xsd:element>
    <xsd:element name="PublishingExpirationDate" ma:index="16" nillable="true" ma:displayName="Scheduling End Date" ma:internalName="PublishingExpirationDate">
      <xsd:simpleType>
        <xsd:restriction base="dms:Unknown"/>
      </xsd:simpleType>
    </xsd:element>
    <xsd:element name="DEECD_Expired" ma:index="17" nillable="true" ma:displayName="Expired" ma:default="0" ma:internalName="DEECD_Expir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dcfad0-71f0-4cf6-831b-e05f27705f2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afa103e-baff-470d-ae64-0e9f3d422378}" ma:internalName="TaxCatchAll" ma:showField="CatchAllData" ma:web="32dcfad0-71f0-4cf6-831b-e05f27705f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60e483-8d08-4915-ba50-24b6b57890d0" elementFormDefault="qualified">
    <xsd:import namespace="http://schemas.microsoft.com/office/2006/documentManagement/types"/>
    <xsd:import namespace="http://schemas.microsoft.com/office/infopath/2007/PartnerControls"/>
    <xsd:element name="pfad5814e62747ed9f131defefc62dac" ma:index="19" nillable="true" ma:taxonomy="true" ma:internalName="pfad5814e62747ed9f131defefc62dac" ma:taxonomyFieldName="DEECD_SubjectCategory" ma:displayName="Subject Category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-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-1;#VCAA|ae0180aa-7478-4220-a827-32d8158f8b8e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ide_x0020_Folder" ma:index="23" nillable="true" ma:displayName="Hide Folder" ma:internalName="Hide_x0020_Fold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CCF92-1F68-47A8-9B48-E4C8DF2D4C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6D1A7A-F974-4284-98F0-003413F2C2E9}">
  <ds:schemaRefs>
    <ds:schemaRef ds:uri="32dcfad0-71f0-4cf6-831b-e05f27705f29"/>
    <ds:schemaRef ds:uri="http://schemas.microsoft.com/office/2006/documentManagement/types"/>
    <ds:schemaRef ds:uri="4c60e483-8d08-4915-ba50-24b6b57890d0"/>
    <ds:schemaRef ds:uri="http://purl.org/dc/dcmitype/"/>
    <ds:schemaRef ds:uri="http://schemas.microsoft.com/sharepoint/v3"/>
    <ds:schemaRef ds:uri="http://www.w3.org/XML/1998/namespace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22DFEDCE-5D8E-4674-9B70-D58A2ADD19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2dcfad0-71f0-4cf6-831b-e05f27705f29"/>
    <ds:schemaRef ds:uri="4c60e483-8d08-4915-ba50-24b6b57890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07409A7-E5F8-46BD-8384-A92358106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839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Digital Technologies – 7 and 8</vt:lpstr>
    </vt:vector>
  </TitlesOfParts>
  <Company>Victorian Curriculum and Assessment Authority</Company>
  <LinksUpToDate>false</LinksUpToDate>
  <CharactersWithSpaces>5615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Digital Technologies – 7 and 8</dc:title>
  <dc:creator>Andrea, Campbell J</dc:creator>
  <cp:keywords>Digital Technologies; mapping; curriculum mapping; Levels 5 and 6</cp:keywords>
  <cp:lastModifiedBy>Richards, Martin</cp:lastModifiedBy>
  <cp:revision>3</cp:revision>
  <cp:lastPrinted>2017-10-16T21:57:00Z</cp:lastPrinted>
  <dcterms:created xsi:type="dcterms:W3CDTF">2019-12-10T22:33:00Z</dcterms:created>
  <dcterms:modified xsi:type="dcterms:W3CDTF">2019-12-10T22:44:00Z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0x0101008840106FE30D4F50BC61A726A7CA6E3800ABA1E7B21D64194EBC655F7FD54F3CE0</vt:lpwstr>
  </property>
  <property fmtid="{D5CDD505-2E9C-101B-9397-08002B2CF9AE}" pid="3" name="DEECD_Author">
    <vt:lpwstr>25;#VCAA|ae0180aa-7478-4220-a827-32d8158f8b8e</vt:lpwstr>
  </property>
  <property fmtid="{D5CDD505-2E9C-101B-9397-08002B2CF9AE}" pid="4" name="DEECD_SubjectCategory">
    <vt:lpwstr/>
  </property>
  <property fmtid="{D5CDD505-2E9C-101B-9397-08002B2CF9AE}" pid="5" name="DEECD_ItemType">
    <vt:lpwstr>40;#Page|eb523acf-a821-456c-a76b-7607578309d7</vt:lpwstr>
  </property>
  <property fmtid="{D5CDD505-2E9C-101B-9397-08002B2CF9AE}" pid="6" name="DEECD_Audience">
    <vt:lpwstr/>
  </property>
</Properties>
</file>