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9AF6D" w14:textId="0CCB4E58" w:rsidR="00BD5301" w:rsidRDefault="00BD5301" w:rsidP="00FC57DB">
      <w:pPr>
        <w:rPr>
          <w:b/>
        </w:rPr>
      </w:pPr>
      <w:r>
        <w:rPr>
          <w:b/>
        </w:rPr>
        <w:t xml:space="preserve">DT + </w:t>
      </w:r>
      <w:r w:rsidR="004157A4">
        <w:rPr>
          <w:b/>
        </w:rPr>
        <w:t>MATHS</w:t>
      </w:r>
    </w:p>
    <w:p w14:paraId="53A4C262" w14:textId="77777777" w:rsidR="00BD5301" w:rsidRDefault="00BD5301" w:rsidP="00FC57DB">
      <w:pPr>
        <w:rPr>
          <w:b/>
        </w:rPr>
      </w:pPr>
    </w:p>
    <w:p w14:paraId="212C6052" w14:textId="5B41FBD4" w:rsidR="00FC57DB" w:rsidRDefault="00FC57DB" w:rsidP="00FC57DB">
      <w:r w:rsidRPr="00596E31">
        <w:rPr>
          <w:b/>
        </w:rPr>
        <w:t>Title</w:t>
      </w:r>
      <w:r>
        <w:t>:</w:t>
      </w:r>
      <w:r w:rsidR="0014326E">
        <w:t xml:space="preserve"> </w:t>
      </w:r>
      <w:r w:rsidR="009D0716">
        <w:t>Snap</w:t>
      </w:r>
      <w:r w:rsidR="004157A4">
        <w:t xml:space="preserve"> block models</w:t>
      </w:r>
      <w:r w:rsidR="006E3193">
        <w:t xml:space="preserve"> </w:t>
      </w:r>
    </w:p>
    <w:p w14:paraId="4D6EB2AC" w14:textId="12F4DBFD" w:rsidR="005175D3" w:rsidRPr="00214214" w:rsidRDefault="00FC57DB" w:rsidP="003B0497">
      <w:pPr>
        <w:spacing w:before="60" w:after="60"/>
        <w:ind w:right="144"/>
        <w:rPr>
          <w:color w:val="1F497D"/>
          <w:sz w:val="20"/>
        </w:rPr>
      </w:pPr>
      <w:r w:rsidRPr="00596E31">
        <w:rPr>
          <w:b/>
        </w:rPr>
        <w:t>Summary Text:</w:t>
      </w:r>
      <w:r w:rsidR="0014326E">
        <w:rPr>
          <w:b/>
        </w:rPr>
        <w:t xml:space="preserve"> </w:t>
      </w:r>
      <w:r w:rsidR="004157A4">
        <w:rPr>
          <w:color w:val="1F497D"/>
          <w:sz w:val="20"/>
        </w:rPr>
        <w:t xml:space="preserve">Create a model using </w:t>
      </w:r>
      <w:r w:rsidR="006A246F">
        <w:rPr>
          <w:color w:val="1F497D"/>
          <w:sz w:val="20"/>
        </w:rPr>
        <w:t>Snap</w:t>
      </w:r>
      <w:r w:rsidR="004157A4">
        <w:rPr>
          <w:color w:val="1F497D"/>
          <w:sz w:val="20"/>
        </w:rPr>
        <w:t xml:space="preserve"> blocks 1 block high and create a code so someone else can build your model. </w:t>
      </w:r>
    </w:p>
    <w:p w14:paraId="02C4CB83" w14:textId="24E5D6AA" w:rsidR="00FC57DB" w:rsidRDefault="00FC57DB" w:rsidP="00FC57DB">
      <w:r>
        <w:t>Year:</w:t>
      </w:r>
      <w:r w:rsidR="0014326E">
        <w:t xml:space="preserve"> </w:t>
      </w:r>
      <w:r>
        <w:t>2</w:t>
      </w:r>
    </w:p>
    <w:p w14:paraId="32590C69" w14:textId="6581FDDF" w:rsidR="00381DE9" w:rsidRDefault="00A72E81" w:rsidP="00FC57DB">
      <w:pPr>
        <w:rPr>
          <w:b/>
        </w:rPr>
      </w:pPr>
      <w:r>
        <w:rPr>
          <w:noProof/>
        </w:rPr>
        <w:t xml:space="preserve"> </w:t>
      </w:r>
      <w:r w:rsidR="004157A4">
        <w:rPr>
          <w:noProof/>
        </w:rPr>
        <w:drawing>
          <wp:inline distT="0" distB="0" distL="0" distR="0" wp14:anchorId="46F52F80" wp14:editId="0DDF879E">
            <wp:extent cx="2574185" cy="1914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6092" cy="1923381"/>
                    </a:xfrm>
                    <a:prstGeom prst="rect">
                      <a:avLst/>
                    </a:prstGeom>
                  </pic:spPr>
                </pic:pic>
              </a:graphicData>
            </a:graphic>
          </wp:inline>
        </w:drawing>
      </w:r>
    </w:p>
    <w:p w14:paraId="51341A8B" w14:textId="5AFE7712" w:rsidR="00381DE9" w:rsidRPr="008D532A" w:rsidRDefault="008D532A" w:rsidP="008D532A">
      <w:pPr>
        <w:tabs>
          <w:tab w:val="left" w:pos="437"/>
        </w:tabs>
        <w:rPr>
          <w:b/>
          <w:i/>
        </w:rPr>
      </w:pPr>
      <w:r>
        <w:rPr>
          <w:b/>
        </w:rPr>
        <w:tab/>
      </w:r>
      <w:r w:rsidRPr="008D532A">
        <w:rPr>
          <w:i/>
        </w:rPr>
        <w:t>Image credit Jackie Tither</w:t>
      </w:r>
    </w:p>
    <w:p w14:paraId="4F98C7E7" w14:textId="77777777" w:rsidR="006E3193" w:rsidRDefault="006E3193" w:rsidP="00FC57DB"/>
    <w:p w14:paraId="674DD802" w14:textId="35AD6A86" w:rsidR="00FC57DB" w:rsidRPr="001726EF" w:rsidRDefault="00CB0FA2" w:rsidP="0088712F">
      <w:pPr>
        <w:pStyle w:val="Heading1"/>
      </w:pPr>
      <w:r>
        <w:t>Suggested steps</w:t>
      </w:r>
    </w:p>
    <w:p w14:paraId="68786E8B" w14:textId="2ADCC3A4" w:rsidR="00CD1510" w:rsidRPr="00CD1510" w:rsidRDefault="00CD1510" w:rsidP="00EE0F2C">
      <w:pPr>
        <w:pStyle w:val="ListParagraph"/>
        <w:numPr>
          <w:ilvl w:val="0"/>
          <w:numId w:val="3"/>
        </w:numPr>
        <w:spacing w:after="160" w:line="259" w:lineRule="auto"/>
        <w:ind w:left="567"/>
        <w:contextualSpacing/>
        <w:rPr>
          <w:szCs w:val="22"/>
        </w:rPr>
      </w:pPr>
      <w:r w:rsidRPr="00CD1510">
        <w:rPr>
          <w:szCs w:val="22"/>
        </w:rPr>
        <w:t xml:space="preserve">Students create a model using up to 20 </w:t>
      </w:r>
      <w:r w:rsidR="006A246F">
        <w:rPr>
          <w:szCs w:val="22"/>
        </w:rPr>
        <w:t>snap</w:t>
      </w:r>
      <w:r w:rsidRPr="00CD1510">
        <w:rPr>
          <w:szCs w:val="22"/>
        </w:rPr>
        <w:t xml:space="preserve"> blocks. Encourage a range of designs so that you have many variations across the class.</w:t>
      </w:r>
    </w:p>
    <w:p w14:paraId="6F35C407" w14:textId="77777777" w:rsidR="00CD1510" w:rsidRPr="00CD1510" w:rsidRDefault="00CD1510" w:rsidP="00EE0F2C">
      <w:pPr>
        <w:pStyle w:val="ListParagraph"/>
        <w:numPr>
          <w:ilvl w:val="0"/>
          <w:numId w:val="3"/>
        </w:numPr>
        <w:spacing w:after="160" w:line="259" w:lineRule="auto"/>
        <w:ind w:left="567"/>
        <w:contextualSpacing/>
        <w:rPr>
          <w:szCs w:val="22"/>
        </w:rPr>
      </w:pPr>
      <w:r w:rsidRPr="00CD1510">
        <w:rPr>
          <w:szCs w:val="22"/>
        </w:rPr>
        <w:t xml:space="preserve">Ask students to write a code so that someone else can build the exact model with the same </w:t>
      </w:r>
      <w:proofErr w:type="spellStart"/>
      <w:r w:rsidRPr="00CD1510">
        <w:rPr>
          <w:szCs w:val="22"/>
        </w:rPr>
        <w:t>colours</w:t>
      </w:r>
      <w:proofErr w:type="spellEnd"/>
      <w:r w:rsidRPr="00CD1510">
        <w:rPr>
          <w:szCs w:val="22"/>
        </w:rPr>
        <w:t xml:space="preserve"> and number and position of blocks. Feel free to use the sample template provided here and in the 'Resources' section of this page.</w:t>
      </w:r>
    </w:p>
    <w:p w14:paraId="7CAE3235" w14:textId="45D5D655" w:rsidR="00CD1510" w:rsidRPr="00CD1510" w:rsidRDefault="00CD1510" w:rsidP="00EE0F2C">
      <w:pPr>
        <w:pStyle w:val="ListParagraph"/>
        <w:numPr>
          <w:ilvl w:val="0"/>
          <w:numId w:val="3"/>
        </w:numPr>
        <w:spacing w:after="160" w:line="259" w:lineRule="auto"/>
        <w:ind w:left="567"/>
        <w:contextualSpacing/>
        <w:rPr>
          <w:szCs w:val="22"/>
        </w:rPr>
      </w:pPr>
      <w:r w:rsidRPr="00773751">
        <w:rPr>
          <w:noProof/>
          <w:szCs w:val="22"/>
        </w:rPr>
        <mc:AlternateContent>
          <mc:Choice Requires="wps">
            <w:drawing>
              <wp:anchor distT="0" distB="0" distL="114300" distR="114300" simplePos="0" relativeHeight="251663360" behindDoc="0" locked="0" layoutInCell="1" allowOverlap="1" wp14:anchorId="378C4E20" wp14:editId="6B040F8F">
                <wp:simplePos x="0" y="0"/>
                <wp:positionH relativeFrom="column">
                  <wp:posOffset>2733675</wp:posOffset>
                </wp:positionH>
                <wp:positionV relativeFrom="paragraph">
                  <wp:posOffset>640080</wp:posOffset>
                </wp:positionV>
                <wp:extent cx="3449955" cy="2295525"/>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3449955" cy="2295525"/>
                        </a:xfrm>
                        <a:prstGeom prst="rect">
                          <a:avLst/>
                        </a:prstGeom>
                        <a:noFill/>
                        <a:ln w="6350">
                          <a:noFill/>
                        </a:ln>
                      </wps:spPr>
                      <wps:txbx>
                        <w:txbxContent>
                          <w:p w14:paraId="4B262E52" w14:textId="79B587F0" w:rsidR="00CD1510" w:rsidRPr="00CD1510" w:rsidRDefault="00CD1510" w:rsidP="00CD1510">
                            <w:pPr>
                              <w:spacing w:after="60" w:line="276" w:lineRule="auto"/>
                              <w:rPr>
                                <w:b/>
                              </w:rPr>
                            </w:pPr>
                            <w:r>
                              <w:rPr>
                                <w:b/>
                              </w:rPr>
                              <w:t>Coding language:</w:t>
                            </w:r>
                          </w:p>
                          <w:p w14:paraId="12CBD73C" w14:textId="788D2885" w:rsidR="00CD1510" w:rsidRDefault="00CD1510" w:rsidP="00CD1510">
                            <w:pPr>
                              <w:spacing w:after="60" w:line="276" w:lineRule="auto"/>
                              <w:rPr>
                                <w:noProof/>
                              </w:rPr>
                            </w:pPr>
                            <w:r>
                              <w:rPr>
                                <w:noProof/>
                              </w:rPr>
                              <w:drawing>
                                <wp:inline distT="0" distB="0" distL="0" distR="0" wp14:anchorId="6D2EEB65" wp14:editId="0C1865B6">
                                  <wp:extent cx="3227471" cy="1057275"/>
                                  <wp:effectExtent l="0" t="0" r="0" b="0"/>
                                  <wp:docPr id="44" name="Picture 44" descr="https://www.digitaltechnologieshub.edu.au/images/default-source/Lesson-ideas-details/unifix-coding-langu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igitaltechnologieshub.edu.au/images/default-source/Lesson-ideas-details/unifix-coding-langu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2737" cy="1062276"/>
                                          </a:xfrm>
                                          <a:prstGeom prst="rect">
                                            <a:avLst/>
                                          </a:prstGeom>
                                          <a:noFill/>
                                          <a:ln>
                                            <a:noFill/>
                                          </a:ln>
                                        </pic:spPr>
                                      </pic:pic>
                                    </a:graphicData>
                                  </a:graphic>
                                </wp:inline>
                              </w:drawing>
                            </w:r>
                          </w:p>
                          <w:p w14:paraId="310CCB4D" w14:textId="427B5ECF" w:rsidR="00CD1510" w:rsidRPr="00CD1510" w:rsidRDefault="00CD1510" w:rsidP="00CD1510">
                            <w:pPr>
                              <w:spacing w:after="60" w:line="276" w:lineRule="auto"/>
                              <w:rPr>
                                <w:noProof/>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C4E20" id="_x0000_t202" coordsize="21600,21600" o:spt="202" path="m,l,21600r21600,l21600,xe">
                <v:stroke joinstyle="miter"/>
                <v:path gradientshapeok="t" o:connecttype="rect"/>
              </v:shapetype>
              <v:shape id="Text Box 10" o:spid="_x0000_s1026" type="#_x0000_t202" style="position:absolute;left:0;text-align:left;margin-left:215.25pt;margin-top:50.4pt;width:271.65pt;height:1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" filled="f" stroked="f" strokeweight=".5pt">
                <v:textbox>
                  <w:txbxContent>
                    <w:p w14:paraId="4B262E52" w14:textId="79B587F0" w:rsidR="00CD1510" w:rsidRPr="00CD1510" w:rsidRDefault="00CD1510" w:rsidP="00CD1510">
                      <w:pPr>
                        <w:spacing w:after="60" w:line="276" w:lineRule="auto"/>
                        <w:rPr>
                          <w:b/>
                        </w:rPr>
                      </w:pPr>
                      <w:r>
                        <w:rPr>
                          <w:b/>
                        </w:rPr>
                        <w:t>Coding language:</w:t>
                      </w:r>
                    </w:p>
                    <w:p w14:paraId="12CBD73C" w14:textId="788D2885" w:rsidR="00CD1510" w:rsidRDefault="00CD1510" w:rsidP="00CD1510">
                      <w:pPr>
                        <w:spacing w:after="60" w:line="276" w:lineRule="auto"/>
                        <w:rPr>
                          <w:noProof/>
                        </w:rPr>
                      </w:pPr>
                      <w:r>
                        <w:rPr>
                          <w:noProof/>
                        </w:rPr>
                        <w:drawing>
                          <wp:inline distT="0" distB="0" distL="0" distR="0" wp14:anchorId="6D2EEB65" wp14:editId="0C1865B6">
                            <wp:extent cx="3227471" cy="1057275"/>
                            <wp:effectExtent l="0" t="0" r="0" b="0"/>
                            <wp:docPr id="44" name="Picture 44" descr="https://www.digitaltechnologieshub.edu.au/images/default-source/Lesson-ideas-details/unifix-coding-langu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igitaltechnologieshub.edu.au/images/default-source/Lesson-ideas-details/unifix-coding-langu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2737" cy="1062276"/>
                                    </a:xfrm>
                                    <a:prstGeom prst="rect">
                                      <a:avLst/>
                                    </a:prstGeom>
                                    <a:noFill/>
                                    <a:ln>
                                      <a:noFill/>
                                    </a:ln>
                                  </pic:spPr>
                                </pic:pic>
                              </a:graphicData>
                            </a:graphic>
                          </wp:inline>
                        </w:drawing>
                      </w:r>
                    </w:p>
                    <w:p w14:paraId="310CCB4D" w14:textId="427B5ECF" w:rsidR="00CD1510" w:rsidRPr="00CD1510" w:rsidRDefault="00CD1510" w:rsidP="00CD1510">
                      <w:pPr>
                        <w:spacing w:after="60" w:line="276" w:lineRule="auto"/>
                        <w:rPr>
                          <w:noProof/>
                          <w:sz w:val="18"/>
                        </w:rPr>
                      </w:pPr>
                    </w:p>
                  </w:txbxContent>
                </v:textbox>
                <w10:wrap type="topAndBottom"/>
              </v:shape>
            </w:pict>
          </mc:Fallback>
        </mc:AlternateContent>
      </w:r>
      <w:r w:rsidRPr="00773751">
        <w:rPr>
          <w:noProof/>
          <w:szCs w:val="22"/>
        </w:rPr>
        <mc:AlternateContent>
          <mc:Choice Requires="wps">
            <w:drawing>
              <wp:anchor distT="0" distB="0" distL="114300" distR="114300" simplePos="0" relativeHeight="251661312" behindDoc="0" locked="0" layoutInCell="1" allowOverlap="1" wp14:anchorId="11281AEA" wp14:editId="15450F1D">
                <wp:simplePos x="0" y="0"/>
                <wp:positionH relativeFrom="column">
                  <wp:posOffset>381000</wp:posOffset>
                </wp:positionH>
                <wp:positionV relativeFrom="paragraph">
                  <wp:posOffset>640080</wp:posOffset>
                </wp:positionV>
                <wp:extent cx="2183130" cy="229552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2183130" cy="2295525"/>
                        </a:xfrm>
                        <a:prstGeom prst="rect">
                          <a:avLst/>
                        </a:prstGeom>
                        <a:noFill/>
                        <a:ln w="6350">
                          <a:noFill/>
                        </a:ln>
                      </wps:spPr>
                      <wps:txbx>
                        <w:txbxContent>
                          <w:p w14:paraId="05A9A862" w14:textId="3AFEC5BF" w:rsidR="00CD1510" w:rsidRPr="00CD1510" w:rsidRDefault="00CD1510" w:rsidP="00CD1510">
                            <w:pPr>
                              <w:spacing w:after="60" w:line="276" w:lineRule="auto"/>
                              <w:rPr>
                                <w:b/>
                              </w:rPr>
                            </w:pPr>
                            <w:proofErr w:type="spellStart"/>
                            <w:r w:rsidRPr="00CD1510">
                              <w:rPr>
                                <w:b/>
                              </w:rPr>
                              <w:t>Colour</w:t>
                            </w:r>
                            <w:proofErr w:type="spellEnd"/>
                            <w:r w:rsidRPr="00CD1510">
                              <w:rPr>
                                <w:b/>
                              </w:rPr>
                              <w:t xml:space="preserve"> key</w:t>
                            </w:r>
                            <w:r>
                              <w:rPr>
                                <w:b/>
                              </w:rPr>
                              <w:t>:</w:t>
                            </w:r>
                          </w:p>
                          <w:p w14:paraId="58AD5A71" w14:textId="1805FB39" w:rsidR="00CD1510" w:rsidRDefault="00CD1510" w:rsidP="00CD1510">
                            <w:pPr>
                              <w:spacing w:after="60" w:line="276" w:lineRule="auto"/>
                              <w:rPr>
                                <w:noProof/>
                              </w:rPr>
                            </w:pPr>
                            <w:r>
                              <w:rPr>
                                <w:noProof/>
                              </w:rPr>
                              <w:drawing>
                                <wp:inline distT="0" distB="0" distL="0" distR="0" wp14:anchorId="3483A0A0" wp14:editId="22901D35">
                                  <wp:extent cx="1494435" cy="1657350"/>
                                  <wp:effectExtent l="0" t="0" r="0" b="0"/>
                                  <wp:docPr id="45" name="Picture 45" descr="https://www.digitaltechnologieshub.edu.au/images/default-source/Lesson-ideas-details/unifix-colour-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igitaltechnologieshub.edu.au/images/default-source/Lesson-ideas-details/unifix-colour-ke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334" cy="1668328"/>
                                          </a:xfrm>
                                          <a:prstGeom prst="rect">
                                            <a:avLst/>
                                          </a:prstGeom>
                                          <a:noFill/>
                                          <a:ln>
                                            <a:noFill/>
                                          </a:ln>
                                        </pic:spPr>
                                      </pic:pic>
                                    </a:graphicData>
                                  </a:graphic>
                                </wp:inline>
                              </w:drawing>
                            </w:r>
                          </w:p>
                          <w:p w14:paraId="370C7D6A" w14:textId="4C5D7296" w:rsidR="00CD1510" w:rsidRPr="00CD1510" w:rsidRDefault="00CD1510" w:rsidP="00CD1510">
                            <w:pPr>
                              <w:spacing w:after="60" w:line="276" w:lineRule="auto"/>
                              <w:rPr>
                                <w:noProof/>
                                <w:sz w:val="18"/>
                              </w:rPr>
                            </w:pPr>
                            <w:r w:rsidRPr="00CD1510">
                              <w:rPr>
                                <w:noProof/>
                                <w:sz w:val="18"/>
                              </w:rPr>
                              <w:t>Credit: Jackie Tither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81AEA" id="Text Box 7" o:spid="_x0000_s1027" type="#_x0000_t202" style="position:absolute;left:0;text-align:left;margin-left:30pt;margin-top:50.4pt;width:171.9pt;height:1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" filled="f" stroked="f" strokeweight=".5pt">
                <v:textbox>
                  <w:txbxContent>
                    <w:p w14:paraId="05A9A862" w14:textId="3AFEC5BF" w:rsidR="00CD1510" w:rsidRPr="00CD1510" w:rsidRDefault="00CD1510" w:rsidP="00CD1510">
                      <w:pPr>
                        <w:spacing w:after="60" w:line="276" w:lineRule="auto"/>
                        <w:rPr>
                          <w:b/>
                        </w:rPr>
                      </w:pPr>
                      <w:proofErr w:type="spellStart"/>
                      <w:r w:rsidRPr="00CD1510">
                        <w:rPr>
                          <w:b/>
                        </w:rPr>
                        <w:t>Colour</w:t>
                      </w:r>
                      <w:proofErr w:type="spellEnd"/>
                      <w:r w:rsidRPr="00CD1510">
                        <w:rPr>
                          <w:b/>
                        </w:rPr>
                        <w:t xml:space="preserve"> key</w:t>
                      </w:r>
                      <w:r>
                        <w:rPr>
                          <w:b/>
                        </w:rPr>
                        <w:t>:</w:t>
                      </w:r>
                    </w:p>
                    <w:p w14:paraId="58AD5A71" w14:textId="1805FB39" w:rsidR="00CD1510" w:rsidRDefault="00CD1510" w:rsidP="00CD1510">
                      <w:pPr>
                        <w:spacing w:after="60" w:line="276" w:lineRule="auto"/>
                        <w:rPr>
                          <w:noProof/>
                        </w:rPr>
                      </w:pPr>
                      <w:r>
                        <w:rPr>
                          <w:noProof/>
                        </w:rPr>
                        <w:drawing>
                          <wp:inline distT="0" distB="0" distL="0" distR="0" wp14:anchorId="3483A0A0" wp14:editId="22901D35">
                            <wp:extent cx="1494435" cy="1657350"/>
                            <wp:effectExtent l="0" t="0" r="0" b="0"/>
                            <wp:docPr id="45" name="Picture 45" descr="https://www.digitaltechnologieshub.edu.au/images/default-source/Lesson-ideas-details/unifix-colour-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igitaltechnologieshub.edu.au/images/default-source/Lesson-ideas-details/unifix-colour-ke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334" cy="1668328"/>
                                    </a:xfrm>
                                    <a:prstGeom prst="rect">
                                      <a:avLst/>
                                    </a:prstGeom>
                                    <a:noFill/>
                                    <a:ln>
                                      <a:noFill/>
                                    </a:ln>
                                  </pic:spPr>
                                </pic:pic>
                              </a:graphicData>
                            </a:graphic>
                          </wp:inline>
                        </w:drawing>
                      </w:r>
                    </w:p>
                    <w:p w14:paraId="370C7D6A" w14:textId="4C5D7296" w:rsidR="00CD1510" w:rsidRPr="00CD1510" w:rsidRDefault="00CD1510" w:rsidP="00CD1510">
                      <w:pPr>
                        <w:spacing w:after="60" w:line="276" w:lineRule="auto"/>
                        <w:rPr>
                          <w:noProof/>
                          <w:sz w:val="18"/>
                        </w:rPr>
                      </w:pPr>
                      <w:r w:rsidRPr="00CD1510">
                        <w:rPr>
                          <w:noProof/>
                          <w:sz w:val="18"/>
                        </w:rPr>
                        <w:t>Credit: Jackie Tither</w:t>
                      </w:r>
                    </w:p>
                  </w:txbxContent>
                </v:textbox>
                <w10:wrap type="topAndBottom"/>
              </v:shape>
            </w:pict>
          </mc:Fallback>
        </mc:AlternateContent>
      </w:r>
      <w:r w:rsidRPr="00CD1510">
        <w:rPr>
          <w:szCs w:val="22"/>
        </w:rPr>
        <w:t xml:space="preserve">Discuss </w:t>
      </w:r>
      <w:proofErr w:type="spellStart"/>
      <w:r w:rsidRPr="00CD1510">
        <w:rPr>
          <w:szCs w:val="22"/>
        </w:rPr>
        <w:t>colour</w:t>
      </w:r>
      <w:proofErr w:type="spellEnd"/>
      <w:r w:rsidRPr="00CD1510">
        <w:rPr>
          <w:szCs w:val="22"/>
        </w:rPr>
        <w:t xml:space="preserve"> code key and using directional arrows. Provide grid paper for students to complete the task of developing a key and writing their code. Refer to Jackie Tither’s reflection of this lesson.</w:t>
      </w:r>
    </w:p>
    <w:p w14:paraId="4DFB0735" w14:textId="77777777" w:rsidR="00CD1510" w:rsidRPr="00773751" w:rsidRDefault="00CD1510" w:rsidP="00EE0F2C">
      <w:pPr>
        <w:pStyle w:val="ListParagraph"/>
        <w:numPr>
          <w:ilvl w:val="0"/>
          <w:numId w:val="3"/>
        </w:numPr>
        <w:spacing w:after="160" w:line="259" w:lineRule="auto"/>
        <w:ind w:left="567"/>
        <w:contextualSpacing/>
        <w:rPr>
          <w:b/>
          <w:szCs w:val="22"/>
        </w:rPr>
      </w:pPr>
      <w:r w:rsidRPr="00773751">
        <w:rPr>
          <w:b/>
          <w:szCs w:val="22"/>
        </w:rPr>
        <w:t>Considerations before setting the task:</w:t>
      </w:r>
    </w:p>
    <w:p w14:paraId="70E1EBD1" w14:textId="5C8C6336" w:rsidR="00773751" w:rsidRPr="00773751" w:rsidRDefault="00CD1510" w:rsidP="00EE0F2C">
      <w:pPr>
        <w:pStyle w:val="ListParagraph"/>
        <w:numPr>
          <w:ilvl w:val="0"/>
          <w:numId w:val="4"/>
        </w:numPr>
        <w:spacing w:after="160" w:line="259" w:lineRule="auto"/>
        <w:ind w:left="567"/>
        <w:contextualSpacing/>
      </w:pPr>
      <w:r w:rsidRPr="00773751">
        <w:t xml:space="preserve">This task requires an understanding of symbols/coding and of sequencing. </w:t>
      </w:r>
    </w:p>
    <w:p w14:paraId="790AA0C4" w14:textId="213A4D2B" w:rsidR="00773751" w:rsidRDefault="009D0716" w:rsidP="009D0716">
      <w:pPr>
        <w:pStyle w:val="ListParagraph"/>
        <w:numPr>
          <w:ilvl w:val="1"/>
          <w:numId w:val="3"/>
        </w:numPr>
        <w:spacing w:after="160" w:line="259" w:lineRule="auto"/>
        <w:ind w:left="1560"/>
        <w:contextualSpacing/>
        <w:rPr>
          <w:szCs w:val="22"/>
        </w:rPr>
      </w:pPr>
      <w:r>
        <w:rPr>
          <w:noProof/>
        </w:rPr>
        <w:drawing>
          <wp:anchor distT="0" distB="0" distL="114300" distR="114300" simplePos="0" relativeHeight="251679744" behindDoc="1" locked="0" layoutInCell="1" allowOverlap="1" wp14:anchorId="115EA314" wp14:editId="7C7D1793">
            <wp:simplePos x="0" y="0"/>
            <wp:positionH relativeFrom="column">
              <wp:posOffset>190500</wp:posOffset>
            </wp:positionH>
            <wp:positionV relativeFrom="paragraph">
              <wp:posOffset>5080</wp:posOffset>
            </wp:positionV>
            <wp:extent cx="447675" cy="447675"/>
            <wp:effectExtent l="0" t="0" r="9525" b="9525"/>
            <wp:wrapTight wrapText="bothSides">
              <wp:wrapPolygon edited="0">
                <wp:start x="0" y="0"/>
                <wp:lineTo x="0" y="21140"/>
                <wp:lineTo x="21140" y="21140"/>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510" w:rsidRPr="00773751">
        <w:rPr>
          <w:szCs w:val="22"/>
        </w:rPr>
        <w:t xml:space="preserve">Symbols/Coding - the student needs to understand the concept that symbols or letters can represent other ideas such as </w:t>
      </w:r>
      <w:proofErr w:type="spellStart"/>
      <w:r w:rsidR="00CD1510" w:rsidRPr="00773751">
        <w:rPr>
          <w:szCs w:val="22"/>
        </w:rPr>
        <w:t>colours</w:t>
      </w:r>
      <w:proofErr w:type="spellEnd"/>
      <w:r w:rsidR="00CD1510" w:rsidRPr="00773751">
        <w:rPr>
          <w:szCs w:val="22"/>
        </w:rPr>
        <w:t xml:space="preserve"> or words. For example, in Level 2 below, the letter G</w:t>
      </w:r>
      <w:bookmarkStart w:id="0" w:name="_GoBack"/>
      <w:bookmarkEnd w:id="0"/>
      <w:r w:rsidR="00CD1510" w:rsidRPr="00773751">
        <w:rPr>
          <w:szCs w:val="22"/>
        </w:rPr>
        <w:t xml:space="preserve"> represents the </w:t>
      </w:r>
      <w:proofErr w:type="spellStart"/>
      <w:r w:rsidR="00CD1510" w:rsidRPr="00773751">
        <w:rPr>
          <w:szCs w:val="22"/>
        </w:rPr>
        <w:t>colour</w:t>
      </w:r>
      <w:proofErr w:type="spellEnd"/>
      <w:r w:rsidR="00CD1510" w:rsidRPr="00773751">
        <w:rPr>
          <w:szCs w:val="22"/>
        </w:rPr>
        <w:t xml:space="preserve"> Green. This is defined in the 'Key'.</w:t>
      </w:r>
    </w:p>
    <w:p w14:paraId="4108A83F" w14:textId="54AF1E19" w:rsidR="00CD1510" w:rsidRPr="00773751" w:rsidRDefault="009D0716" w:rsidP="009D0716">
      <w:pPr>
        <w:pStyle w:val="ListParagraph"/>
        <w:numPr>
          <w:ilvl w:val="1"/>
          <w:numId w:val="3"/>
        </w:numPr>
        <w:spacing w:after="160" w:line="259" w:lineRule="auto"/>
        <w:ind w:left="1560"/>
        <w:contextualSpacing/>
        <w:rPr>
          <w:szCs w:val="22"/>
        </w:rPr>
      </w:pPr>
      <w:r>
        <w:rPr>
          <w:noProof/>
        </w:rPr>
        <w:lastRenderedPageBreak/>
        <w:drawing>
          <wp:anchor distT="0" distB="0" distL="114300" distR="114300" simplePos="0" relativeHeight="251681792" behindDoc="1" locked="0" layoutInCell="1" allowOverlap="1" wp14:anchorId="5D17926F" wp14:editId="516B71F7">
            <wp:simplePos x="0" y="0"/>
            <wp:positionH relativeFrom="margin">
              <wp:posOffset>295275</wp:posOffset>
            </wp:positionH>
            <wp:positionV relativeFrom="paragraph">
              <wp:posOffset>83820</wp:posOffset>
            </wp:positionV>
            <wp:extent cx="445135" cy="447675"/>
            <wp:effectExtent l="0" t="0" r="0" b="9525"/>
            <wp:wrapTight wrapText="bothSides">
              <wp:wrapPolygon edited="0">
                <wp:start x="4622" y="0"/>
                <wp:lineTo x="0" y="4596"/>
                <wp:lineTo x="0" y="16545"/>
                <wp:lineTo x="4622" y="21140"/>
                <wp:lineTo x="15715" y="21140"/>
                <wp:lineTo x="20337" y="16545"/>
                <wp:lineTo x="20337" y="4596"/>
                <wp:lineTo x="15715" y="0"/>
                <wp:lineTo x="462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13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510" w:rsidRPr="00773751">
        <w:rPr>
          <w:szCs w:val="22"/>
        </w:rPr>
        <w:t>Sequencing - the student needs to comprehend that some activities require steps and that some steps are repeated. For example, making a sandwich requires a series of steps to be performed. For repeated patterns, clapping or dancing has repeated movements to be more appealing.</w:t>
      </w:r>
    </w:p>
    <w:p w14:paraId="27D3FD51" w14:textId="77777777" w:rsidR="00CD1510" w:rsidRPr="00773751" w:rsidRDefault="00CD1510" w:rsidP="00EE0F2C">
      <w:pPr>
        <w:pStyle w:val="ListParagraph"/>
        <w:numPr>
          <w:ilvl w:val="0"/>
          <w:numId w:val="3"/>
        </w:numPr>
        <w:spacing w:after="160" w:line="259" w:lineRule="auto"/>
        <w:ind w:left="567"/>
        <w:contextualSpacing/>
        <w:rPr>
          <w:b/>
          <w:szCs w:val="22"/>
        </w:rPr>
      </w:pPr>
      <w:r w:rsidRPr="00773751">
        <w:rPr>
          <w:b/>
          <w:szCs w:val="22"/>
        </w:rPr>
        <w:t>Instructions (with Differentiation)</w:t>
      </w:r>
    </w:p>
    <w:p w14:paraId="093C6253" w14:textId="5AD49138" w:rsidR="00CD1510" w:rsidRPr="00CD1510" w:rsidRDefault="00CD1510" w:rsidP="00EE0F2C">
      <w:pPr>
        <w:pStyle w:val="ListParagraph"/>
        <w:spacing w:after="160" w:line="259" w:lineRule="auto"/>
        <w:ind w:left="567"/>
        <w:contextualSpacing/>
        <w:rPr>
          <w:szCs w:val="22"/>
        </w:rPr>
      </w:pPr>
      <w:r w:rsidRPr="00CD1510">
        <w:rPr>
          <w:szCs w:val="22"/>
        </w:rPr>
        <w:t xml:space="preserve">This activity can be adapted to suit a range of skills. Students can begin at Level 1 and </w:t>
      </w:r>
      <w:proofErr w:type="spellStart"/>
      <w:r w:rsidRPr="00CD1510">
        <w:rPr>
          <w:szCs w:val="22"/>
        </w:rPr>
        <w:t>demostrate</w:t>
      </w:r>
      <w:proofErr w:type="spellEnd"/>
      <w:r w:rsidRPr="00CD1510">
        <w:rPr>
          <w:szCs w:val="22"/>
        </w:rPr>
        <w:t xml:space="preserve"> understanding at each level or you (or they) may choose which level to start from. Further, you can make </w:t>
      </w:r>
      <w:proofErr w:type="spellStart"/>
      <w:r w:rsidRPr="00CD1510">
        <w:rPr>
          <w:szCs w:val="22"/>
        </w:rPr>
        <w:t>accomodations</w:t>
      </w:r>
      <w:proofErr w:type="spellEnd"/>
      <w:r w:rsidRPr="00CD1510">
        <w:rPr>
          <w:szCs w:val="22"/>
        </w:rPr>
        <w:t xml:space="preserve"> at each level (some examples provided below).</w:t>
      </w:r>
    </w:p>
    <w:p w14:paraId="6C94B575" w14:textId="77777777" w:rsidR="00CD1510" w:rsidRPr="00CD1510" w:rsidRDefault="00CD1510" w:rsidP="00EE0F2C">
      <w:pPr>
        <w:pStyle w:val="ListParagraph"/>
        <w:spacing w:after="160" w:line="259" w:lineRule="auto"/>
        <w:ind w:left="567"/>
        <w:contextualSpacing/>
        <w:rPr>
          <w:szCs w:val="22"/>
        </w:rPr>
      </w:pPr>
      <w:r w:rsidRPr="00CD1510">
        <w:rPr>
          <w:szCs w:val="22"/>
        </w:rPr>
        <w:t>The level of difficulty could be increased as follows and presented using a gaming analogy. When explaining the task use a combination of verbal and visuals.</w:t>
      </w:r>
    </w:p>
    <w:p w14:paraId="0D88CFFB" w14:textId="77777777" w:rsidR="00CD1510" w:rsidRPr="00773751" w:rsidRDefault="00CD1510" w:rsidP="00EE0F2C">
      <w:pPr>
        <w:pStyle w:val="Heading3"/>
        <w:ind w:left="567"/>
        <w:rPr>
          <w:rFonts w:eastAsiaTheme="minorHAnsi"/>
        </w:rPr>
      </w:pPr>
      <w:r w:rsidRPr="00773751">
        <w:rPr>
          <w:rFonts w:eastAsiaTheme="minorHAnsi"/>
        </w:rPr>
        <w:t>Level One:</w:t>
      </w:r>
    </w:p>
    <w:p w14:paraId="58FB03CB" w14:textId="0E2CDEBA" w:rsidR="00CD1510" w:rsidRPr="00773751" w:rsidRDefault="00773751" w:rsidP="00EE0F2C">
      <w:pPr>
        <w:pStyle w:val="ListParagraph"/>
        <w:spacing w:after="160" w:line="259" w:lineRule="auto"/>
        <w:ind w:left="567"/>
        <w:contextualSpacing/>
        <w:rPr>
          <w:szCs w:val="22"/>
        </w:rPr>
      </w:pPr>
      <w:r w:rsidRPr="00773751">
        <w:rPr>
          <w:noProof/>
          <w:szCs w:val="22"/>
        </w:rPr>
        <w:drawing>
          <wp:anchor distT="0" distB="0" distL="114300" distR="114300" simplePos="0" relativeHeight="251669504" behindDoc="0" locked="0" layoutInCell="1" allowOverlap="1" wp14:anchorId="6AAB4824" wp14:editId="58B415C7">
            <wp:simplePos x="0" y="0"/>
            <wp:positionH relativeFrom="column">
              <wp:posOffset>971550</wp:posOffset>
            </wp:positionH>
            <wp:positionV relativeFrom="paragraph">
              <wp:posOffset>715010</wp:posOffset>
            </wp:positionV>
            <wp:extent cx="2924175" cy="582930"/>
            <wp:effectExtent l="0" t="0" r="9525" b="7620"/>
            <wp:wrapTopAndBottom/>
            <wp:docPr id="26" name="Picture 26" descr="five coloured sqaures alternating blue, red, blue, r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ve coloured sqaures alternating blue, red, blue, red, bl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4175" cy="582930"/>
                    </a:xfrm>
                    <a:prstGeom prst="rect">
                      <a:avLst/>
                    </a:prstGeom>
                    <a:noFill/>
                    <a:ln>
                      <a:noFill/>
                    </a:ln>
                  </pic:spPr>
                </pic:pic>
              </a:graphicData>
            </a:graphic>
          </wp:anchor>
        </w:drawing>
      </w:r>
      <w:r w:rsidR="00CD1510" w:rsidRPr="00773751">
        <w:rPr>
          <w:szCs w:val="22"/>
        </w:rPr>
        <w:t xml:space="preserve">Have a picture of a model and the student copies the picture onto grid paper, 1 grid box representing one box of the model using </w:t>
      </w:r>
      <w:proofErr w:type="spellStart"/>
      <w:r w:rsidR="00CD1510" w:rsidRPr="00773751">
        <w:rPr>
          <w:szCs w:val="22"/>
        </w:rPr>
        <w:t>coloured</w:t>
      </w:r>
      <w:proofErr w:type="spellEnd"/>
      <w:r w:rsidR="00CD1510" w:rsidRPr="00773751">
        <w:rPr>
          <w:szCs w:val="22"/>
        </w:rPr>
        <w:t xml:space="preserve"> pencils. Use two </w:t>
      </w:r>
      <w:proofErr w:type="spellStart"/>
      <w:r w:rsidR="00CD1510" w:rsidRPr="00773751">
        <w:rPr>
          <w:szCs w:val="22"/>
        </w:rPr>
        <w:t>colours</w:t>
      </w:r>
      <w:proofErr w:type="spellEnd"/>
      <w:r w:rsidR="00CD1510" w:rsidRPr="00773751">
        <w:rPr>
          <w:szCs w:val="22"/>
        </w:rPr>
        <w:t xml:space="preserve"> and five blocks; the student creates the code with limited </w:t>
      </w:r>
      <w:proofErr w:type="spellStart"/>
      <w:r w:rsidR="00CD1510" w:rsidRPr="00773751">
        <w:rPr>
          <w:szCs w:val="22"/>
        </w:rPr>
        <w:t>colours</w:t>
      </w:r>
      <w:proofErr w:type="spellEnd"/>
      <w:r w:rsidR="00CD1510" w:rsidRPr="00773751">
        <w:rPr>
          <w:szCs w:val="22"/>
        </w:rPr>
        <w:t xml:space="preserve"> and number of blocks.</w:t>
      </w:r>
    </w:p>
    <w:p w14:paraId="7839B826" w14:textId="0F2EC999" w:rsidR="00CD1510" w:rsidRPr="00773751" w:rsidRDefault="00CD1510" w:rsidP="00EE0F2C">
      <w:pPr>
        <w:pStyle w:val="ListParagraph"/>
        <w:spacing w:after="160" w:line="259" w:lineRule="auto"/>
        <w:ind w:left="567"/>
        <w:contextualSpacing/>
        <w:rPr>
          <w:szCs w:val="22"/>
        </w:rPr>
      </w:pPr>
    </w:p>
    <w:p w14:paraId="595A892E" w14:textId="399B519A" w:rsidR="00CD1510" w:rsidRPr="00773751" w:rsidRDefault="009D0716" w:rsidP="00EE0F2C">
      <w:pPr>
        <w:pStyle w:val="ListParagraph"/>
        <w:spacing w:after="160" w:line="259" w:lineRule="auto"/>
        <w:ind w:left="567"/>
        <w:contextualSpacing/>
        <w:rPr>
          <w:szCs w:val="22"/>
        </w:rPr>
      </w:pPr>
      <w:r>
        <w:rPr>
          <w:noProof/>
        </w:rPr>
        <w:drawing>
          <wp:inline distT="0" distB="0" distL="0" distR="0" wp14:anchorId="16965E02" wp14:editId="1F14F576">
            <wp:extent cx="320675" cy="32067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824" cy="320824"/>
                    </a:xfrm>
                    <a:prstGeom prst="rect">
                      <a:avLst/>
                    </a:prstGeom>
                    <a:noFill/>
                    <a:ln>
                      <a:noFill/>
                    </a:ln>
                  </pic:spPr>
                </pic:pic>
              </a:graphicData>
            </a:graphic>
          </wp:inline>
        </w:drawing>
      </w:r>
      <w:r w:rsidR="00CD1510" w:rsidRPr="00773751">
        <w:rPr>
          <w:szCs w:val="22"/>
        </w:rPr>
        <w:t xml:space="preserve"> </w:t>
      </w:r>
      <w:r w:rsidR="00CD1510" w:rsidRPr="00773751">
        <w:rPr>
          <w:noProof/>
          <w:szCs w:val="22"/>
        </w:rPr>
        <w:drawing>
          <wp:inline distT="0" distB="0" distL="0" distR="0" wp14:anchorId="720DD322" wp14:editId="45F7C6C0">
            <wp:extent cx="323850" cy="323850"/>
            <wp:effectExtent l="0" t="0" r="0" b="0"/>
            <wp:docPr id="24" name="Picture 24" descr="Visual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isual Impair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773751" w:rsidRPr="00773751">
        <w:rPr>
          <w:szCs w:val="22"/>
        </w:rPr>
        <w:t xml:space="preserve"> </w:t>
      </w:r>
      <w:r w:rsidR="00CD1510" w:rsidRPr="00773751">
        <w:rPr>
          <w:b/>
          <w:szCs w:val="22"/>
        </w:rPr>
        <w:t>Fine motor skills and Visual Impairment:</w:t>
      </w:r>
    </w:p>
    <w:p w14:paraId="014DA1D3" w14:textId="77777777" w:rsidR="00CD1510" w:rsidRPr="00773751" w:rsidRDefault="00CD1510" w:rsidP="00EE0F2C">
      <w:pPr>
        <w:pStyle w:val="ListParagraph"/>
        <w:numPr>
          <w:ilvl w:val="1"/>
          <w:numId w:val="1"/>
        </w:numPr>
        <w:spacing w:after="160" w:line="259" w:lineRule="auto"/>
        <w:ind w:left="567"/>
        <w:contextualSpacing/>
        <w:rPr>
          <w:szCs w:val="22"/>
        </w:rPr>
      </w:pPr>
      <w:proofErr w:type="spellStart"/>
      <w:r w:rsidRPr="00773751">
        <w:rPr>
          <w:szCs w:val="22"/>
        </w:rPr>
        <w:t>Accomodation</w:t>
      </w:r>
      <w:proofErr w:type="spellEnd"/>
      <w:r w:rsidRPr="00773751">
        <w:rPr>
          <w:szCs w:val="22"/>
        </w:rPr>
        <w:t xml:space="preserve"> ideas: physical blocks in place of </w:t>
      </w:r>
      <w:proofErr w:type="spellStart"/>
      <w:r w:rsidRPr="00773751">
        <w:rPr>
          <w:szCs w:val="22"/>
        </w:rPr>
        <w:t>colouring</w:t>
      </w:r>
      <w:proofErr w:type="spellEnd"/>
      <w:r w:rsidRPr="00773751">
        <w:rPr>
          <w:szCs w:val="22"/>
        </w:rPr>
        <w:t xml:space="preserve"> (if the student cannot neatly </w:t>
      </w:r>
      <w:proofErr w:type="spellStart"/>
      <w:r w:rsidRPr="00773751">
        <w:rPr>
          <w:szCs w:val="22"/>
        </w:rPr>
        <w:t>colour</w:t>
      </w:r>
      <w:proofErr w:type="spellEnd"/>
      <w:r w:rsidRPr="00773751">
        <w:rPr>
          <w:szCs w:val="22"/>
        </w:rPr>
        <w:t xml:space="preserve"> within the lines), larger grid lines, and/or different </w:t>
      </w:r>
      <w:proofErr w:type="spellStart"/>
      <w:r w:rsidRPr="00773751">
        <w:rPr>
          <w:szCs w:val="22"/>
        </w:rPr>
        <w:t>colours</w:t>
      </w:r>
      <w:proofErr w:type="spellEnd"/>
      <w:r w:rsidRPr="00773751">
        <w:rPr>
          <w:szCs w:val="22"/>
        </w:rPr>
        <w:t>.</w:t>
      </w:r>
    </w:p>
    <w:p w14:paraId="2DC937A5" w14:textId="77777777" w:rsidR="00773751" w:rsidRPr="00773751" w:rsidRDefault="00CD1510" w:rsidP="00EE0F2C">
      <w:pPr>
        <w:pStyle w:val="ListParagraph"/>
        <w:numPr>
          <w:ilvl w:val="1"/>
          <w:numId w:val="1"/>
        </w:numPr>
        <w:spacing w:after="160" w:line="259" w:lineRule="auto"/>
        <w:ind w:left="567"/>
        <w:contextualSpacing/>
        <w:rPr>
          <w:szCs w:val="22"/>
        </w:rPr>
      </w:pPr>
      <w:r w:rsidRPr="00773751">
        <w:rPr>
          <w:szCs w:val="22"/>
        </w:rPr>
        <w:t xml:space="preserve">Use three </w:t>
      </w:r>
      <w:proofErr w:type="spellStart"/>
      <w:r w:rsidRPr="00773751">
        <w:rPr>
          <w:szCs w:val="22"/>
        </w:rPr>
        <w:t>colours</w:t>
      </w:r>
      <w:proofErr w:type="spellEnd"/>
      <w:r w:rsidRPr="00773751">
        <w:rPr>
          <w:szCs w:val="22"/>
        </w:rPr>
        <w:t xml:space="preserve"> and eight blocks: the student creates the code with limited </w:t>
      </w:r>
      <w:proofErr w:type="spellStart"/>
      <w:r w:rsidRPr="00773751">
        <w:rPr>
          <w:szCs w:val="22"/>
        </w:rPr>
        <w:t>colours</w:t>
      </w:r>
      <w:proofErr w:type="spellEnd"/>
      <w:r w:rsidRPr="00773751">
        <w:rPr>
          <w:szCs w:val="22"/>
        </w:rPr>
        <w:t xml:space="preserve"> and number of blocks.</w:t>
      </w:r>
    </w:p>
    <w:p w14:paraId="1A45D5A6" w14:textId="1DA78B4A" w:rsidR="00CD1510" w:rsidRPr="00773751" w:rsidRDefault="00773751" w:rsidP="00EE0F2C">
      <w:pPr>
        <w:pStyle w:val="ListParagraph"/>
        <w:spacing w:after="160" w:line="259" w:lineRule="auto"/>
        <w:ind w:left="567"/>
        <w:contextualSpacing/>
        <w:rPr>
          <w:szCs w:val="22"/>
        </w:rPr>
      </w:pPr>
      <w:r w:rsidRPr="00773751">
        <w:rPr>
          <w:noProof/>
          <w:szCs w:val="22"/>
        </w:rPr>
        <w:drawing>
          <wp:inline distT="0" distB="0" distL="0" distR="0" wp14:anchorId="26DF213D" wp14:editId="69643D51">
            <wp:extent cx="4505325" cy="569024"/>
            <wp:effectExtent l="0" t="0" r="0" b="2540"/>
            <wp:docPr id="25" name="Picture 25" descr="five coloured sqaures alternating blue, red, blue, r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ive coloured sqaures alternating blue, red, blue, red, bl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5087" cy="577835"/>
                    </a:xfrm>
                    <a:prstGeom prst="rect">
                      <a:avLst/>
                    </a:prstGeom>
                    <a:noFill/>
                    <a:ln>
                      <a:noFill/>
                    </a:ln>
                  </pic:spPr>
                </pic:pic>
              </a:graphicData>
            </a:graphic>
          </wp:inline>
        </w:drawing>
      </w:r>
      <w:r w:rsidR="00CD1510" w:rsidRPr="00773751">
        <w:rPr>
          <w:szCs w:val="22"/>
        </w:rPr>
        <w:t xml:space="preserve"> </w:t>
      </w:r>
    </w:p>
    <w:p w14:paraId="04220B6A" w14:textId="44A27612" w:rsidR="00CD1510" w:rsidRPr="00773751" w:rsidRDefault="00773751" w:rsidP="00EE0F2C">
      <w:pPr>
        <w:pStyle w:val="ListParagraph"/>
        <w:spacing w:after="160" w:line="259" w:lineRule="auto"/>
        <w:ind w:left="567"/>
        <w:contextualSpacing/>
        <w:rPr>
          <w:szCs w:val="22"/>
        </w:rPr>
      </w:pPr>
      <w:r w:rsidRPr="00773751">
        <w:rPr>
          <w:noProof/>
          <w:szCs w:val="22"/>
        </w:rPr>
        <w:drawing>
          <wp:anchor distT="0" distB="0" distL="114300" distR="114300" simplePos="0" relativeHeight="251668480" behindDoc="0" locked="0" layoutInCell="1" allowOverlap="1" wp14:anchorId="72B22706" wp14:editId="73B54294">
            <wp:simplePos x="0" y="0"/>
            <wp:positionH relativeFrom="column">
              <wp:posOffset>457200</wp:posOffset>
            </wp:positionH>
            <wp:positionV relativeFrom="paragraph">
              <wp:posOffset>111125</wp:posOffset>
            </wp:positionV>
            <wp:extent cx="323850" cy="323850"/>
            <wp:effectExtent l="0" t="0" r="0" b="0"/>
            <wp:wrapSquare wrapText="bothSides"/>
            <wp:docPr id="22" name="Picture 22" descr="Check fo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eck for understan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00CD1510" w:rsidRPr="00773751">
        <w:rPr>
          <w:szCs w:val="22"/>
        </w:rPr>
        <w:t xml:space="preserve"> </w:t>
      </w:r>
    </w:p>
    <w:p w14:paraId="4213FFC5" w14:textId="11498BCD" w:rsidR="00773751" w:rsidRDefault="00CD1510" w:rsidP="00EE0F2C">
      <w:pPr>
        <w:pStyle w:val="ListParagraph"/>
        <w:spacing w:after="160" w:line="259" w:lineRule="auto"/>
        <w:ind w:left="567"/>
        <w:contextualSpacing/>
        <w:rPr>
          <w:b/>
          <w:szCs w:val="22"/>
        </w:rPr>
      </w:pPr>
      <w:r w:rsidRPr="00773751">
        <w:rPr>
          <w:b/>
          <w:szCs w:val="22"/>
        </w:rPr>
        <w:t>Check for understanding:</w:t>
      </w:r>
    </w:p>
    <w:p w14:paraId="4D850253" w14:textId="77777777" w:rsidR="00773751" w:rsidRPr="00773751" w:rsidRDefault="00773751" w:rsidP="00EE0F2C">
      <w:pPr>
        <w:pStyle w:val="ListParagraph"/>
        <w:spacing w:after="160" w:line="259" w:lineRule="auto"/>
        <w:ind w:left="567"/>
        <w:contextualSpacing/>
        <w:rPr>
          <w:b/>
          <w:sz w:val="8"/>
          <w:szCs w:val="22"/>
        </w:rPr>
      </w:pPr>
    </w:p>
    <w:p w14:paraId="48378D09" w14:textId="33B139F2" w:rsidR="00CD1510" w:rsidRPr="00773751" w:rsidRDefault="00CD1510" w:rsidP="00EE0F2C">
      <w:pPr>
        <w:pStyle w:val="ListParagraph"/>
        <w:numPr>
          <w:ilvl w:val="1"/>
          <w:numId w:val="1"/>
        </w:numPr>
        <w:spacing w:after="160" w:line="259" w:lineRule="auto"/>
        <w:ind w:left="567"/>
        <w:contextualSpacing/>
        <w:rPr>
          <w:szCs w:val="22"/>
        </w:rPr>
      </w:pPr>
      <w:r w:rsidRPr="00773751">
        <w:rPr>
          <w:szCs w:val="22"/>
        </w:rPr>
        <w:t>Ask the student to count the blocks to determine if he/she sees the first two green blocks as two separate blocks (correct) or one block (incorrect).</w:t>
      </w:r>
    </w:p>
    <w:p w14:paraId="1079A93F" w14:textId="77777777" w:rsidR="00CD1510" w:rsidRPr="00773751" w:rsidRDefault="00CD1510" w:rsidP="00EE0F2C">
      <w:pPr>
        <w:pStyle w:val="Heading3"/>
        <w:ind w:left="567"/>
        <w:rPr>
          <w:rFonts w:eastAsiaTheme="minorHAnsi"/>
        </w:rPr>
      </w:pPr>
      <w:r w:rsidRPr="00773751">
        <w:rPr>
          <w:rFonts w:eastAsiaTheme="minorHAnsi"/>
        </w:rPr>
        <w:t>Level Two:</w:t>
      </w:r>
    </w:p>
    <w:p w14:paraId="3D0C1214" w14:textId="072AA329" w:rsidR="00773751" w:rsidRPr="00773751" w:rsidRDefault="00773751" w:rsidP="00EE0F2C">
      <w:pPr>
        <w:pStyle w:val="ListParagraph"/>
        <w:spacing w:after="160" w:line="259" w:lineRule="auto"/>
        <w:ind w:left="567"/>
        <w:contextualSpacing/>
        <w:rPr>
          <w:szCs w:val="22"/>
        </w:rPr>
      </w:pPr>
      <w:r w:rsidRPr="00773751">
        <w:rPr>
          <w:szCs w:val="22"/>
        </w:rPr>
        <w:t xml:space="preserve">On a new line (or sheet) of grid paper, copy the example in Level 2, but instead of </w:t>
      </w:r>
      <w:proofErr w:type="spellStart"/>
      <w:r w:rsidRPr="00773751">
        <w:rPr>
          <w:szCs w:val="22"/>
        </w:rPr>
        <w:t>colouring</w:t>
      </w:r>
      <w:proofErr w:type="spellEnd"/>
      <w:r w:rsidRPr="00773751">
        <w:rPr>
          <w:szCs w:val="22"/>
        </w:rPr>
        <w:t xml:space="preserve"> in or using blocks, write letters to code each </w:t>
      </w:r>
      <w:proofErr w:type="spellStart"/>
      <w:r w:rsidRPr="00773751">
        <w:rPr>
          <w:szCs w:val="22"/>
        </w:rPr>
        <w:t>colour</w:t>
      </w:r>
      <w:proofErr w:type="spellEnd"/>
      <w:r w:rsidRPr="00773751">
        <w:rPr>
          <w:szCs w:val="22"/>
        </w:rPr>
        <w:t>. G for Green, R for Red, and P for Purple.</w:t>
      </w:r>
    </w:p>
    <w:p w14:paraId="7F894E77" w14:textId="209234E2" w:rsidR="00773751" w:rsidRPr="00773751" w:rsidRDefault="00773751" w:rsidP="00EE0F2C">
      <w:pPr>
        <w:pStyle w:val="ListParagraph"/>
        <w:spacing w:after="160" w:line="259" w:lineRule="auto"/>
        <w:ind w:left="567"/>
        <w:contextualSpacing/>
        <w:rPr>
          <w:szCs w:val="22"/>
        </w:rPr>
      </w:pPr>
      <w:r w:rsidRPr="00773751">
        <w:rPr>
          <w:noProof/>
          <w:szCs w:val="22"/>
        </w:rPr>
        <w:drawing>
          <wp:anchor distT="0" distB="0" distL="114300" distR="114300" simplePos="0" relativeHeight="251670528" behindDoc="0" locked="0" layoutInCell="1" allowOverlap="1" wp14:anchorId="35BE3D9A" wp14:editId="4260D703">
            <wp:simplePos x="0" y="0"/>
            <wp:positionH relativeFrom="column">
              <wp:posOffset>457200</wp:posOffset>
            </wp:positionH>
            <wp:positionV relativeFrom="paragraph">
              <wp:posOffset>-3175</wp:posOffset>
            </wp:positionV>
            <wp:extent cx="3686175" cy="487160"/>
            <wp:effectExtent l="0" t="0" r="0" b="8255"/>
            <wp:wrapTopAndBottom/>
            <wp:docPr id="33" name="Picture 33" descr="eight white squares with blue borders. The first square has the letter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ight white squares with blue borders. The first square has the letter 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6175" cy="487160"/>
                    </a:xfrm>
                    <a:prstGeom prst="rect">
                      <a:avLst/>
                    </a:prstGeom>
                    <a:noFill/>
                    <a:ln>
                      <a:noFill/>
                    </a:ln>
                  </pic:spPr>
                </pic:pic>
              </a:graphicData>
            </a:graphic>
          </wp:anchor>
        </w:drawing>
      </w:r>
    </w:p>
    <w:p w14:paraId="51942AC2" w14:textId="7BBF21EE" w:rsidR="00773751" w:rsidRPr="00773751" w:rsidRDefault="00773751" w:rsidP="00EE0F2C">
      <w:pPr>
        <w:pStyle w:val="ListParagraph"/>
        <w:spacing w:after="160" w:line="259" w:lineRule="auto"/>
        <w:ind w:left="567"/>
        <w:contextualSpacing/>
        <w:rPr>
          <w:b/>
          <w:szCs w:val="22"/>
        </w:rPr>
      </w:pPr>
      <w:r w:rsidRPr="00773751">
        <w:rPr>
          <w:b/>
          <w:noProof/>
          <w:szCs w:val="22"/>
        </w:rPr>
        <w:drawing>
          <wp:anchor distT="0" distB="0" distL="114300" distR="114300" simplePos="0" relativeHeight="251671552" behindDoc="0" locked="0" layoutInCell="1" allowOverlap="1" wp14:anchorId="5BA8B0A5" wp14:editId="25BA1624">
            <wp:simplePos x="0" y="0"/>
            <wp:positionH relativeFrom="column">
              <wp:posOffset>457200</wp:posOffset>
            </wp:positionH>
            <wp:positionV relativeFrom="paragraph">
              <wp:posOffset>3810</wp:posOffset>
            </wp:positionV>
            <wp:extent cx="323850" cy="323850"/>
            <wp:effectExtent l="0" t="0" r="0" b="0"/>
            <wp:wrapSquare wrapText="bothSides"/>
            <wp:docPr id="34" name="Picture 34" descr="Part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rtner Activit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Pr="00773751">
        <w:rPr>
          <w:b/>
          <w:szCs w:val="22"/>
        </w:rPr>
        <w:t>Partner Activity:</w:t>
      </w:r>
    </w:p>
    <w:p w14:paraId="6A753C44" w14:textId="77777777" w:rsidR="00773751" w:rsidRDefault="00773751" w:rsidP="00EE0F2C">
      <w:pPr>
        <w:pStyle w:val="ListParagraph"/>
        <w:spacing w:after="160" w:line="259" w:lineRule="auto"/>
        <w:ind w:left="567"/>
        <w:contextualSpacing/>
        <w:rPr>
          <w:szCs w:val="22"/>
        </w:rPr>
      </w:pPr>
    </w:p>
    <w:p w14:paraId="3C39344F" w14:textId="5C880D5B" w:rsidR="00773751" w:rsidRPr="00773751" w:rsidRDefault="00773751" w:rsidP="00EE0F2C">
      <w:pPr>
        <w:pStyle w:val="ListParagraph"/>
        <w:numPr>
          <w:ilvl w:val="1"/>
          <w:numId w:val="1"/>
        </w:numPr>
        <w:spacing w:after="160" w:line="259" w:lineRule="auto"/>
        <w:ind w:left="567"/>
        <w:contextualSpacing/>
        <w:rPr>
          <w:szCs w:val="22"/>
        </w:rPr>
      </w:pPr>
      <w:r w:rsidRPr="00773751">
        <w:rPr>
          <w:szCs w:val="22"/>
        </w:rPr>
        <w:t xml:space="preserve">Give your sheet of coded letters to a partner and ask them to use blocks or </w:t>
      </w:r>
      <w:proofErr w:type="spellStart"/>
      <w:r w:rsidRPr="00773751">
        <w:rPr>
          <w:szCs w:val="22"/>
        </w:rPr>
        <w:t>colour</w:t>
      </w:r>
      <w:proofErr w:type="spellEnd"/>
      <w:r w:rsidRPr="00773751">
        <w:rPr>
          <w:szCs w:val="22"/>
        </w:rPr>
        <w:t xml:space="preserve"> in grid paper to re-create the original code.</w:t>
      </w:r>
    </w:p>
    <w:p w14:paraId="7998A0C0" w14:textId="77777777" w:rsidR="00773751" w:rsidRPr="00773751" w:rsidRDefault="00773751" w:rsidP="00EE0F2C">
      <w:pPr>
        <w:pStyle w:val="ListParagraph"/>
        <w:numPr>
          <w:ilvl w:val="1"/>
          <w:numId w:val="1"/>
        </w:numPr>
        <w:spacing w:after="160" w:line="259" w:lineRule="auto"/>
        <w:ind w:left="567"/>
        <w:contextualSpacing/>
        <w:rPr>
          <w:szCs w:val="22"/>
        </w:rPr>
      </w:pPr>
      <w:r w:rsidRPr="00773751">
        <w:rPr>
          <w:szCs w:val="22"/>
        </w:rPr>
        <w:t xml:space="preserve">On a blank piece of paper (not Grid paper), write out the code for the image below (B for Blue, G for Green, R for Red, P for Purple, Y for Yellow). </w:t>
      </w:r>
    </w:p>
    <w:p w14:paraId="30167B7B" w14:textId="28D5D4F2" w:rsidR="00773751" w:rsidRDefault="00773751" w:rsidP="00EE0F2C">
      <w:pPr>
        <w:pStyle w:val="ListParagraph"/>
        <w:spacing w:after="160" w:line="259" w:lineRule="auto"/>
        <w:ind w:left="567"/>
        <w:contextualSpacing/>
        <w:rPr>
          <w:b/>
          <w:szCs w:val="22"/>
        </w:rPr>
      </w:pPr>
      <w:r w:rsidRPr="00773751">
        <w:rPr>
          <w:b/>
          <w:noProof/>
          <w:szCs w:val="22"/>
        </w:rPr>
        <w:lastRenderedPageBreak/>
        <w:drawing>
          <wp:anchor distT="0" distB="0" distL="114300" distR="114300" simplePos="0" relativeHeight="251672576" behindDoc="0" locked="0" layoutInCell="1" allowOverlap="1" wp14:anchorId="3D71681A" wp14:editId="0636984D">
            <wp:simplePos x="0" y="0"/>
            <wp:positionH relativeFrom="column">
              <wp:posOffset>457200</wp:posOffset>
            </wp:positionH>
            <wp:positionV relativeFrom="paragraph">
              <wp:posOffset>0</wp:posOffset>
            </wp:positionV>
            <wp:extent cx="323850" cy="323850"/>
            <wp:effectExtent l="0" t="0" r="0" b="0"/>
            <wp:wrapSquare wrapText="bothSides"/>
            <wp:docPr id="35" name="Picture 35" descr="Check fo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eck for understan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Pr="00773751">
        <w:rPr>
          <w:b/>
          <w:szCs w:val="22"/>
        </w:rPr>
        <w:t>Check for understanding:</w:t>
      </w:r>
    </w:p>
    <w:p w14:paraId="2E57141E" w14:textId="77777777" w:rsidR="00EE0F2C" w:rsidRPr="00773751" w:rsidRDefault="00EE0F2C" w:rsidP="00EE0F2C">
      <w:pPr>
        <w:pStyle w:val="ListParagraph"/>
        <w:spacing w:after="160" w:line="259" w:lineRule="auto"/>
        <w:ind w:left="567"/>
        <w:contextualSpacing/>
        <w:rPr>
          <w:b/>
          <w:szCs w:val="22"/>
        </w:rPr>
      </w:pPr>
    </w:p>
    <w:p w14:paraId="698BE34A" w14:textId="77777777" w:rsidR="00773751" w:rsidRPr="00773751" w:rsidRDefault="00773751" w:rsidP="00EE0F2C">
      <w:pPr>
        <w:pStyle w:val="ListParagraph"/>
        <w:numPr>
          <w:ilvl w:val="1"/>
          <w:numId w:val="1"/>
        </w:numPr>
        <w:spacing w:after="160" w:line="259" w:lineRule="auto"/>
        <w:ind w:left="567"/>
        <w:contextualSpacing/>
        <w:rPr>
          <w:szCs w:val="22"/>
        </w:rPr>
      </w:pPr>
      <w:r w:rsidRPr="00773751">
        <w:rPr>
          <w:szCs w:val="22"/>
        </w:rPr>
        <w:t xml:space="preserve">Did you write out: </w:t>
      </w:r>
      <w:r w:rsidRPr="00EE0F2C">
        <w:rPr>
          <w:b/>
          <w:szCs w:val="22"/>
        </w:rPr>
        <w:t xml:space="preserve">B R B G </w:t>
      </w:r>
      <w:proofErr w:type="spellStart"/>
      <w:r w:rsidRPr="00EE0F2C">
        <w:rPr>
          <w:b/>
          <w:szCs w:val="22"/>
        </w:rPr>
        <w:t>G</w:t>
      </w:r>
      <w:proofErr w:type="spellEnd"/>
      <w:r w:rsidRPr="00EE0F2C">
        <w:rPr>
          <w:b/>
          <w:szCs w:val="22"/>
        </w:rPr>
        <w:t xml:space="preserve"> P Y B</w:t>
      </w:r>
    </w:p>
    <w:p w14:paraId="369B8445" w14:textId="77777777" w:rsidR="00773751" w:rsidRPr="00773751" w:rsidRDefault="00773751" w:rsidP="00EE0F2C">
      <w:pPr>
        <w:pStyle w:val="ListParagraph"/>
        <w:numPr>
          <w:ilvl w:val="1"/>
          <w:numId w:val="1"/>
        </w:numPr>
        <w:spacing w:after="160" w:line="259" w:lineRule="auto"/>
        <w:ind w:left="567"/>
        <w:contextualSpacing/>
        <w:rPr>
          <w:szCs w:val="22"/>
        </w:rPr>
      </w:pPr>
      <w:r w:rsidRPr="00773751">
        <w:rPr>
          <w:szCs w:val="22"/>
        </w:rPr>
        <w:t xml:space="preserve">We also need to let our partner know the next </w:t>
      </w:r>
      <w:proofErr w:type="spellStart"/>
      <w:r w:rsidRPr="00773751">
        <w:rPr>
          <w:szCs w:val="22"/>
        </w:rPr>
        <w:t>colour</w:t>
      </w:r>
      <w:proofErr w:type="spellEnd"/>
      <w:r w:rsidRPr="00773751">
        <w:rPr>
          <w:szCs w:val="22"/>
        </w:rPr>
        <w:t xml:space="preserve"> is right, so we should add a → after every letter. Rewrite your code so it now looks like:</w:t>
      </w:r>
    </w:p>
    <w:p w14:paraId="072E249C" w14:textId="77777777" w:rsidR="00773751" w:rsidRPr="00EE0F2C" w:rsidRDefault="00773751" w:rsidP="00EE0F2C">
      <w:pPr>
        <w:pStyle w:val="ListParagraph"/>
        <w:spacing w:after="160" w:line="259" w:lineRule="auto"/>
        <w:ind w:left="567"/>
        <w:contextualSpacing/>
        <w:rPr>
          <w:b/>
          <w:szCs w:val="22"/>
        </w:rPr>
      </w:pPr>
      <w:r w:rsidRPr="00EE0F2C">
        <w:rPr>
          <w:b/>
          <w:szCs w:val="22"/>
        </w:rPr>
        <w:t>B → R → B → G → G → P → Y → B</w:t>
      </w:r>
    </w:p>
    <w:p w14:paraId="103F2A79" w14:textId="327F8C59" w:rsidR="00773751" w:rsidRDefault="00773751" w:rsidP="00EE0F2C">
      <w:pPr>
        <w:pStyle w:val="ListParagraph"/>
        <w:numPr>
          <w:ilvl w:val="1"/>
          <w:numId w:val="1"/>
        </w:numPr>
        <w:spacing w:after="160" w:line="259" w:lineRule="auto"/>
        <w:ind w:left="567"/>
        <w:contextualSpacing/>
        <w:rPr>
          <w:szCs w:val="22"/>
        </w:rPr>
      </w:pPr>
      <w:r w:rsidRPr="00773751">
        <w:rPr>
          <w:noProof/>
          <w:szCs w:val="22"/>
        </w:rPr>
        <w:drawing>
          <wp:anchor distT="0" distB="0" distL="114300" distR="114300" simplePos="0" relativeHeight="251673600" behindDoc="0" locked="0" layoutInCell="1" allowOverlap="1" wp14:anchorId="6653D655" wp14:editId="42B6DC77">
            <wp:simplePos x="0" y="0"/>
            <wp:positionH relativeFrom="column">
              <wp:posOffset>495300</wp:posOffset>
            </wp:positionH>
            <wp:positionV relativeFrom="paragraph">
              <wp:posOffset>434975</wp:posOffset>
            </wp:positionV>
            <wp:extent cx="3571875" cy="928370"/>
            <wp:effectExtent l="0" t="0" r="9525" b="5080"/>
            <wp:wrapTopAndBottom/>
            <wp:docPr id="36" name="Picture 36" descr="A second row of coloured blocks have been added to the previous image. The second row consists of red, yellow, purple, yellow and yellow blocks in that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 second row of coloured blocks have been added to the previous image. The second row consists of red, yellow, purple, yellow and yellow blocks in that ord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1875" cy="928370"/>
                    </a:xfrm>
                    <a:prstGeom prst="rect">
                      <a:avLst/>
                    </a:prstGeom>
                    <a:noFill/>
                    <a:ln>
                      <a:noFill/>
                    </a:ln>
                  </pic:spPr>
                </pic:pic>
              </a:graphicData>
            </a:graphic>
          </wp:anchor>
        </w:drawing>
      </w:r>
      <w:r w:rsidRPr="00773751">
        <w:rPr>
          <w:szCs w:val="22"/>
        </w:rPr>
        <w:t xml:space="preserve">Now, we are going to add a new row of </w:t>
      </w:r>
      <w:proofErr w:type="spellStart"/>
      <w:r w:rsidRPr="00773751">
        <w:rPr>
          <w:szCs w:val="22"/>
        </w:rPr>
        <w:t>colours</w:t>
      </w:r>
      <w:proofErr w:type="spellEnd"/>
      <w:r w:rsidRPr="00773751">
        <w:rPr>
          <w:szCs w:val="22"/>
        </w:rPr>
        <w:t xml:space="preserve"> to our blocks. When you have a new row, you code it using a down arrow ↓ </w:t>
      </w:r>
    </w:p>
    <w:p w14:paraId="62380B6C" w14:textId="77777777" w:rsidR="00EE0F2C" w:rsidRPr="00773751" w:rsidRDefault="00EE0F2C" w:rsidP="00EE0F2C">
      <w:pPr>
        <w:pStyle w:val="ListParagraph"/>
        <w:spacing w:after="160" w:line="259" w:lineRule="auto"/>
        <w:ind w:left="567"/>
        <w:contextualSpacing/>
        <w:rPr>
          <w:szCs w:val="22"/>
        </w:rPr>
      </w:pPr>
    </w:p>
    <w:p w14:paraId="50569B0B" w14:textId="7EBF6429" w:rsidR="00773751" w:rsidRPr="00773751" w:rsidRDefault="00EE0F2C" w:rsidP="00EE0F2C">
      <w:pPr>
        <w:pStyle w:val="ListParagraph"/>
        <w:spacing w:after="160" w:line="259" w:lineRule="auto"/>
        <w:ind w:left="567"/>
        <w:contextualSpacing/>
        <w:rPr>
          <w:szCs w:val="22"/>
        </w:rPr>
      </w:pPr>
      <w:r w:rsidRPr="00773751">
        <w:rPr>
          <w:noProof/>
          <w:szCs w:val="22"/>
        </w:rPr>
        <w:drawing>
          <wp:anchor distT="0" distB="0" distL="114300" distR="114300" simplePos="0" relativeHeight="251675648" behindDoc="0" locked="0" layoutInCell="1" allowOverlap="1" wp14:anchorId="55CA6DD1" wp14:editId="0E8ABA40">
            <wp:simplePos x="0" y="0"/>
            <wp:positionH relativeFrom="column">
              <wp:posOffset>571500</wp:posOffset>
            </wp:positionH>
            <wp:positionV relativeFrom="paragraph">
              <wp:posOffset>35560</wp:posOffset>
            </wp:positionV>
            <wp:extent cx="323850" cy="323850"/>
            <wp:effectExtent l="0" t="0" r="0" b="0"/>
            <wp:wrapSquare wrapText="bothSides"/>
            <wp:docPr id="37" name="Picture 37" descr="Check fo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eck for understan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691B4246" w14:textId="0B4C0744" w:rsidR="00773751" w:rsidRPr="00EE0F2C" w:rsidRDefault="00773751" w:rsidP="00EE0F2C">
      <w:pPr>
        <w:pStyle w:val="ListParagraph"/>
        <w:spacing w:after="160" w:line="259" w:lineRule="auto"/>
        <w:ind w:left="567"/>
        <w:contextualSpacing/>
        <w:rPr>
          <w:b/>
          <w:szCs w:val="22"/>
        </w:rPr>
      </w:pPr>
      <w:r w:rsidRPr="00EE0F2C">
        <w:rPr>
          <w:b/>
          <w:szCs w:val="22"/>
        </w:rPr>
        <w:t>Check for understanding:</w:t>
      </w:r>
    </w:p>
    <w:p w14:paraId="307965E8" w14:textId="77777777" w:rsidR="00EE0F2C" w:rsidRDefault="00773751" w:rsidP="00EE0F2C">
      <w:pPr>
        <w:pStyle w:val="ListParagraph"/>
        <w:numPr>
          <w:ilvl w:val="1"/>
          <w:numId w:val="1"/>
        </w:numPr>
        <w:spacing w:after="160" w:line="259" w:lineRule="auto"/>
        <w:ind w:left="567"/>
        <w:contextualSpacing/>
        <w:rPr>
          <w:szCs w:val="22"/>
        </w:rPr>
      </w:pPr>
      <w:r w:rsidRPr="00EE0F2C">
        <w:rPr>
          <w:szCs w:val="22"/>
        </w:rPr>
        <w:t xml:space="preserve">Does your code look </w:t>
      </w:r>
      <w:proofErr w:type="gramStart"/>
      <w:r w:rsidRPr="00EE0F2C">
        <w:rPr>
          <w:szCs w:val="22"/>
        </w:rPr>
        <w:t>like:</w:t>
      </w:r>
      <w:proofErr w:type="gramEnd"/>
    </w:p>
    <w:p w14:paraId="7921E76B" w14:textId="49E34FCE" w:rsidR="00CD1510" w:rsidRPr="00CD1510" w:rsidRDefault="00773751" w:rsidP="00EE0F2C">
      <w:pPr>
        <w:pStyle w:val="ListParagraph"/>
        <w:spacing w:after="160" w:line="259" w:lineRule="auto"/>
        <w:ind w:left="567"/>
        <w:contextualSpacing/>
        <w:rPr>
          <w:b/>
          <w:szCs w:val="22"/>
        </w:rPr>
      </w:pPr>
      <w:r w:rsidRPr="00EE0F2C">
        <w:rPr>
          <w:b/>
          <w:szCs w:val="22"/>
        </w:rPr>
        <w:t>B → R → B → G → G → P → Y → B ↓ R → Y → P → Y → Y</w:t>
      </w:r>
    </w:p>
    <w:p w14:paraId="24B7DE7F" w14:textId="5B125E44" w:rsidR="00CD1510" w:rsidRPr="00773751" w:rsidRDefault="00CD1510" w:rsidP="00EE0F2C">
      <w:pPr>
        <w:pStyle w:val="Heading3"/>
        <w:ind w:left="567"/>
        <w:rPr>
          <w:rFonts w:eastAsiaTheme="minorHAnsi"/>
        </w:rPr>
      </w:pPr>
      <w:r w:rsidRPr="00773751">
        <w:rPr>
          <w:rFonts w:eastAsiaTheme="minorHAnsi"/>
        </w:rPr>
        <w:t>Level Three:</w:t>
      </w:r>
    </w:p>
    <w:p w14:paraId="36FDFC45" w14:textId="77777777" w:rsidR="00773751" w:rsidRPr="00773751" w:rsidRDefault="00773751" w:rsidP="00EE0F2C">
      <w:pPr>
        <w:pStyle w:val="ListParagraph"/>
        <w:spacing w:after="160" w:line="259" w:lineRule="auto"/>
        <w:ind w:left="567"/>
        <w:contextualSpacing/>
        <w:rPr>
          <w:szCs w:val="22"/>
        </w:rPr>
      </w:pPr>
      <w:r w:rsidRPr="00773751">
        <w:rPr>
          <w:szCs w:val="22"/>
        </w:rPr>
        <w:t>Now create your own code and see if your partner (and you can do it too if you want) can create a model (drawing on grid paper or using blocks) of your code.</w:t>
      </w:r>
    </w:p>
    <w:p w14:paraId="48C3C539" w14:textId="77777777" w:rsidR="00773751" w:rsidRPr="00773751" w:rsidRDefault="00773751" w:rsidP="00EE0F2C">
      <w:pPr>
        <w:pStyle w:val="ListParagraph"/>
        <w:spacing w:after="160" w:line="259" w:lineRule="auto"/>
        <w:ind w:left="567"/>
        <w:contextualSpacing/>
        <w:rPr>
          <w:szCs w:val="22"/>
        </w:rPr>
      </w:pPr>
      <w:r w:rsidRPr="00773751">
        <w:rPr>
          <w:szCs w:val="22"/>
        </w:rPr>
        <w:t xml:space="preserve">If you are not sure where to start, you can use the code you wrote for Level 5 and just change the </w:t>
      </w:r>
      <w:proofErr w:type="spellStart"/>
      <w:r w:rsidRPr="00773751">
        <w:rPr>
          <w:szCs w:val="22"/>
        </w:rPr>
        <w:t>colours</w:t>
      </w:r>
      <w:proofErr w:type="spellEnd"/>
      <w:r w:rsidRPr="00773751">
        <w:rPr>
          <w:szCs w:val="22"/>
        </w:rPr>
        <w:t>.</w:t>
      </w:r>
    </w:p>
    <w:p w14:paraId="1971F39A" w14:textId="77777777" w:rsidR="00773751" w:rsidRPr="00773751" w:rsidRDefault="00773751" w:rsidP="00EE0F2C">
      <w:pPr>
        <w:pStyle w:val="ListParagraph"/>
        <w:spacing w:after="160" w:line="259" w:lineRule="auto"/>
        <w:ind w:left="567"/>
        <w:contextualSpacing/>
        <w:rPr>
          <w:szCs w:val="22"/>
        </w:rPr>
      </w:pPr>
      <w:r w:rsidRPr="00773751">
        <w:rPr>
          <w:szCs w:val="22"/>
        </w:rPr>
        <w:t xml:space="preserve">If you want to make it more fun and challenging, you can use more arrows and </w:t>
      </w:r>
      <w:proofErr w:type="spellStart"/>
      <w:r w:rsidRPr="00773751">
        <w:rPr>
          <w:szCs w:val="22"/>
        </w:rPr>
        <w:t>colours</w:t>
      </w:r>
      <w:proofErr w:type="spellEnd"/>
      <w:r w:rsidRPr="00773751">
        <w:rPr>
          <w:szCs w:val="22"/>
        </w:rPr>
        <w:t xml:space="preserve">. You will have to also write down what </w:t>
      </w:r>
      <w:proofErr w:type="spellStart"/>
      <w:r w:rsidRPr="00773751">
        <w:rPr>
          <w:szCs w:val="22"/>
        </w:rPr>
        <w:t>colour</w:t>
      </w:r>
      <w:proofErr w:type="spellEnd"/>
      <w:r w:rsidRPr="00773751">
        <w:rPr>
          <w:szCs w:val="22"/>
        </w:rPr>
        <w:t xml:space="preserve"> goes with each </w:t>
      </w:r>
      <w:proofErr w:type="spellStart"/>
      <w:r w:rsidRPr="00773751">
        <w:rPr>
          <w:szCs w:val="22"/>
        </w:rPr>
        <w:t>colour</w:t>
      </w:r>
      <w:proofErr w:type="spellEnd"/>
      <w:r w:rsidRPr="00773751">
        <w:rPr>
          <w:szCs w:val="22"/>
        </w:rPr>
        <w:t xml:space="preserve"> (this is called a 'Key').</w:t>
      </w:r>
    </w:p>
    <w:p w14:paraId="439B10E5" w14:textId="1BFCBF55" w:rsidR="00773751" w:rsidRDefault="00773751" w:rsidP="00EE0F2C">
      <w:pPr>
        <w:pStyle w:val="ListParagraph"/>
        <w:spacing w:after="160" w:line="259" w:lineRule="auto"/>
        <w:ind w:left="567"/>
        <w:contextualSpacing/>
        <w:rPr>
          <w:szCs w:val="22"/>
        </w:rPr>
      </w:pPr>
      <w:r w:rsidRPr="00773751">
        <w:rPr>
          <w:szCs w:val="22"/>
        </w:rPr>
        <w:t xml:space="preserve">You can also code a x2 (for times two; or x3 for three times, </w:t>
      </w:r>
      <w:proofErr w:type="spellStart"/>
      <w:r w:rsidRPr="00773751">
        <w:rPr>
          <w:szCs w:val="22"/>
        </w:rPr>
        <w:t>etc</w:t>
      </w:r>
      <w:proofErr w:type="spellEnd"/>
      <w:r w:rsidRPr="00773751">
        <w:rPr>
          <w:szCs w:val="22"/>
        </w:rPr>
        <w:t xml:space="preserve">) next to a </w:t>
      </w:r>
      <w:proofErr w:type="spellStart"/>
      <w:r w:rsidRPr="00773751">
        <w:rPr>
          <w:szCs w:val="22"/>
        </w:rPr>
        <w:t>colour</w:t>
      </w:r>
      <w:proofErr w:type="spellEnd"/>
      <w:r w:rsidRPr="00773751">
        <w:rPr>
          <w:szCs w:val="22"/>
        </w:rPr>
        <w:t>, a right arrow, or a down arrow so the partner repeats the action.</w:t>
      </w:r>
    </w:p>
    <w:p w14:paraId="4A64F908" w14:textId="360F2A34" w:rsidR="00EE0F2C" w:rsidRPr="00773751" w:rsidRDefault="009D0716" w:rsidP="00EE0F2C">
      <w:pPr>
        <w:pStyle w:val="ListParagraph"/>
        <w:spacing w:after="160" w:line="259" w:lineRule="auto"/>
        <w:ind w:left="567"/>
        <w:contextualSpacing/>
        <w:rPr>
          <w:szCs w:val="22"/>
        </w:rPr>
      </w:pPr>
      <w:r w:rsidRPr="00EE0F2C">
        <w:rPr>
          <w:b/>
          <w:noProof/>
          <w:szCs w:val="22"/>
        </w:rPr>
        <w:drawing>
          <wp:anchor distT="0" distB="0" distL="114300" distR="114300" simplePos="0" relativeHeight="251677696" behindDoc="0" locked="0" layoutInCell="1" allowOverlap="1" wp14:anchorId="5D87277D" wp14:editId="078D0942">
            <wp:simplePos x="0" y="0"/>
            <wp:positionH relativeFrom="column">
              <wp:posOffset>895350</wp:posOffset>
            </wp:positionH>
            <wp:positionV relativeFrom="paragraph">
              <wp:posOffset>-5080</wp:posOffset>
            </wp:positionV>
            <wp:extent cx="323850" cy="323850"/>
            <wp:effectExtent l="0" t="0" r="0" b="0"/>
            <wp:wrapSquare wrapText="bothSides"/>
            <wp:docPr id="41" name="Picture 41" descr="Visual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Visual Impair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Pr>
          <w:noProof/>
        </w:rPr>
        <w:drawing>
          <wp:inline distT="0" distB="0" distL="0" distR="0" wp14:anchorId="00E4C237" wp14:editId="1DEE4EEB">
            <wp:extent cx="320675" cy="320675"/>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824" cy="320824"/>
                    </a:xfrm>
                    <a:prstGeom prst="rect">
                      <a:avLst/>
                    </a:prstGeom>
                    <a:noFill/>
                    <a:ln>
                      <a:noFill/>
                    </a:ln>
                  </pic:spPr>
                </pic:pic>
              </a:graphicData>
            </a:graphic>
          </wp:inline>
        </w:drawing>
      </w:r>
    </w:p>
    <w:p w14:paraId="2B533A67" w14:textId="06F64A31" w:rsidR="00773751" w:rsidRPr="00EE0F2C" w:rsidRDefault="00773751" w:rsidP="00EE0F2C">
      <w:pPr>
        <w:pStyle w:val="ListParagraph"/>
        <w:spacing w:after="160" w:line="259" w:lineRule="auto"/>
        <w:ind w:left="567"/>
        <w:contextualSpacing/>
        <w:rPr>
          <w:b/>
          <w:szCs w:val="22"/>
        </w:rPr>
      </w:pPr>
      <w:r w:rsidRPr="00EE0F2C">
        <w:rPr>
          <w:b/>
          <w:szCs w:val="22"/>
        </w:rPr>
        <w:t>Fine motor skills and Visual Impairment:</w:t>
      </w:r>
    </w:p>
    <w:p w14:paraId="49215016" w14:textId="77777777" w:rsidR="00EE0F2C" w:rsidRDefault="00EE0F2C" w:rsidP="00EE0F2C">
      <w:pPr>
        <w:pStyle w:val="ListParagraph"/>
        <w:spacing w:after="160" w:line="259" w:lineRule="auto"/>
        <w:ind w:left="567"/>
        <w:contextualSpacing/>
        <w:rPr>
          <w:szCs w:val="22"/>
        </w:rPr>
      </w:pPr>
    </w:p>
    <w:p w14:paraId="32F44C1F" w14:textId="186DD8C2" w:rsidR="00773751" w:rsidRPr="00773751" w:rsidRDefault="00773751" w:rsidP="00EE0F2C">
      <w:pPr>
        <w:pStyle w:val="ListParagraph"/>
        <w:numPr>
          <w:ilvl w:val="1"/>
          <w:numId w:val="1"/>
        </w:numPr>
        <w:spacing w:after="160" w:line="259" w:lineRule="auto"/>
        <w:ind w:left="567"/>
        <w:contextualSpacing/>
        <w:rPr>
          <w:szCs w:val="22"/>
        </w:rPr>
      </w:pPr>
      <w:r w:rsidRPr="00773751">
        <w:rPr>
          <w:szCs w:val="22"/>
        </w:rPr>
        <w:t xml:space="preserve">Kinesthetic activity: </w:t>
      </w:r>
      <w:proofErr w:type="spellStart"/>
      <w:r w:rsidRPr="00773751">
        <w:rPr>
          <w:szCs w:val="22"/>
        </w:rPr>
        <w:t>colours</w:t>
      </w:r>
      <w:proofErr w:type="spellEnd"/>
      <w:r w:rsidRPr="00773751">
        <w:rPr>
          <w:szCs w:val="22"/>
        </w:rPr>
        <w:t xml:space="preserve"> could be hand/body movements and students will need to "act out" the movement a partner gives them (e.g. "star jump, right, push-up, forward").</w:t>
      </w:r>
    </w:p>
    <w:p w14:paraId="43A695F4" w14:textId="4BA7741D" w:rsidR="00E40175" w:rsidRPr="00773751" w:rsidRDefault="00CD1510" w:rsidP="00EE0F2C">
      <w:pPr>
        <w:pStyle w:val="ListParagraph"/>
        <w:numPr>
          <w:ilvl w:val="0"/>
          <w:numId w:val="3"/>
        </w:numPr>
        <w:spacing w:after="160" w:line="259" w:lineRule="auto"/>
        <w:ind w:left="567"/>
        <w:contextualSpacing/>
        <w:rPr>
          <w:szCs w:val="22"/>
        </w:rPr>
      </w:pPr>
      <w:r w:rsidRPr="00773751">
        <w:rPr>
          <w:szCs w:val="22"/>
        </w:rPr>
        <w:t>Extension Activities</w:t>
      </w:r>
    </w:p>
    <w:p w14:paraId="6024F732" w14:textId="08D0BC9F" w:rsidR="00CF4B96" w:rsidRPr="00773751" w:rsidRDefault="009D0716" w:rsidP="009D0716">
      <w:pPr>
        <w:pStyle w:val="ListParagraph"/>
        <w:numPr>
          <w:ilvl w:val="1"/>
          <w:numId w:val="4"/>
        </w:numPr>
        <w:spacing w:after="160" w:line="259" w:lineRule="auto"/>
        <w:ind w:left="1560"/>
        <w:contextualSpacing/>
        <w:rPr>
          <w:szCs w:val="22"/>
        </w:rPr>
      </w:pPr>
      <w:r>
        <w:rPr>
          <w:noProof/>
        </w:rPr>
        <w:drawing>
          <wp:anchor distT="0" distB="0" distL="114300" distR="114300" simplePos="0" relativeHeight="251683840" behindDoc="1" locked="0" layoutInCell="1" allowOverlap="1" wp14:anchorId="4AE0DE2D" wp14:editId="5843A9BD">
            <wp:simplePos x="0" y="0"/>
            <wp:positionH relativeFrom="column">
              <wp:posOffset>142875</wp:posOffset>
            </wp:positionH>
            <wp:positionV relativeFrom="paragraph">
              <wp:posOffset>45720</wp:posOffset>
            </wp:positionV>
            <wp:extent cx="571500" cy="571500"/>
            <wp:effectExtent l="0" t="0" r="0" b="0"/>
            <wp:wrapTight wrapText="bothSides">
              <wp:wrapPolygon edited="0">
                <wp:start x="5040" y="0"/>
                <wp:lineTo x="0" y="3600"/>
                <wp:lineTo x="0" y="17280"/>
                <wp:lineTo x="5040" y="20880"/>
                <wp:lineTo x="15840" y="20880"/>
                <wp:lineTo x="20880" y="17280"/>
                <wp:lineTo x="20880" y="3600"/>
                <wp:lineTo x="15840" y="0"/>
                <wp:lineTo x="504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751" w:rsidRPr="00773751">
        <w:rPr>
          <w:szCs w:val="22"/>
        </w:rPr>
        <w:t>As a further challenge students create a 3D model with more than one level and/or more than one block wide. This is an open-ended task that allows for a variety of model shapes and configurations. Provide isometric paper to draw their model and develop the code. Refer to Jackie Tither’s reflection of this extension lesson. Refer to Jackie Tither’s reflection of this extension lesson.</w:t>
      </w:r>
    </w:p>
    <w:p w14:paraId="16E6BA48" w14:textId="5BC95B77" w:rsidR="00FC57DB" w:rsidRDefault="00FC57DB" w:rsidP="003B0497">
      <w:pPr>
        <w:pStyle w:val="Heading1"/>
      </w:pPr>
      <w:r w:rsidRPr="00290F50">
        <w:t>Discussion</w:t>
      </w:r>
    </w:p>
    <w:p w14:paraId="2E494413" w14:textId="77777777" w:rsidR="0033780C" w:rsidRDefault="0033780C" w:rsidP="0033780C"/>
    <w:p w14:paraId="2C8517A7" w14:textId="0F44C004" w:rsidR="00FC57DB" w:rsidRDefault="008B4508" w:rsidP="00EE0F2C">
      <w:pPr>
        <w:pStyle w:val="ListParagraph"/>
        <w:numPr>
          <w:ilvl w:val="0"/>
          <w:numId w:val="5"/>
        </w:numPr>
        <w:spacing w:after="160" w:line="259" w:lineRule="auto"/>
        <w:contextualSpacing/>
        <w:rPr>
          <w:szCs w:val="22"/>
        </w:rPr>
      </w:pPr>
      <w:r>
        <w:rPr>
          <w:szCs w:val="22"/>
        </w:rPr>
        <w:t xml:space="preserve">Why is the colour code important? </w:t>
      </w:r>
    </w:p>
    <w:p w14:paraId="5B8702BD" w14:textId="16C76FFB" w:rsidR="008B4508" w:rsidRDefault="008B4508" w:rsidP="00EE0F2C">
      <w:pPr>
        <w:pStyle w:val="ListParagraph"/>
        <w:numPr>
          <w:ilvl w:val="0"/>
          <w:numId w:val="5"/>
        </w:numPr>
        <w:spacing w:after="160" w:line="259" w:lineRule="auto"/>
        <w:contextualSpacing/>
        <w:rPr>
          <w:szCs w:val="22"/>
        </w:rPr>
      </w:pPr>
      <w:r>
        <w:rPr>
          <w:szCs w:val="22"/>
        </w:rPr>
        <w:t>How can we represent directions?</w:t>
      </w:r>
    </w:p>
    <w:p w14:paraId="7C1FB976" w14:textId="727CC78F" w:rsidR="008B4508" w:rsidRPr="0088712F" w:rsidRDefault="008B4508" w:rsidP="00EE0F2C">
      <w:pPr>
        <w:pStyle w:val="ListParagraph"/>
        <w:numPr>
          <w:ilvl w:val="0"/>
          <w:numId w:val="5"/>
        </w:numPr>
        <w:spacing w:after="160" w:line="259" w:lineRule="auto"/>
        <w:contextualSpacing/>
        <w:rPr>
          <w:szCs w:val="22"/>
        </w:rPr>
      </w:pPr>
      <w:r>
        <w:rPr>
          <w:szCs w:val="22"/>
        </w:rPr>
        <w:t xml:space="preserve">How can we indicate the START and END of the solution? </w:t>
      </w:r>
    </w:p>
    <w:p w14:paraId="3955E32B" w14:textId="77777777" w:rsidR="0033780C" w:rsidRPr="00DF0CED" w:rsidRDefault="0033780C" w:rsidP="0033780C">
      <w:pPr>
        <w:pStyle w:val="ListParagraph"/>
        <w:spacing w:after="160" w:line="259" w:lineRule="auto"/>
        <w:contextualSpacing/>
        <w:rPr>
          <w:rFonts w:cstheme="minorHAnsi"/>
          <w:szCs w:val="22"/>
        </w:rPr>
      </w:pPr>
    </w:p>
    <w:p w14:paraId="04689F77" w14:textId="7E9F4DD4" w:rsidR="00FC57DB" w:rsidRDefault="0012663E" w:rsidP="003B0497">
      <w:pPr>
        <w:pStyle w:val="Heading1"/>
      </w:pPr>
      <w:r>
        <w:lastRenderedPageBreak/>
        <w:t>Why is this relevant?</w:t>
      </w:r>
    </w:p>
    <w:p w14:paraId="0C7D9629" w14:textId="77777777" w:rsidR="008B4508" w:rsidRDefault="008B4508" w:rsidP="003B0497">
      <w:pPr>
        <w:spacing w:after="240"/>
        <w:rPr>
          <w:rFonts w:cstheme="minorHAnsi"/>
          <w:color w:val="000000"/>
        </w:rPr>
      </w:pPr>
      <w:r>
        <w:rPr>
          <w:rFonts w:cstheme="minorHAnsi"/>
          <w:color w:val="000000"/>
        </w:rPr>
        <w:t xml:space="preserve">This task requires students to use </w:t>
      </w:r>
      <w:r w:rsidRPr="008B4508">
        <w:rPr>
          <w:rFonts w:cstheme="minorHAnsi"/>
          <w:b/>
          <w:color w:val="000000"/>
        </w:rPr>
        <w:t>computational thinking</w:t>
      </w:r>
      <w:r>
        <w:rPr>
          <w:rFonts w:cstheme="minorHAnsi"/>
          <w:color w:val="000000"/>
        </w:rPr>
        <w:t xml:space="preserve">. </w:t>
      </w:r>
    </w:p>
    <w:p w14:paraId="5BE9FF7E" w14:textId="145871D0" w:rsidR="008B4508" w:rsidRDefault="008B4508" w:rsidP="003B0497">
      <w:pPr>
        <w:spacing w:after="240"/>
        <w:rPr>
          <w:rFonts w:cstheme="minorHAnsi"/>
          <w:color w:val="000000"/>
        </w:rPr>
      </w:pPr>
      <w:r>
        <w:rPr>
          <w:rFonts w:cstheme="minorHAnsi"/>
          <w:color w:val="000000"/>
        </w:rPr>
        <w:t xml:space="preserve">Firstly, to code the solution they need to </w:t>
      </w:r>
      <w:r w:rsidRPr="008B4508">
        <w:rPr>
          <w:rFonts w:cstheme="minorHAnsi"/>
          <w:b/>
          <w:color w:val="000000"/>
        </w:rPr>
        <w:t>decompose the problem</w:t>
      </w:r>
      <w:r>
        <w:rPr>
          <w:rFonts w:cstheme="minorHAnsi"/>
          <w:color w:val="000000"/>
        </w:rPr>
        <w:t xml:space="preserve">. They create a model, develop a code, someone follows the code, finally the replica model is created. If a replica is not created the code may need revision and modification. </w:t>
      </w:r>
    </w:p>
    <w:p w14:paraId="5C86DBCC" w14:textId="5AB83C60" w:rsidR="00CA2EA8" w:rsidRDefault="00FC57DB" w:rsidP="003B0497">
      <w:pPr>
        <w:spacing w:after="240"/>
        <w:rPr>
          <w:rFonts w:eastAsia="Times New Roman" w:cstheme="minorHAnsi"/>
          <w:color w:val="000000"/>
          <w:lang w:eastAsia="en-AU"/>
        </w:rPr>
      </w:pPr>
      <w:r w:rsidRPr="005B52CC">
        <w:rPr>
          <w:rFonts w:cstheme="minorHAnsi"/>
          <w:color w:val="000000"/>
        </w:rPr>
        <w:t xml:space="preserve">One of the key concepts within the Digital Technologies curriculum is </w:t>
      </w:r>
      <w:r w:rsidRPr="005B52CC">
        <w:rPr>
          <w:rFonts w:cstheme="minorHAnsi"/>
          <w:b/>
          <w:color w:val="000000"/>
        </w:rPr>
        <w:t>Abstraction</w:t>
      </w:r>
      <w:r w:rsidRPr="003B0497">
        <w:rPr>
          <w:rFonts w:cstheme="minorHAnsi"/>
          <w:color w:val="000000"/>
        </w:rPr>
        <w:t>.</w:t>
      </w:r>
      <w:r w:rsidR="0014326E">
        <w:rPr>
          <w:rFonts w:cstheme="minorHAnsi"/>
          <w:color w:val="000000"/>
        </w:rPr>
        <w:t xml:space="preserve"> </w:t>
      </w:r>
      <w:r w:rsidRPr="005B52CC">
        <w:rPr>
          <w:rFonts w:eastAsia="Times New Roman" w:cstheme="minorHAnsi"/>
          <w:color w:val="000000"/>
          <w:lang w:eastAsia="en-AU"/>
        </w:rPr>
        <w:t xml:space="preserve">Abstraction involves hiding details of an idea, problem or solution that are not relevant, to focus on </w:t>
      </w:r>
      <w:r w:rsidR="00CA2EA8">
        <w:rPr>
          <w:rFonts w:eastAsia="Times New Roman" w:cstheme="minorHAnsi"/>
          <w:color w:val="000000"/>
          <w:lang w:eastAsia="en-AU"/>
        </w:rPr>
        <w:t xml:space="preserve">a manageable number of aspects. In this task the coder focusses on the colour and position of the blocks in their model. </w:t>
      </w:r>
      <w:r w:rsidR="008B4508">
        <w:rPr>
          <w:rFonts w:eastAsia="Times New Roman" w:cstheme="minorHAnsi"/>
          <w:color w:val="000000"/>
          <w:lang w:eastAsia="en-AU"/>
        </w:rPr>
        <w:t xml:space="preserve">Other details are irrelevant. </w:t>
      </w:r>
    </w:p>
    <w:p w14:paraId="025E2834" w14:textId="63839969" w:rsidR="00CA2EA8" w:rsidRDefault="00CA2EA8" w:rsidP="00FC57DB">
      <w:pPr>
        <w:spacing w:after="150"/>
        <w:rPr>
          <w:rFonts w:eastAsia="Times New Roman" w:cstheme="minorHAnsi"/>
          <w:color w:val="000000"/>
          <w:lang w:eastAsia="en-AU"/>
        </w:rPr>
      </w:pPr>
      <w:r>
        <w:rPr>
          <w:rFonts w:eastAsia="Times New Roman" w:cstheme="minorHAnsi"/>
          <w:color w:val="000000"/>
          <w:lang w:eastAsia="en-AU"/>
        </w:rPr>
        <w:t xml:space="preserve">Central to this task is the student creating a sequence of steps </w:t>
      </w:r>
      <w:r w:rsidR="008B4508">
        <w:rPr>
          <w:rFonts w:eastAsia="Times New Roman" w:cstheme="minorHAnsi"/>
          <w:color w:val="000000"/>
          <w:lang w:eastAsia="en-AU"/>
        </w:rPr>
        <w:t>(</w:t>
      </w:r>
      <w:r w:rsidR="008B4508" w:rsidRPr="008B4508">
        <w:rPr>
          <w:rFonts w:eastAsia="Times New Roman" w:cstheme="minorHAnsi"/>
          <w:b/>
          <w:color w:val="000000"/>
          <w:lang w:eastAsia="en-AU"/>
        </w:rPr>
        <w:t>Algorithm</w:t>
      </w:r>
      <w:r w:rsidR="008B4508">
        <w:rPr>
          <w:rFonts w:eastAsia="Times New Roman" w:cstheme="minorHAnsi"/>
          <w:color w:val="000000"/>
          <w:lang w:eastAsia="en-AU"/>
        </w:rPr>
        <w:t xml:space="preserve">) </w:t>
      </w:r>
      <w:r>
        <w:rPr>
          <w:rFonts w:eastAsia="Times New Roman" w:cstheme="minorHAnsi"/>
          <w:color w:val="000000"/>
          <w:lang w:eastAsia="en-AU"/>
        </w:rPr>
        <w:t xml:space="preserve">for someone to follow to create a replica of their model. </w:t>
      </w:r>
      <w:r w:rsidR="008B4508">
        <w:rPr>
          <w:rFonts w:eastAsia="Times New Roman" w:cstheme="minorHAnsi"/>
          <w:color w:val="000000"/>
          <w:lang w:eastAsia="en-AU"/>
        </w:rPr>
        <w:t xml:space="preserve">Typically, students will use arrows for directional instructions and a colour code to inform the person following the code of which colour to select. </w:t>
      </w:r>
    </w:p>
    <w:p w14:paraId="4AA1498E" w14:textId="78E8C796" w:rsidR="008B4508" w:rsidRDefault="008B4508" w:rsidP="00FC57DB">
      <w:pPr>
        <w:spacing w:after="150"/>
        <w:rPr>
          <w:rFonts w:eastAsia="Times New Roman" w:cstheme="minorHAnsi"/>
          <w:color w:val="000000"/>
          <w:lang w:eastAsia="en-AU"/>
        </w:rPr>
      </w:pPr>
      <w:r w:rsidRPr="008B4508">
        <w:rPr>
          <w:rFonts w:eastAsia="Times New Roman" w:cstheme="minorHAnsi"/>
          <w:b/>
          <w:color w:val="000000"/>
          <w:lang w:eastAsia="en-AU"/>
        </w:rPr>
        <w:t>Pattern recognition</w:t>
      </w:r>
      <w:r>
        <w:rPr>
          <w:rFonts w:eastAsia="Times New Roman" w:cstheme="minorHAnsi"/>
          <w:color w:val="000000"/>
          <w:lang w:eastAsia="en-AU"/>
        </w:rPr>
        <w:t xml:space="preserve"> is also a key element of this task both in coding and decoding the solution. </w:t>
      </w:r>
    </w:p>
    <w:p w14:paraId="64097B83" w14:textId="77777777" w:rsidR="0033780C" w:rsidRDefault="0033780C" w:rsidP="00FC57DB">
      <w:pPr>
        <w:spacing w:after="150"/>
        <w:rPr>
          <w:rFonts w:eastAsia="Times New Roman" w:cstheme="minorHAnsi"/>
          <w:color w:val="000000"/>
          <w:lang w:eastAsia="en-AU"/>
        </w:rPr>
      </w:pPr>
    </w:p>
    <w:p w14:paraId="78A2B2FA" w14:textId="77777777" w:rsidR="0033780C" w:rsidRPr="005B52CC" w:rsidRDefault="0033780C" w:rsidP="00FC57DB">
      <w:pPr>
        <w:spacing w:after="150"/>
        <w:rPr>
          <w:rFonts w:eastAsia="Times New Roman" w:cstheme="minorHAnsi"/>
          <w:color w:val="000000"/>
          <w:lang w:eastAsia="en-AU"/>
        </w:rPr>
      </w:pPr>
    </w:p>
    <w:p w14:paraId="37E78C58" w14:textId="77777777" w:rsidR="00364A4A" w:rsidRDefault="00364A4A" w:rsidP="003B0497">
      <w:pPr>
        <w:pStyle w:val="Heading1"/>
      </w:pPr>
      <w:r>
        <w:t>Resources</w:t>
      </w:r>
    </w:p>
    <w:p w14:paraId="5BED7BB0" w14:textId="0FEB9EB9" w:rsidR="00364A4A" w:rsidRDefault="006A246F" w:rsidP="00364A4A">
      <w:hyperlink r:id="rId22" w:history="1">
        <w:r>
          <w:rPr>
            <w:rStyle w:val="Hyperlink"/>
          </w:rPr>
          <w:t>Snap</w:t>
        </w:r>
        <w:r w:rsidR="00D025BB" w:rsidRPr="00CA2EA8">
          <w:rPr>
            <w:rStyle w:val="Hyperlink"/>
          </w:rPr>
          <w:t xml:space="preserve"> blocks</w:t>
        </w:r>
      </w:hyperlink>
      <w:r w:rsidR="00CA2EA8">
        <w:t xml:space="preserve"> </w:t>
      </w:r>
    </w:p>
    <w:p w14:paraId="4EF56479" w14:textId="28921EBE" w:rsidR="00D025BB" w:rsidRDefault="006A246F" w:rsidP="00364A4A">
      <w:hyperlink r:id="rId23" w:history="1">
        <w:r w:rsidR="00D025BB" w:rsidRPr="00CA2EA8">
          <w:rPr>
            <w:rStyle w:val="Hyperlink"/>
          </w:rPr>
          <w:t>1cm Grid paper</w:t>
        </w:r>
      </w:hyperlink>
      <w:r w:rsidR="00CA2EA8">
        <w:t xml:space="preserve"> (free download)</w:t>
      </w:r>
    </w:p>
    <w:p w14:paraId="1D4BDCA7" w14:textId="78F323D0" w:rsidR="00D025BB" w:rsidRPr="00364A4A" w:rsidRDefault="006A246F" w:rsidP="00364A4A">
      <w:hyperlink r:id="rId24" w:history="1">
        <w:r w:rsidR="00D025BB" w:rsidRPr="00CA2EA8">
          <w:rPr>
            <w:rStyle w:val="Hyperlink"/>
          </w:rPr>
          <w:t>Isometric paper</w:t>
        </w:r>
      </w:hyperlink>
      <w:r w:rsidR="00CA2EA8">
        <w:t xml:space="preserve"> (free download)</w:t>
      </w:r>
    </w:p>
    <w:p w14:paraId="36870AAC" w14:textId="6D1A1336" w:rsidR="00FC57DB" w:rsidRDefault="00FC57DB" w:rsidP="003B0497">
      <w:pPr>
        <w:pStyle w:val="Heading1"/>
      </w:pPr>
      <w:r>
        <w:t>Assessment</w:t>
      </w:r>
    </w:p>
    <w:p w14:paraId="64422666" w14:textId="04EC5404" w:rsidR="00EC4862" w:rsidRDefault="00FC57DB" w:rsidP="003B0497">
      <w:pPr>
        <w:pStyle w:val="Heading2"/>
      </w:pPr>
      <w:r>
        <w:t xml:space="preserve">Peer </w:t>
      </w:r>
      <w:r w:rsidR="005519B4">
        <w:t>a</w:t>
      </w:r>
      <w:r>
        <w:t>ssessment</w:t>
      </w:r>
    </w:p>
    <w:p w14:paraId="75B12D0A" w14:textId="7B867EC1" w:rsidR="00FC57DB" w:rsidRDefault="00FC57DB" w:rsidP="00FC57DB">
      <w:pPr>
        <w:rPr>
          <w:rFonts w:cstheme="minorHAnsi"/>
        </w:rPr>
      </w:pPr>
      <w:r>
        <w:rPr>
          <w:rFonts w:cstheme="minorHAnsi"/>
        </w:rPr>
        <w:t xml:space="preserve">Students </w:t>
      </w:r>
      <w:r w:rsidR="00CA2EA8">
        <w:rPr>
          <w:rFonts w:cstheme="minorHAnsi"/>
        </w:rPr>
        <w:t xml:space="preserve">follow the code to create someone else’s model. </w:t>
      </w:r>
    </w:p>
    <w:p w14:paraId="2919E08E" w14:textId="50F7DB09" w:rsidR="00FC57DB" w:rsidRPr="00F31C36" w:rsidRDefault="00CA2EA8" w:rsidP="00EE0F2C">
      <w:pPr>
        <w:pStyle w:val="ListParagraph"/>
        <w:numPr>
          <w:ilvl w:val="0"/>
          <w:numId w:val="2"/>
        </w:numPr>
        <w:spacing w:after="160" w:line="259" w:lineRule="auto"/>
        <w:contextualSpacing/>
        <w:rPr>
          <w:rFonts w:cstheme="minorHAnsi"/>
          <w:szCs w:val="22"/>
        </w:rPr>
      </w:pPr>
      <w:r>
        <w:rPr>
          <w:rFonts w:cstheme="minorHAnsi"/>
          <w:szCs w:val="22"/>
        </w:rPr>
        <w:t>Do the models match</w:t>
      </w:r>
      <w:r w:rsidR="00FC57DB" w:rsidRPr="00F31C36">
        <w:rPr>
          <w:rFonts w:cstheme="minorHAnsi"/>
          <w:szCs w:val="22"/>
        </w:rPr>
        <w:t>?</w:t>
      </w:r>
    </w:p>
    <w:p w14:paraId="60C86E3E" w14:textId="1FA92010" w:rsidR="00FC57DB" w:rsidRDefault="00CA2EA8" w:rsidP="00EE0F2C">
      <w:pPr>
        <w:pStyle w:val="ListParagraph"/>
        <w:numPr>
          <w:ilvl w:val="0"/>
          <w:numId w:val="2"/>
        </w:numPr>
        <w:spacing w:after="160" w:line="259" w:lineRule="auto"/>
        <w:contextualSpacing/>
        <w:rPr>
          <w:rFonts w:cstheme="minorHAnsi"/>
          <w:szCs w:val="22"/>
        </w:rPr>
      </w:pPr>
      <w:r>
        <w:rPr>
          <w:rFonts w:cstheme="minorHAnsi"/>
          <w:szCs w:val="22"/>
        </w:rPr>
        <w:t>Was the code accurate and easy to follow</w:t>
      </w:r>
      <w:r w:rsidR="00FC57DB" w:rsidRPr="00F31C36">
        <w:rPr>
          <w:rFonts w:cstheme="minorHAnsi"/>
          <w:szCs w:val="22"/>
        </w:rPr>
        <w:t>?</w:t>
      </w:r>
    </w:p>
    <w:p w14:paraId="363FCB0C" w14:textId="231912C2" w:rsidR="00CA2EA8" w:rsidRDefault="00CA2EA8" w:rsidP="00EE0F2C">
      <w:pPr>
        <w:pStyle w:val="ListParagraph"/>
        <w:numPr>
          <w:ilvl w:val="0"/>
          <w:numId w:val="2"/>
        </w:numPr>
        <w:spacing w:after="160" w:line="259" w:lineRule="auto"/>
        <w:contextualSpacing/>
        <w:rPr>
          <w:rFonts w:cstheme="minorHAnsi"/>
          <w:szCs w:val="22"/>
        </w:rPr>
      </w:pPr>
      <w:r>
        <w:rPr>
          <w:rFonts w:cstheme="minorHAnsi"/>
          <w:szCs w:val="22"/>
        </w:rPr>
        <w:t>Could the code be improved?</w:t>
      </w:r>
    </w:p>
    <w:p w14:paraId="043A2562" w14:textId="77777777" w:rsidR="00FC57DB" w:rsidRPr="004A00D1" w:rsidRDefault="00FC57DB" w:rsidP="003B0497">
      <w:pPr>
        <w:pStyle w:val="Heading1"/>
      </w:pPr>
      <w:r w:rsidRPr="004A00D1">
        <w:t>Australian Curriculum Alignment</w:t>
      </w:r>
    </w:p>
    <w:p w14:paraId="6A074C74" w14:textId="77777777" w:rsidR="00D025BB" w:rsidRDefault="00D025BB" w:rsidP="003B0497">
      <w:pPr>
        <w:pStyle w:val="Heading2"/>
        <w:rPr>
          <w:rFonts w:ascii="Calibri" w:eastAsiaTheme="minorHAnsi" w:hAnsi="Calibri" w:cstheme="minorHAnsi"/>
          <w:color w:val="000000"/>
          <w:sz w:val="22"/>
          <w:szCs w:val="22"/>
        </w:rPr>
      </w:pPr>
    </w:p>
    <w:p w14:paraId="4626821C" w14:textId="48BBDC82" w:rsidR="00FC57DB" w:rsidRPr="004A00D1" w:rsidRDefault="00FC57DB" w:rsidP="003B0497">
      <w:pPr>
        <w:pStyle w:val="Heading2"/>
      </w:pPr>
      <w:r w:rsidRPr="004A00D1">
        <w:t>Technologies – Digital Technologies</w:t>
      </w:r>
    </w:p>
    <w:p w14:paraId="4E5A359A" w14:textId="655B4D62" w:rsidR="00FC57DB" w:rsidRDefault="00FC57DB" w:rsidP="00EA1008">
      <w:pPr>
        <w:rPr>
          <w:rFonts w:cstheme="minorHAnsi"/>
          <w:color w:val="767676"/>
        </w:rPr>
      </w:pPr>
      <w:r w:rsidRPr="004A00D1">
        <w:rPr>
          <w:rFonts w:cstheme="minorHAnsi"/>
          <w:color w:val="000000"/>
        </w:rPr>
        <w:t>Follow, describe and represent a sequence of steps and decisions (algorithms) needed</w:t>
      </w:r>
      <w:r w:rsidR="00657A09">
        <w:rPr>
          <w:rFonts w:cstheme="minorHAnsi"/>
          <w:color w:val="000000"/>
        </w:rPr>
        <w:t xml:space="preserve"> </w:t>
      </w:r>
      <w:r w:rsidRPr="004A00D1">
        <w:rPr>
          <w:rFonts w:cstheme="minorHAnsi"/>
          <w:color w:val="000000"/>
        </w:rPr>
        <w:t xml:space="preserve">to solve simple problems </w:t>
      </w:r>
      <w:hyperlink r:id="rId25" w:tooltip="View additional details of ACTDIP004" w:history="1">
        <w:r w:rsidRPr="004A00D1">
          <w:rPr>
            <w:rFonts w:cstheme="minorHAnsi"/>
            <w:color w:val="767676"/>
          </w:rPr>
          <w:t>(ACTD</w:t>
        </w:r>
        <w:r w:rsidR="00EA1008">
          <w:rPr>
            <w:rFonts w:cstheme="minorHAnsi"/>
            <w:color w:val="767676"/>
          </w:rPr>
          <w:t>I</w:t>
        </w:r>
        <w:r w:rsidRPr="004A00D1">
          <w:rPr>
            <w:rFonts w:cstheme="minorHAnsi"/>
            <w:color w:val="767676"/>
          </w:rPr>
          <w:t>P004)</w:t>
        </w:r>
      </w:hyperlink>
    </w:p>
    <w:p w14:paraId="3B47EF4E" w14:textId="77777777" w:rsidR="00D025BB" w:rsidRPr="004A00D1" w:rsidRDefault="00D025BB" w:rsidP="00D025BB">
      <w:pPr>
        <w:pStyle w:val="Heading2"/>
      </w:pPr>
      <w:r>
        <w:t>Mathematics</w:t>
      </w:r>
    </w:p>
    <w:p w14:paraId="51B46318" w14:textId="77777777" w:rsidR="00D025BB" w:rsidRPr="004A00D1" w:rsidRDefault="00D025BB" w:rsidP="00D025BB">
      <w:pPr>
        <w:spacing w:before="240"/>
        <w:rPr>
          <w:rStyle w:val="Hyperlink"/>
          <w:rFonts w:cstheme="minorHAnsi"/>
        </w:rPr>
      </w:pPr>
      <w:r w:rsidRPr="00D025BB">
        <w:rPr>
          <w:rFonts w:cstheme="minorHAnsi"/>
          <w:color w:val="000000"/>
        </w:rPr>
        <w:t xml:space="preserve">Describe and draw two-dimensional shapes, with and without </w:t>
      </w:r>
      <w:r>
        <w:rPr>
          <w:rFonts w:cstheme="minorHAnsi"/>
          <w:color w:val="000000"/>
        </w:rPr>
        <w:t>digital technologies (ACMMG042</w:t>
      </w:r>
      <w:r w:rsidRPr="00D025BB">
        <w:rPr>
          <w:rFonts w:cstheme="minorHAnsi"/>
          <w:color w:val="000000"/>
        </w:rPr>
        <w:t>)</w:t>
      </w:r>
      <w:r w:rsidRPr="004A00D1">
        <w:rPr>
          <w:rStyle w:val="Hyperlink"/>
          <w:rFonts w:cstheme="minorHAnsi"/>
        </w:rPr>
        <w:t xml:space="preserve"> </w:t>
      </w:r>
    </w:p>
    <w:p w14:paraId="104A6ECE" w14:textId="77777777" w:rsidR="00D025BB" w:rsidRDefault="00D025BB" w:rsidP="00D025BB">
      <w:pPr>
        <w:pStyle w:val="Heading2"/>
        <w:rPr>
          <w:rFonts w:ascii="Calibri" w:eastAsiaTheme="minorHAnsi" w:hAnsi="Calibri" w:cstheme="minorHAnsi"/>
          <w:color w:val="000000"/>
          <w:sz w:val="22"/>
          <w:szCs w:val="22"/>
        </w:rPr>
      </w:pPr>
      <w:r w:rsidRPr="00D025BB">
        <w:rPr>
          <w:rFonts w:ascii="Calibri" w:eastAsiaTheme="minorHAnsi" w:hAnsi="Calibri" w:cstheme="minorHAnsi"/>
          <w:color w:val="000000"/>
          <w:sz w:val="22"/>
          <w:szCs w:val="22"/>
        </w:rPr>
        <w:t>Describe the features of three-dimensional objects (AC</w:t>
      </w:r>
      <w:r>
        <w:rPr>
          <w:rFonts w:ascii="Calibri" w:eastAsiaTheme="minorHAnsi" w:hAnsi="Calibri" w:cstheme="minorHAnsi"/>
          <w:color w:val="000000"/>
          <w:sz w:val="22"/>
          <w:szCs w:val="22"/>
        </w:rPr>
        <w:t>MMG043</w:t>
      </w:r>
      <w:r w:rsidRPr="00D025BB">
        <w:rPr>
          <w:rFonts w:ascii="Calibri" w:eastAsiaTheme="minorHAnsi" w:hAnsi="Calibri" w:cstheme="minorHAnsi"/>
          <w:color w:val="000000"/>
          <w:sz w:val="22"/>
          <w:szCs w:val="22"/>
        </w:rPr>
        <w:t>)</w:t>
      </w:r>
    </w:p>
    <w:p w14:paraId="7AB49EAF" w14:textId="77777777" w:rsidR="00D025BB" w:rsidRPr="004A00D1" w:rsidRDefault="00D025BB" w:rsidP="00EA1008">
      <w:pPr>
        <w:rPr>
          <w:rFonts w:cstheme="minorHAnsi"/>
          <w:color w:val="000000"/>
        </w:rPr>
      </w:pPr>
    </w:p>
    <w:p w14:paraId="1A287933" w14:textId="6AFF3A84" w:rsidR="00FC57DB" w:rsidRPr="004A00D1" w:rsidRDefault="00FC57DB" w:rsidP="00FC57DB">
      <w:pPr>
        <w:rPr>
          <w:rFonts w:eastAsia="Times New Roman" w:cstheme="minorHAnsi"/>
          <w:color w:val="000000"/>
          <w:lang w:eastAsia="en-AU"/>
        </w:rPr>
      </w:pPr>
    </w:p>
    <w:sectPr w:rsidR="00FC57DB" w:rsidRPr="004A00D1">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E8BF" w14:textId="77777777" w:rsidR="007E60C9" w:rsidRDefault="007E60C9" w:rsidP="0081699A">
      <w:r>
        <w:separator/>
      </w:r>
    </w:p>
  </w:endnote>
  <w:endnote w:type="continuationSeparator" w:id="0">
    <w:p w14:paraId="7CD70041" w14:textId="77777777" w:rsidR="007E60C9" w:rsidRDefault="007E60C9"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566BB" w14:textId="77777777" w:rsidR="007E60C9" w:rsidRDefault="007E60C9" w:rsidP="0081699A">
      <w:r>
        <w:separator/>
      </w:r>
    </w:p>
  </w:footnote>
  <w:footnote w:type="continuationSeparator" w:id="0">
    <w:p w14:paraId="736845BB" w14:textId="77777777" w:rsidR="007E60C9" w:rsidRDefault="007E60C9"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5083670B"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A246F">
                              <w:rPr>
                                <w:noProof/>
                                <w:color w:val="FFFFFF" w:themeColor="background1"/>
                                <w:sz w:val="24"/>
                                <w:szCs w:val="24"/>
                              </w:rPr>
                              <w:t>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8"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3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5083670B"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A246F">
                        <w:rPr>
                          <w:noProof/>
                          <w:color w:val="FFFFFF" w:themeColor="background1"/>
                          <w:sz w:val="24"/>
                          <w:szCs w:val="24"/>
                        </w:rPr>
                        <w:t>4</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CA8"/>
    <w:multiLevelType w:val="hybridMultilevel"/>
    <w:tmpl w:val="786EA972"/>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21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9120D15"/>
    <w:multiLevelType w:val="hybridMultilevel"/>
    <w:tmpl w:val="99F6D6E0"/>
    <w:lvl w:ilvl="0" w:tplc="04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0C6915"/>
    <w:multiLevelType w:val="hybridMultilevel"/>
    <w:tmpl w:val="7FC634E0"/>
    <w:lvl w:ilvl="0" w:tplc="04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DB35642"/>
    <w:multiLevelType w:val="hybridMultilevel"/>
    <w:tmpl w:val="B5B46D42"/>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9F"/>
    <w:rsid w:val="00013763"/>
    <w:rsid w:val="000257EF"/>
    <w:rsid w:val="000401A7"/>
    <w:rsid w:val="000411B9"/>
    <w:rsid w:val="00042445"/>
    <w:rsid w:val="00060BCA"/>
    <w:rsid w:val="00066D62"/>
    <w:rsid w:val="00067F23"/>
    <w:rsid w:val="00073F4C"/>
    <w:rsid w:val="00086A97"/>
    <w:rsid w:val="0009370B"/>
    <w:rsid w:val="000A483F"/>
    <w:rsid w:val="000B2B2F"/>
    <w:rsid w:val="000B3FB7"/>
    <w:rsid w:val="000C3216"/>
    <w:rsid w:val="000C7990"/>
    <w:rsid w:val="000D036A"/>
    <w:rsid w:val="000D5CAE"/>
    <w:rsid w:val="000D61E8"/>
    <w:rsid w:val="000E26D4"/>
    <w:rsid w:val="000E4A32"/>
    <w:rsid w:val="000F335C"/>
    <w:rsid w:val="000F46E0"/>
    <w:rsid w:val="000F5C88"/>
    <w:rsid w:val="00107CCB"/>
    <w:rsid w:val="0012081D"/>
    <w:rsid w:val="00123006"/>
    <w:rsid w:val="001237BB"/>
    <w:rsid w:val="001257E7"/>
    <w:rsid w:val="0012663E"/>
    <w:rsid w:val="001338CF"/>
    <w:rsid w:val="0014326E"/>
    <w:rsid w:val="00147CC2"/>
    <w:rsid w:val="00152841"/>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3E6F"/>
    <w:rsid w:val="001F4837"/>
    <w:rsid w:val="001F5C44"/>
    <w:rsid w:val="00214214"/>
    <w:rsid w:val="00223A7F"/>
    <w:rsid w:val="00223F3D"/>
    <w:rsid w:val="0022554E"/>
    <w:rsid w:val="00227B70"/>
    <w:rsid w:val="00230904"/>
    <w:rsid w:val="00236823"/>
    <w:rsid w:val="00241A07"/>
    <w:rsid w:val="0024441A"/>
    <w:rsid w:val="00252236"/>
    <w:rsid w:val="00255558"/>
    <w:rsid w:val="002571FF"/>
    <w:rsid w:val="00261804"/>
    <w:rsid w:val="00265A2C"/>
    <w:rsid w:val="00272305"/>
    <w:rsid w:val="00272552"/>
    <w:rsid w:val="00286364"/>
    <w:rsid w:val="002868DC"/>
    <w:rsid w:val="00290F50"/>
    <w:rsid w:val="002A04CB"/>
    <w:rsid w:val="002B6574"/>
    <w:rsid w:val="002B7935"/>
    <w:rsid w:val="002C25FF"/>
    <w:rsid w:val="002C732F"/>
    <w:rsid w:val="002C7517"/>
    <w:rsid w:val="002E16C2"/>
    <w:rsid w:val="002E36B7"/>
    <w:rsid w:val="00307C28"/>
    <w:rsid w:val="00321625"/>
    <w:rsid w:val="0033780C"/>
    <w:rsid w:val="00337D94"/>
    <w:rsid w:val="00341609"/>
    <w:rsid w:val="00353F6D"/>
    <w:rsid w:val="00363DCB"/>
    <w:rsid w:val="00364A4A"/>
    <w:rsid w:val="00381DE9"/>
    <w:rsid w:val="00387680"/>
    <w:rsid w:val="00391EBA"/>
    <w:rsid w:val="003A1908"/>
    <w:rsid w:val="003B0497"/>
    <w:rsid w:val="003D5C16"/>
    <w:rsid w:val="003E73B5"/>
    <w:rsid w:val="003E7889"/>
    <w:rsid w:val="003E7934"/>
    <w:rsid w:val="003F2CA6"/>
    <w:rsid w:val="003F3F53"/>
    <w:rsid w:val="003F573A"/>
    <w:rsid w:val="00403C69"/>
    <w:rsid w:val="004122A2"/>
    <w:rsid w:val="00412CC7"/>
    <w:rsid w:val="004157A4"/>
    <w:rsid w:val="00416A23"/>
    <w:rsid w:val="00426E4D"/>
    <w:rsid w:val="00453799"/>
    <w:rsid w:val="00453961"/>
    <w:rsid w:val="0046035F"/>
    <w:rsid w:val="00462E11"/>
    <w:rsid w:val="0046647C"/>
    <w:rsid w:val="0046771F"/>
    <w:rsid w:val="00467BF8"/>
    <w:rsid w:val="00477E44"/>
    <w:rsid w:val="004911FA"/>
    <w:rsid w:val="00492C5D"/>
    <w:rsid w:val="00496EEA"/>
    <w:rsid w:val="004A673E"/>
    <w:rsid w:val="004C541D"/>
    <w:rsid w:val="004C575B"/>
    <w:rsid w:val="004C6D63"/>
    <w:rsid w:val="00502098"/>
    <w:rsid w:val="00502334"/>
    <w:rsid w:val="00503EA1"/>
    <w:rsid w:val="005106D0"/>
    <w:rsid w:val="00511C1C"/>
    <w:rsid w:val="00517300"/>
    <w:rsid w:val="005175D3"/>
    <w:rsid w:val="005359CC"/>
    <w:rsid w:val="005519B4"/>
    <w:rsid w:val="00552858"/>
    <w:rsid w:val="005528B0"/>
    <w:rsid w:val="00552F48"/>
    <w:rsid w:val="005614E2"/>
    <w:rsid w:val="00562731"/>
    <w:rsid w:val="005645F3"/>
    <w:rsid w:val="00571757"/>
    <w:rsid w:val="00583CC4"/>
    <w:rsid w:val="005859A1"/>
    <w:rsid w:val="00595889"/>
    <w:rsid w:val="005A4980"/>
    <w:rsid w:val="005B1457"/>
    <w:rsid w:val="005B3314"/>
    <w:rsid w:val="005B3C50"/>
    <w:rsid w:val="005C5C82"/>
    <w:rsid w:val="005D4294"/>
    <w:rsid w:val="005D4BE8"/>
    <w:rsid w:val="005D7E4F"/>
    <w:rsid w:val="005F2549"/>
    <w:rsid w:val="006012BA"/>
    <w:rsid w:val="00604D70"/>
    <w:rsid w:val="00616031"/>
    <w:rsid w:val="00623DEA"/>
    <w:rsid w:val="0062550E"/>
    <w:rsid w:val="0063313B"/>
    <w:rsid w:val="006523D8"/>
    <w:rsid w:val="00657A09"/>
    <w:rsid w:val="00671B9C"/>
    <w:rsid w:val="00687809"/>
    <w:rsid w:val="006A246F"/>
    <w:rsid w:val="006A24B9"/>
    <w:rsid w:val="006C328C"/>
    <w:rsid w:val="006C34CA"/>
    <w:rsid w:val="006C641C"/>
    <w:rsid w:val="006D3BD2"/>
    <w:rsid w:val="006E3193"/>
    <w:rsid w:val="006F55C0"/>
    <w:rsid w:val="0071071E"/>
    <w:rsid w:val="007215B7"/>
    <w:rsid w:val="00731474"/>
    <w:rsid w:val="00734C83"/>
    <w:rsid w:val="00761074"/>
    <w:rsid w:val="00767F79"/>
    <w:rsid w:val="00773751"/>
    <w:rsid w:val="00775841"/>
    <w:rsid w:val="0078143E"/>
    <w:rsid w:val="007857C2"/>
    <w:rsid w:val="0079129A"/>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827B8"/>
    <w:rsid w:val="00882EDE"/>
    <w:rsid w:val="0088712F"/>
    <w:rsid w:val="008A1151"/>
    <w:rsid w:val="008A23DB"/>
    <w:rsid w:val="008B4508"/>
    <w:rsid w:val="008C18E1"/>
    <w:rsid w:val="008D0407"/>
    <w:rsid w:val="008D3FB3"/>
    <w:rsid w:val="008D532A"/>
    <w:rsid w:val="008D751B"/>
    <w:rsid w:val="008E21B5"/>
    <w:rsid w:val="008E422D"/>
    <w:rsid w:val="008E5B1F"/>
    <w:rsid w:val="009045FF"/>
    <w:rsid w:val="0090590D"/>
    <w:rsid w:val="00921669"/>
    <w:rsid w:val="00931397"/>
    <w:rsid w:val="00932D7E"/>
    <w:rsid w:val="0093635F"/>
    <w:rsid w:val="00941E8C"/>
    <w:rsid w:val="00956F34"/>
    <w:rsid w:val="00966DFF"/>
    <w:rsid w:val="00983E1C"/>
    <w:rsid w:val="009A0738"/>
    <w:rsid w:val="009A28D9"/>
    <w:rsid w:val="009A486C"/>
    <w:rsid w:val="009A7379"/>
    <w:rsid w:val="009B1FF0"/>
    <w:rsid w:val="009C0F2D"/>
    <w:rsid w:val="009C11F8"/>
    <w:rsid w:val="009D0716"/>
    <w:rsid w:val="009D18A6"/>
    <w:rsid w:val="009E768E"/>
    <w:rsid w:val="009E7703"/>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4106"/>
    <w:rsid w:val="00AC4833"/>
    <w:rsid w:val="00AC51EB"/>
    <w:rsid w:val="00AD2BF3"/>
    <w:rsid w:val="00AD47F1"/>
    <w:rsid w:val="00AE0B10"/>
    <w:rsid w:val="00AE255C"/>
    <w:rsid w:val="00B10947"/>
    <w:rsid w:val="00B11F49"/>
    <w:rsid w:val="00B15046"/>
    <w:rsid w:val="00B22FE9"/>
    <w:rsid w:val="00B37939"/>
    <w:rsid w:val="00B519F8"/>
    <w:rsid w:val="00B56C4A"/>
    <w:rsid w:val="00B7001F"/>
    <w:rsid w:val="00B730AE"/>
    <w:rsid w:val="00B83163"/>
    <w:rsid w:val="00B95FCD"/>
    <w:rsid w:val="00BA1F03"/>
    <w:rsid w:val="00BA375C"/>
    <w:rsid w:val="00BA7823"/>
    <w:rsid w:val="00BC7EBA"/>
    <w:rsid w:val="00BD5301"/>
    <w:rsid w:val="00BE0DC1"/>
    <w:rsid w:val="00BE5F12"/>
    <w:rsid w:val="00BF7B1D"/>
    <w:rsid w:val="00C009CF"/>
    <w:rsid w:val="00C05DFB"/>
    <w:rsid w:val="00C1749C"/>
    <w:rsid w:val="00C17C66"/>
    <w:rsid w:val="00C32BB0"/>
    <w:rsid w:val="00C461D6"/>
    <w:rsid w:val="00C47448"/>
    <w:rsid w:val="00C63A7E"/>
    <w:rsid w:val="00C66CC9"/>
    <w:rsid w:val="00C7226F"/>
    <w:rsid w:val="00C74F34"/>
    <w:rsid w:val="00C80826"/>
    <w:rsid w:val="00C8091C"/>
    <w:rsid w:val="00C8529A"/>
    <w:rsid w:val="00C86BCF"/>
    <w:rsid w:val="00CA0729"/>
    <w:rsid w:val="00CA08F8"/>
    <w:rsid w:val="00CA2EA8"/>
    <w:rsid w:val="00CB0FA2"/>
    <w:rsid w:val="00CB5EA0"/>
    <w:rsid w:val="00CC15AC"/>
    <w:rsid w:val="00CC2EEC"/>
    <w:rsid w:val="00CD1510"/>
    <w:rsid w:val="00CD1892"/>
    <w:rsid w:val="00CD794C"/>
    <w:rsid w:val="00CF145F"/>
    <w:rsid w:val="00CF4B96"/>
    <w:rsid w:val="00CF5B59"/>
    <w:rsid w:val="00D006A1"/>
    <w:rsid w:val="00D025BB"/>
    <w:rsid w:val="00D02DD8"/>
    <w:rsid w:val="00D26CC0"/>
    <w:rsid w:val="00D42199"/>
    <w:rsid w:val="00D43601"/>
    <w:rsid w:val="00D506FE"/>
    <w:rsid w:val="00D56BB8"/>
    <w:rsid w:val="00D62145"/>
    <w:rsid w:val="00D63C98"/>
    <w:rsid w:val="00D83808"/>
    <w:rsid w:val="00D92AE9"/>
    <w:rsid w:val="00DC0800"/>
    <w:rsid w:val="00DC1133"/>
    <w:rsid w:val="00DC2FB5"/>
    <w:rsid w:val="00DD59CD"/>
    <w:rsid w:val="00DF0CED"/>
    <w:rsid w:val="00DF4304"/>
    <w:rsid w:val="00DF7E38"/>
    <w:rsid w:val="00E01791"/>
    <w:rsid w:val="00E01AD3"/>
    <w:rsid w:val="00E11864"/>
    <w:rsid w:val="00E140DC"/>
    <w:rsid w:val="00E207B6"/>
    <w:rsid w:val="00E33575"/>
    <w:rsid w:val="00E36F85"/>
    <w:rsid w:val="00E3734D"/>
    <w:rsid w:val="00E40175"/>
    <w:rsid w:val="00E460A6"/>
    <w:rsid w:val="00E53F82"/>
    <w:rsid w:val="00E5516E"/>
    <w:rsid w:val="00E714DB"/>
    <w:rsid w:val="00E761C3"/>
    <w:rsid w:val="00E7667A"/>
    <w:rsid w:val="00E92D72"/>
    <w:rsid w:val="00EA1008"/>
    <w:rsid w:val="00EB26CB"/>
    <w:rsid w:val="00EB3DF4"/>
    <w:rsid w:val="00EB5A88"/>
    <w:rsid w:val="00EB7CA9"/>
    <w:rsid w:val="00EC29E7"/>
    <w:rsid w:val="00EC4862"/>
    <w:rsid w:val="00ED13F8"/>
    <w:rsid w:val="00EE0F2C"/>
    <w:rsid w:val="00EE7061"/>
    <w:rsid w:val="00EE7DCF"/>
    <w:rsid w:val="00EF4E16"/>
    <w:rsid w:val="00F019F5"/>
    <w:rsid w:val="00F03D8E"/>
    <w:rsid w:val="00F10912"/>
    <w:rsid w:val="00F12E73"/>
    <w:rsid w:val="00F1629A"/>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0B8F"/>
    <w:rsid w:val="00FA30D4"/>
    <w:rsid w:val="00FB0C97"/>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CD1510"/>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styleId="Strong">
    <w:name w:val="Strong"/>
    <w:basedOn w:val="DefaultParagraphFont"/>
    <w:uiPriority w:val="22"/>
    <w:qFormat/>
    <w:rsid w:val="0033780C"/>
    <w:rPr>
      <w:b/>
      <w:bCs/>
    </w:rPr>
  </w:style>
  <w:style w:type="character" w:styleId="Emphasis">
    <w:name w:val="Emphasis"/>
    <w:basedOn w:val="DefaultParagraphFont"/>
    <w:uiPriority w:val="20"/>
    <w:qFormat/>
    <w:rsid w:val="0033780C"/>
    <w:rPr>
      <w:i/>
      <w:iCs/>
    </w:rPr>
  </w:style>
  <w:style w:type="character" w:customStyle="1" w:styleId="Heading4Char">
    <w:name w:val="Heading 4 Char"/>
    <w:basedOn w:val="DefaultParagraphFont"/>
    <w:link w:val="Heading4"/>
    <w:uiPriority w:val="9"/>
    <w:semiHidden/>
    <w:rsid w:val="00CD1510"/>
    <w:rPr>
      <w:rFonts w:asciiTheme="majorHAnsi" w:eastAsiaTheme="majorEastAsia" w:hAnsiTheme="majorHAnsi" w:cstheme="majorBidi"/>
      <w:i/>
      <w:iCs/>
      <w:color w:val="CD8C0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341854916">
      <w:bodyDiv w:val="1"/>
      <w:marLeft w:val="0"/>
      <w:marRight w:val="0"/>
      <w:marTop w:val="0"/>
      <w:marBottom w:val="0"/>
      <w:divBdr>
        <w:top w:val="none" w:sz="0" w:space="0" w:color="auto"/>
        <w:left w:val="none" w:sz="0" w:space="0" w:color="auto"/>
        <w:bottom w:val="none" w:sz="0" w:space="0" w:color="auto"/>
        <w:right w:val="none" w:sz="0" w:space="0" w:color="auto"/>
      </w:divBdr>
      <w:divsChild>
        <w:div w:id="1906257504">
          <w:marLeft w:val="-225"/>
          <w:marRight w:val="-225"/>
          <w:marTop w:val="0"/>
          <w:marBottom w:val="0"/>
          <w:divBdr>
            <w:top w:val="none" w:sz="0" w:space="0" w:color="auto"/>
            <w:left w:val="none" w:sz="0" w:space="0" w:color="auto"/>
            <w:bottom w:val="none" w:sz="0" w:space="0" w:color="auto"/>
            <w:right w:val="none" w:sz="0" w:space="0" w:color="auto"/>
          </w:divBdr>
          <w:divsChild>
            <w:div w:id="1413701292">
              <w:marLeft w:val="0"/>
              <w:marRight w:val="0"/>
              <w:marTop w:val="0"/>
              <w:marBottom w:val="0"/>
              <w:divBdr>
                <w:top w:val="none" w:sz="0" w:space="0" w:color="auto"/>
                <w:left w:val="none" w:sz="0" w:space="0" w:color="auto"/>
                <w:bottom w:val="none" w:sz="0" w:space="0" w:color="auto"/>
                <w:right w:val="none" w:sz="0" w:space="0" w:color="auto"/>
              </w:divBdr>
            </w:div>
            <w:div w:id="42562878">
              <w:marLeft w:val="0"/>
              <w:marRight w:val="0"/>
              <w:marTop w:val="0"/>
              <w:marBottom w:val="0"/>
              <w:divBdr>
                <w:top w:val="none" w:sz="0" w:space="0" w:color="auto"/>
                <w:left w:val="none" w:sz="0" w:space="0" w:color="auto"/>
                <w:bottom w:val="none" w:sz="0" w:space="0" w:color="auto"/>
                <w:right w:val="none" w:sz="0" w:space="0" w:color="auto"/>
              </w:divBdr>
            </w:div>
          </w:divsChild>
        </w:div>
        <w:div w:id="934048813">
          <w:marLeft w:val="0"/>
          <w:marRight w:val="0"/>
          <w:marTop w:val="0"/>
          <w:marBottom w:val="300"/>
          <w:divBdr>
            <w:top w:val="none" w:sz="0" w:space="0" w:color="auto"/>
            <w:left w:val="none" w:sz="0" w:space="0" w:color="auto"/>
            <w:bottom w:val="none" w:sz="0" w:space="0" w:color="auto"/>
            <w:right w:val="none" w:sz="0" w:space="0" w:color="auto"/>
          </w:divBdr>
          <w:divsChild>
            <w:div w:id="5900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6888">
      <w:bodyDiv w:val="1"/>
      <w:marLeft w:val="0"/>
      <w:marRight w:val="0"/>
      <w:marTop w:val="0"/>
      <w:marBottom w:val="0"/>
      <w:divBdr>
        <w:top w:val="none" w:sz="0" w:space="0" w:color="auto"/>
        <w:left w:val="none" w:sz="0" w:space="0" w:color="auto"/>
        <w:bottom w:val="none" w:sz="0" w:space="0" w:color="auto"/>
        <w:right w:val="none" w:sz="0" w:space="0" w:color="auto"/>
      </w:divBdr>
      <w:divsChild>
        <w:div w:id="1702242770">
          <w:marLeft w:val="-225"/>
          <w:marRight w:val="-225"/>
          <w:marTop w:val="0"/>
          <w:marBottom w:val="0"/>
          <w:divBdr>
            <w:top w:val="none" w:sz="0" w:space="0" w:color="auto"/>
            <w:left w:val="none" w:sz="0" w:space="0" w:color="auto"/>
            <w:bottom w:val="none" w:sz="0" w:space="0" w:color="auto"/>
            <w:right w:val="none" w:sz="0" w:space="0" w:color="auto"/>
          </w:divBdr>
          <w:divsChild>
            <w:div w:id="229537219">
              <w:marLeft w:val="0"/>
              <w:marRight w:val="0"/>
              <w:marTop w:val="0"/>
              <w:marBottom w:val="0"/>
              <w:divBdr>
                <w:top w:val="none" w:sz="0" w:space="0" w:color="auto"/>
                <w:left w:val="none" w:sz="0" w:space="0" w:color="auto"/>
                <w:bottom w:val="none" w:sz="0" w:space="0" w:color="auto"/>
                <w:right w:val="none" w:sz="0" w:space="0" w:color="auto"/>
              </w:divBdr>
            </w:div>
          </w:divsChild>
        </w:div>
        <w:div w:id="1494762809">
          <w:marLeft w:val="-225"/>
          <w:marRight w:val="-225"/>
          <w:marTop w:val="0"/>
          <w:marBottom w:val="0"/>
          <w:divBdr>
            <w:top w:val="none" w:sz="0" w:space="0" w:color="auto"/>
            <w:left w:val="none" w:sz="0" w:space="0" w:color="auto"/>
            <w:bottom w:val="none" w:sz="0" w:space="0" w:color="auto"/>
            <w:right w:val="none" w:sz="0" w:space="0" w:color="auto"/>
          </w:divBdr>
          <w:divsChild>
            <w:div w:id="1829438480">
              <w:marLeft w:val="0"/>
              <w:marRight w:val="0"/>
              <w:marTop w:val="0"/>
              <w:marBottom w:val="0"/>
              <w:divBdr>
                <w:top w:val="none" w:sz="0" w:space="0" w:color="auto"/>
                <w:left w:val="none" w:sz="0" w:space="0" w:color="auto"/>
                <w:bottom w:val="none" w:sz="0" w:space="0" w:color="auto"/>
                <w:right w:val="none" w:sz="0" w:space="0" w:color="auto"/>
              </w:divBdr>
            </w:div>
            <w:div w:id="1360739691">
              <w:marLeft w:val="0"/>
              <w:marRight w:val="0"/>
              <w:marTop w:val="0"/>
              <w:marBottom w:val="0"/>
              <w:divBdr>
                <w:top w:val="none" w:sz="0" w:space="0" w:color="auto"/>
                <w:left w:val="none" w:sz="0" w:space="0" w:color="auto"/>
                <w:bottom w:val="none" w:sz="0" w:space="0" w:color="auto"/>
                <w:right w:val="none" w:sz="0" w:space="0" w:color="auto"/>
              </w:divBdr>
            </w:div>
          </w:divsChild>
        </w:div>
        <w:div w:id="1878274042">
          <w:marLeft w:val="-225"/>
          <w:marRight w:val="-225"/>
          <w:marTop w:val="0"/>
          <w:marBottom w:val="0"/>
          <w:divBdr>
            <w:top w:val="none" w:sz="0" w:space="0" w:color="auto"/>
            <w:left w:val="none" w:sz="0" w:space="0" w:color="auto"/>
            <w:bottom w:val="none" w:sz="0" w:space="0" w:color="auto"/>
            <w:right w:val="none" w:sz="0" w:space="0" w:color="auto"/>
          </w:divBdr>
          <w:divsChild>
            <w:div w:id="1041977223">
              <w:marLeft w:val="0"/>
              <w:marRight w:val="0"/>
              <w:marTop w:val="0"/>
              <w:marBottom w:val="0"/>
              <w:divBdr>
                <w:top w:val="none" w:sz="0" w:space="0" w:color="auto"/>
                <w:left w:val="none" w:sz="0" w:space="0" w:color="auto"/>
                <w:bottom w:val="none" w:sz="0" w:space="0" w:color="auto"/>
                <w:right w:val="none" w:sz="0" w:space="0" w:color="auto"/>
              </w:divBdr>
            </w:div>
            <w:div w:id="466169535">
              <w:marLeft w:val="0"/>
              <w:marRight w:val="0"/>
              <w:marTop w:val="0"/>
              <w:marBottom w:val="0"/>
              <w:divBdr>
                <w:top w:val="none" w:sz="0" w:space="0" w:color="auto"/>
                <w:left w:val="none" w:sz="0" w:space="0" w:color="auto"/>
                <w:bottom w:val="none" w:sz="0" w:space="0" w:color="auto"/>
                <w:right w:val="none" w:sz="0" w:space="0" w:color="auto"/>
              </w:divBdr>
            </w:div>
          </w:divsChild>
        </w:div>
        <w:div w:id="1310282805">
          <w:marLeft w:val="-225"/>
          <w:marRight w:val="-225"/>
          <w:marTop w:val="0"/>
          <w:marBottom w:val="0"/>
          <w:divBdr>
            <w:top w:val="none" w:sz="0" w:space="0" w:color="auto"/>
            <w:left w:val="none" w:sz="0" w:space="0" w:color="auto"/>
            <w:bottom w:val="none" w:sz="0" w:space="0" w:color="auto"/>
            <w:right w:val="none" w:sz="0" w:space="0" w:color="auto"/>
          </w:divBdr>
          <w:divsChild>
            <w:div w:id="244650733">
              <w:marLeft w:val="0"/>
              <w:marRight w:val="0"/>
              <w:marTop w:val="0"/>
              <w:marBottom w:val="0"/>
              <w:divBdr>
                <w:top w:val="none" w:sz="0" w:space="0" w:color="auto"/>
                <w:left w:val="none" w:sz="0" w:space="0" w:color="auto"/>
                <w:bottom w:val="none" w:sz="0" w:space="0" w:color="auto"/>
                <w:right w:val="none" w:sz="0" w:space="0" w:color="auto"/>
              </w:divBdr>
            </w:div>
            <w:div w:id="1725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256">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89799">
      <w:bodyDiv w:val="1"/>
      <w:marLeft w:val="0"/>
      <w:marRight w:val="0"/>
      <w:marTop w:val="0"/>
      <w:marBottom w:val="0"/>
      <w:divBdr>
        <w:top w:val="none" w:sz="0" w:space="0" w:color="auto"/>
        <w:left w:val="none" w:sz="0" w:space="0" w:color="auto"/>
        <w:bottom w:val="none" w:sz="0" w:space="0" w:color="auto"/>
        <w:right w:val="none" w:sz="0" w:space="0" w:color="auto"/>
      </w:divBdr>
      <w:divsChild>
        <w:div w:id="1889103053">
          <w:marLeft w:val="-225"/>
          <w:marRight w:val="-225"/>
          <w:marTop w:val="0"/>
          <w:marBottom w:val="0"/>
          <w:divBdr>
            <w:top w:val="none" w:sz="0" w:space="0" w:color="auto"/>
            <w:left w:val="none" w:sz="0" w:space="0" w:color="auto"/>
            <w:bottom w:val="none" w:sz="0" w:space="0" w:color="auto"/>
            <w:right w:val="none" w:sz="0" w:space="0" w:color="auto"/>
          </w:divBdr>
          <w:divsChild>
            <w:div w:id="291374190">
              <w:marLeft w:val="0"/>
              <w:marRight w:val="0"/>
              <w:marTop w:val="0"/>
              <w:marBottom w:val="0"/>
              <w:divBdr>
                <w:top w:val="none" w:sz="0" w:space="0" w:color="auto"/>
                <w:left w:val="none" w:sz="0" w:space="0" w:color="auto"/>
                <w:bottom w:val="none" w:sz="0" w:space="0" w:color="auto"/>
                <w:right w:val="none" w:sz="0" w:space="0" w:color="auto"/>
              </w:divBdr>
            </w:div>
          </w:divsChild>
        </w:div>
        <w:div w:id="541215440">
          <w:marLeft w:val="-225"/>
          <w:marRight w:val="-225"/>
          <w:marTop w:val="0"/>
          <w:marBottom w:val="0"/>
          <w:divBdr>
            <w:top w:val="none" w:sz="0" w:space="0" w:color="auto"/>
            <w:left w:val="none" w:sz="0" w:space="0" w:color="auto"/>
            <w:bottom w:val="none" w:sz="0" w:space="0" w:color="auto"/>
            <w:right w:val="none" w:sz="0" w:space="0" w:color="auto"/>
          </w:divBdr>
          <w:divsChild>
            <w:div w:id="547496099">
              <w:marLeft w:val="0"/>
              <w:marRight w:val="0"/>
              <w:marTop w:val="0"/>
              <w:marBottom w:val="0"/>
              <w:divBdr>
                <w:top w:val="none" w:sz="0" w:space="0" w:color="auto"/>
                <w:left w:val="none" w:sz="0" w:space="0" w:color="auto"/>
                <w:bottom w:val="none" w:sz="0" w:space="0" w:color="auto"/>
                <w:right w:val="none" w:sz="0" w:space="0" w:color="auto"/>
              </w:divBdr>
            </w:div>
            <w:div w:id="592472611">
              <w:marLeft w:val="0"/>
              <w:marRight w:val="0"/>
              <w:marTop w:val="0"/>
              <w:marBottom w:val="0"/>
              <w:divBdr>
                <w:top w:val="none" w:sz="0" w:space="0" w:color="auto"/>
                <w:left w:val="none" w:sz="0" w:space="0" w:color="auto"/>
                <w:bottom w:val="none" w:sz="0" w:space="0" w:color="auto"/>
                <w:right w:val="none" w:sz="0" w:space="0" w:color="auto"/>
              </w:divBdr>
            </w:div>
            <w:div w:id="1915427312">
              <w:marLeft w:val="0"/>
              <w:marRight w:val="0"/>
              <w:marTop w:val="0"/>
              <w:marBottom w:val="0"/>
              <w:divBdr>
                <w:top w:val="none" w:sz="0" w:space="0" w:color="auto"/>
                <w:left w:val="none" w:sz="0" w:space="0" w:color="auto"/>
                <w:bottom w:val="none" w:sz="0" w:space="0" w:color="auto"/>
                <w:right w:val="none" w:sz="0" w:space="0" w:color="auto"/>
              </w:divBdr>
            </w:div>
          </w:divsChild>
        </w:div>
        <w:div w:id="1282490611">
          <w:marLeft w:val="-225"/>
          <w:marRight w:val="-225"/>
          <w:marTop w:val="0"/>
          <w:marBottom w:val="0"/>
          <w:divBdr>
            <w:top w:val="none" w:sz="0" w:space="0" w:color="auto"/>
            <w:left w:val="none" w:sz="0" w:space="0" w:color="auto"/>
            <w:bottom w:val="none" w:sz="0" w:space="0" w:color="auto"/>
            <w:right w:val="none" w:sz="0" w:space="0" w:color="auto"/>
          </w:divBdr>
          <w:divsChild>
            <w:div w:id="1826891187">
              <w:marLeft w:val="0"/>
              <w:marRight w:val="0"/>
              <w:marTop w:val="0"/>
              <w:marBottom w:val="0"/>
              <w:divBdr>
                <w:top w:val="none" w:sz="0" w:space="0" w:color="auto"/>
                <w:left w:val="none" w:sz="0" w:space="0" w:color="auto"/>
                <w:bottom w:val="none" w:sz="0" w:space="0" w:color="auto"/>
                <w:right w:val="none" w:sz="0" w:space="0" w:color="auto"/>
              </w:divBdr>
            </w:div>
          </w:divsChild>
        </w:div>
        <w:div w:id="846595484">
          <w:marLeft w:val="-225"/>
          <w:marRight w:val="-225"/>
          <w:marTop w:val="0"/>
          <w:marBottom w:val="0"/>
          <w:divBdr>
            <w:top w:val="none" w:sz="0" w:space="0" w:color="auto"/>
            <w:left w:val="none" w:sz="0" w:space="0" w:color="auto"/>
            <w:bottom w:val="none" w:sz="0" w:space="0" w:color="auto"/>
            <w:right w:val="none" w:sz="0" w:space="0" w:color="auto"/>
          </w:divBdr>
          <w:divsChild>
            <w:div w:id="924144433">
              <w:marLeft w:val="0"/>
              <w:marRight w:val="0"/>
              <w:marTop w:val="0"/>
              <w:marBottom w:val="0"/>
              <w:divBdr>
                <w:top w:val="none" w:sz="0" w:space="0" w:color="auto"/>
                <w:left w:val="none" w:sz="0" w:space="0" w:color="auto"/>
                <w:bottom w:val="none" w:sz="0" w:space="0" w:color="auto"/>
                <w:right w:val="none" w:sz="0" w:space="0" w:color="auto"/>
              </w:divBdr>
            </w:div>
            <w:div w:id="12294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419667063">
      <w:bodyDiv w:val="1"/>
      <w:marLeft w:val="0"/>
      <w:marRight w:val="0"/>
      <w:marTop w:val="0"/>
      <w:marBottom w:val="0"/>
      <w:divBdr>
        <w:top w:val="none" w:sz="0" w:space="0" w:color="auto"/>
        <w:left w:val="none" w:sz="0" w:space="0" w:color="auto"/>
        <w:bottom w:val="none" w:sz="0" w:space="0" w:color="auto"/>
        <w:right w:val="none" w:sz="0" w:space="0" w:color="auto"/>
      </w:divBdr>
    </w:div>
    <w:div w:id="1435976279">
      <w:bodyDiv w:val="1"/>
      <w:marLeft w:val="0"/>
      <w:marRight w:val="0"/>
      <w:marTop w:val="0"/>
      <w:marBottom w:val="0"/>
      <w:divBdr>
        <w:top w:val="none" w:sz="0" w:space="0" w:color="auto"/>
        <w:left w:val="none" w:sz="0" w:space="0" w:color="auto"/>
        <w:bottom w:val="none" w:sz="0" w:space="0" w:color="auto"/>
        <w:right w:val="none" w:sz="0" w:space="0" w:color="auto"/>
      </w:divBdr>
    </w:div>
    <w:div w:id="1791581980">
      <w:bodyDiv w:val="1"/>
      <w:marLeft w:val="0"/>
      <w:marRight w:val="0"/>
      <w:marTop w:val="0"/>
      <w:marBottom w:val="0"/>
      <w:divBdr>
        <w:top w:val="none" w:sz="0" w:space="0" w:color="auto"/>
        <w:left w:val="none" w:sz="0" w:space="0" w:color="auto"/>
        <w:bottom w:val="none" w:sz="0" w:space="0" w:color="auto"/>
        <w:right w:val="none" w:sz="0" w:space="0" w:color="auto"/>
      </w:divBdr>
      <w:divsChild>
        <w:div w:id="123617435">
          <w:marLeft w:val="-225"/>
          <w:marRight w:val="-225"/>
          <w:marTop w:val="0"/>
          <w:marBottom w:val="0"/>
          <w:divBdr>
            <w:top w:val="none" w:sz="0" w:space="0" w:color="auto"/>
            <w:left w:val="none" w:sz="0" w:space="0" w:color="auto"/>
            <w:bottom w:val="none" w:sz="0" w:space="0" w:color="auto"/>
            <w:right w:val="none" w:sz="0" w:space="0" w:color="auto"/>
          </w:divBdr>
          <w:divsChild>
            <w:div w:id="1623807279">
              <w:marLeft w:val="0"/>
              <w:marRight w:val="0"/>
              <w:marTop w:val="0"/>
              <w:marBottom w:val="0"/>
              <w:divBdr>
                <w:top w:val="none" w:sz="0" w:space="0" w:color="auto"/>
                <w:left w:val="none" w:sz="0" w:space="0" w:color="auto"/>
                <w:bottom w:val="none" w:sz="0" w:space="0" w:color="auto"/>
                <w:right w:val="none" w:sz="0" w:space="0" w:color="auto"/>
              </w:divBdr>
            </w:div>
          </w:divsChild>
        </w:div>
        <w:div w:id="566261748">
          <w:marLeft w:val="-225"/>
          <w:marRight w:val="-225"/>
          <w:marTop w:val="0"/>
          <w:marBottom w:val="0"/>
          <w:divBdr>
            <w:top w:val="none" w:sz="0" w:space="0" w:color="auto"/>
            <w:left w:val="none" w:sz="0" w:space="0" w:color="auto"/>
            <w:bottom w:val="none" w:sz="0" w:space="0" w:color="auto"/>
            <w:right w:val="none" w:sz="0" w:space="0" w:color="auto"/>
          </w:divBdr>
          <w:divsChild>
            <w:div w:id="376316941">
              <w:marLeft w:val="0"/>
              <w:marRight w:val="0"/>
              <w:marTop w:val="0"/>
              <w:marBottom w:val="0"/>
              <w:divBdr>
                <w:top w:val="none" w:sz="0" w:space="0" w:color="auto"/>
                <w:left w:val="none" w:sz="0" w:space="0" w:color="auto"/>
                <w:bottom w:val="none" w:sz="0" w:space="0" w:color="auto"/>
                <w:right w:val="none" w:sz="0" w:space="0" w:color="auto"/>
              </w:divBdr>
            </w:div>
            <w:div w:id="173148709">
              <w:marLeft w:val="0"/>
              <w:marRight w:val="0"/>
              <w:marTop w:val="0"/>
              <w:marBottom w:val="0"/>
              <w:divBdr>
                <w:top w:val="none" w:sz="0" w:space="0" w:color="auto"/>
                <w:left w:val="none" w:sz="0" w:space="0" w:color="auto"/>
                <w:bottom w:val="none" w:sz="0" w:space="0" w:color="auto"/>
                <w:right w:val="none" w:sz="0" w:space="0" w:color="auto"/>
              </w:divBdr>
            </w:div>
            <w:div w:id="871958860">
              <w:marLeft w:val="0"/>
              <w:marRight w:val="0"/>
              <w:marTop w:val="0"/>
              <w:marBottom w:val="0"/>
              <w:divBdr>
                <w:top w:val="none" w:sz="0" w:space="0" w:color="auto"/>
                <w:left w:val="none" w:sz="0" w:space="0" w:color="auto"/>
                <w:bottom w:val="none" w:sz="0" w:space="0" w:color="auto"/>
                <w:right w:val="none" w:sz="0" w:space="0" w:color="auto"/>
              </w:divBdr>
            </w:div>
          </w:divsChild>
        </w:div>
        <w:div w:id="185485737">
          <w:marLeft w:val="-225"/>
          <w:marRight w:val="-225"/>
          <w:marTop w:val="0"/>
          <w:marBottom w:val="0"/>
          <w:divBdr>
            <w:top w:val="none" w:sz="0" w:space="0" w:color="auto"/>
            <w:left w:val="none" w:sz="0" w:space="0" w:color="auto"/>
            <w:bottom w:val="none" w:sz="0" w:space="0" w:color="auto"/>
            <w:right w:val="none" w:sz="0" w:space="0" w:color="auto"/>
          </w:divBdr>
          <w:divsChild>
            <w:div w:id="2409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australiancurriculum.edu.au/curriculum/contentdescription/ACTDIP004"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printablepaper.net/category/isometric_graph"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hand2mind.com/pdf/gridpaper.pdf"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www.teaching.com.au/catalogue/mta/mta-maths-cubes-unifi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9F5F3-6BFB-4761-B9CA-0C7259F7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Hendricksen, Natalie</cp:lastModifiedBy>
  <cp:revision>6</cp:revision>
  <cp:lastPrinted>2017-09-18T05:57:00Z</cp:lastPrinted>
  <dcterms:created xsi:type="dcterms:W3CDTF">2018-02-26T22:34:00Z</dcterms:created>
  <dcterms:modified xsi:type="dcterms:W3CDTF">2018-10-24T00:17:00Z</dcterms:modified>
</cp:coreProperties>
</file>